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64"/>
        </w:tabs>
        <w:adjustRightInd w:val="0"/>
        <w:snapToGrid w:val="0"/>
        <w:spacing w:line="312" w:lineRule="auto"/>
        <w:jc w:val="both"/>
        <w:rPr>
          <w:rFonts w:ascii="黑体" w:hAnsi="黑体" w:eastAsia="黑体" w:cs="黑体"/>
          <w:b/>
        </w:rPr>
      </w:pPr>
    </w:p>
    <w:p>
      <w:pPr>
        <w:tabs>
          <w:tab w:val="left" w:pos="-64"/>
        </w:tabs>
        <w:adjustRightInd w:val="0"/>
        <w:snapToGrid w:val="0"/>
        <w:spacing w:line="312" w:lineRule="auto"/>
        <w:jc w:val="center"/>
        <w:rPr>
          <w:rFonts w:ascii="黑体" w:hAnsi="黑体" w:eastAsia="黑体" w:cs="黑体"/>
          <w:b/>
        </w:rPr>
      </w:pPr>
      <w:r>
        <w:rPr>
          <w:rFonts w:hint="eastAsia" w:ascii="黑体" w:hAnsi="黑体" w:eastAsia="黑体" w:cs="黑体"/>
          <w:b/>
        </w:rPr>
        <w:t xml:space="preserve">                               </w:t>
      </w:r>
      <w:r>
        <w:rPr>
          <w:rFonts w:ascii="黑体" w:hAnsi="黑体" w:eastAsia="黑体" w:cs="黑体"/>
          <w:b/>
        </w:rPr>
        <w:t xml:space="preserve">            </w:t>
      </w:r>
      <w:r>
        <w:rPr>
          <w:rFonts w:hint="eastAsia" w:ascii="黑体" w:hAnsi="黑体" w:eastAsia="黑体" w:cs="黑体"/>
          <w:b/>
        </w:rPr>
        <w:t>报告编号：V22S000</w:t>
      </w:r>
      <w:r>
        <w:rPr>
          <w:rFonts w:ascii="黑体" w:hAnsi="黑体" w:eastAsia="黑体" w:cs="黑体"/>
          <w:b/>
        </w:rPr>
        <w:t>XX</w:t>
      </w:r>
    </w:p>
    <w:p>
      <w:pPr>
        <w:tabs>
          <w:tab w:val="left" w:pos="-64"/>
        </w:tabs>
        <w:adjustRightInd w:val="0"/>
        <w:snapToGrid w:val="0"/>
        <w:spacing w:line="312" w:lineRule="auto"/>
        <w:jc w:val="center"/>
        <w:rPr>
          <w:rFonts w:ascii="黑体" w:hAnsi="黑体" w:eastAsia="黑体" w:cs="黑体"/>
          <w:b/>
        </w:rPr>
      </w:pPr>
      <w:r>
        <w:rPr>
          <w:rFonts w:hint="eastAsia" w:ascii="黑体" w:hAnsi="黑体" w:eastAsia="黑体" w:cs="黑体"/>
          <w:b/>
        </w:rPr>
        <w:t xml:space="preserve">                                           </w:t>
      </w:r>
    </w:p>
    <w:p>
      <w:pPr>
        <w:tabs>
          <w:tab w:val="left" w:pos="1425"/>
          <w:tab w:val="left" w:pos="3870"/>
        </w:tabs>
        <w:spacing w:line="320" w:lineRule="atLeast"/>
        <w:ind w:firstLine="602"/>
        <w:rPr>
          <w:rFonts w:ascii="黑体" w:hAnsi="黑体" w:eastAsia="黑体" w:cs="黑体"/>
          <w:b/>
          <w:bCs/>
          <w:sz w:val="30"/>
          <w:szCs w:val="30"/>
        </w:rPr>
      </w:pPr>
    </w:p>
    <w:p>
      <w:pPr>
        <w:tabs>
          <w:tab w:val="left" w:pos="1425"/>
          <w:tab w:val="left" w:pos="3870"/>
        </w:tabs>
        <w:spacing w:line="320" w:lineRule="atLeast"/>
        <w:ind w:firstLine="602"/>
        <w:rPr>
          <w:rFonts w:ascii="黑体" w:hAnsi="黑体" w:eastAsia="黑体" w:cs="黑体"/>
          <w:b/>
          <w:bCs/>
          <w:sz w:val="30"/>
          <w:szCs w:val="30"/>
        </w:rPr>
      </w:pPr>
    </w:p>
    <w:p>
      <w:pPr>
        <w:widowControl/>
        <w:ind w:firstLine="0" w:firstLineChars="0"/>
        <w:jc w:val="center"/>
        <w:rPr>
          <w:rFonts w:ascii="黑体" w:hAnsi="黑体" w:eastAsia="黑体"/>
          <w:sz w:val="44"/>
          <w:szCs w:val="44"/>
        </w:rPr>
      </w:pPr>
      <w:r>
        <w:rPr>
          <w:rFonts w:hint="eastAsia" w:ascii="黑体" w:hAnsi="黑体" w:eastAsia="黑体"/>
          <w:sz w:val="44"/>
          <w:szCs w:val="44"/>
        </w:rPr>
        <w:t>基于零信任架构的业务安全平台</w:t>
      </w:r>
    </w:p>
    <w:p>
      <w:pPr>
        <w:widowControl/>
        <w:ind w:firstLine="0" w:firstLineChars="0"/>
        <w:jc w:val="center"/>
        <w:rPr>
          <w:rFonts w:ascii="黑体" w:hAnsi="黑体" w:eastAsia="黑体" w:cs="黑体"/>
          <w:b/>
          <w:kern w:val="0"/>
          <w:sz w:val="72"/>
          <w:szCs w:val="96"/>
        </w:rPr>
      </w:pPr>
      <w:r>
        <w:rPr>
          <w:rFonts w:hint="eastAsia" w:ascii="黑体" w:hAnsi="黑体" w:eastAsia="黑体" w:cs="黑体"/>
          <w:b/>
          <w:kern w:val="0"/>
          <w:sz w:val="72"/>
          <w:szCs w:val="92"/>
        </w:rPr>
        <w:t>检  验  报  告</w:t>
      </w:r>
    </w:p>
    <w:p>
      <w:pPr>
        <w:adjustRightInd w:val="0"/>
        <w:snapToGrid w:val="0"/>
        <w:spacing w:before="156" w:beforeLines="50" w:after="156" w:afterLines="50" w:line="500" w:lineRule="exact"/>
        <w:ind w:right="-1183" w:rightChars="-493" w:firstLine="803"/>
        <w:rPr>
          <w:rFonts w:ascii="黑体" w:hAnsi="黑体" w:eastAsia="黑体" w:cs="黑体"/>
          <w:b/>
          <w:sz w:val="40"/>
          <w:szCs w:val="44"/>
        </w:rPr>
      </w:pPr>
    </w:p>
    <w:p>
      <w:pPr>
        <w:adjustRightInd w:val="0"/>
        <w:snapToGrid w:val="0"/>
        <w:spacing w:before="156" w:beforeLines="50" w:after="156" w:afterLines="50" w:line="500" w:lineRule="exact"/>
        <w:ind w:right="-1183" w:rightChars="-493" w:firstLine="803"/>
        <w:rPr>
          <w:rFonts w:ascii="黑体" w:hAnsi="黑体" w:eastAsia="黑体" w:cs="黑体"/>
          <w:b/>
          <w:sz w:val="40"/>
          <w:szCs w:val="44"/>
        </w:rPr>
      </w:pPr>
    </w:p>
    <w:p>
      <w:pPr>
        <w:adjustRightInd w:val="0"/>
        <w:snapToGrid w:val="0"/>
        <w:ind w:right="-1183" w:rightChars="-493" w:firstLine="723"/>
        <w:rPr>
          <w:rFonts w:hint="eastAsia" w:ascii="黑体" w:hAnsi="黑体" w:eastAsia="黑体" w:cs="黑体"/>
          <w:b/>
          <w:sz w:val="36"/>
          <w:szCs w:val="36"/>
          <w:highlight w:val="green"/>
          <w:lang w:val="en-US" w:eastAsia="zh-Hans"/>
        </w:rPr>
      </w:pPr>
      <w:r>
        <w:rPr>
          <w:rFonts w:hint="eastAsia" w:ascii="黑体" w:hAnsi="黑体" w:eastAsia="黑体" w:cs="黑体"/>
          <w:b/>
          <w:sz w:val="36"/>
          <w:szCs w:val="36"/>
        </w:rPr>
        <w:t>产品名称：</w:t>
      </w:r>
      <w:r>
        <w:rPr>
          <w:rFonts w:hint="eastAsia" w:ascii="黑体" w:hAnsi="黑体" w:eastAsia="黑体" w:cs="黑体"/>
          <w:b/>
          <w:sz w:val="36"/>
          <w:szCs w:val="36"/>
          <w:lang w:val="en-US" w:eastAsia="zh-Hans"/>
        </w:rPr>
        <w:t>亿格</w:t>
      </w:r>
      <w:r>
        <w:rPr>
          <w:rFonts w:hint="eastAsia" w:ascii="黑体" w:hAnsi="黑体" w:eastAsia="黑体" w:cs="黑体"/>
          <w:b/>
          <w:bCs/>
          <w:color w:val="000000"/>
          <w:sz w:val="36"/>
          <w:szCs w:val="36"/>
          <w:u w:val="none"/>
          <w:lang w:val="en-US" w:eastAsia="zh-Hans"/>
        </w:rPr>
        <w:t>云枢</w:t>
      </w:r>
      <w:r>
        <w:rPr>
          <w:rFonts w:hint="eastAsia" w:ascii="黑体" w:hAnsi="黑体" w:eastAsia="黑体" w:cs="黑体"/>
          <w:b/>
          <w:bCs/>
          <w:color w:val="000000"/>
          <w:sz w:val="36"/>
          <w:szCs w:val="36"/>
          <w:u w:val="none"/>
          <w:lang w:val="en-US" w:eastAsia="zh-CN"/>
        </w:rPr>
        <w:t>SASE零信任</w:t>
      </w:r>
      <w:r>
        <w:rPr>
          <w:rFonts w:hint="eastAsia" w:ascii="黑体" w:hAnsi="黑体" w:eastAsia="黑体" w:cs="黑体"/>
          <w:b/>
          <w:bCs/>
          <w:color w:val="000000"/>
          <w:sz w:val="36"/>
          <w:szCs w:val="36"/>
          <w:u w:val="none"/>
          <w:lang w:val="en-US" w:eastAsia="zh-Hans"/>
        </w:rPr>
        <w:t>系统</w:t>
      </w:r>
    </w:p>
    <w:p>
      <w:pPr>
        <w:adjustRightInd w:val="0"/>
        <w:snapToGrid w:val="0"/>
        <w:ind w:right="-1183" w:rightChars="-493" w:firstLine="723"/>
        <w:rPr>
          <w:rFonts w:hint="eastAsia" w:ascii="黑体" w:hAnsi="黑体" w:eastAsia="黑体" w:cs="黑体"/>
          <w:b/>
          <w:sz w:val="36"/>
          <w:szCs w:val="36"/>
          <w:lang w:eastAsia="zh-Hans"/>
        </w:rPr>
      </w:pPr>
      <w:r>
        <w:rPr>
          <w:rFonts w:hint="eastAsia" w:ascii="黑体" w:hAnsi="黑体" w:eastAsia="黑体" w:cs="黑体"/>
          <w:b/>
          <w:sz w:val="36"/>
          <w:szCs w:val="36"/>
        </w:rPr>
        <w:t>产品型号：</w:t>
      </w:r>
      <w:r>
        <w:rPr>
          <w:rFonts w:hint="eastAsia" w:ascii="黑体" w:hAnsi="黑体" w:eastAsia="黑体" w:cs="黑体"/>
          <w:b/>
          <w:sz w:val="36"/>
          <w:szCs w:val="36"/>
          <w:lang w:val="en-US" w:eastAsia="zh-Hans"/>
        </w:rPr>
        <w:t>V2.3</w:t>
      </w:r>
    </w:p>
    <w:p>
      <w:pPr>
        <w:adjustRightInd w:val="0"/>
        <w:snapToGrid w:val="0"/>
        <w:ind w:right="-1183" w:rightChars="-493" w:firstLine="723"/>
        <w:rPr>
          <w:rFonts w:hint="default" w:ascii="黑体" w:hAnsi="黑体" w:eastAsia="黑体" w:cs="黑体"/>
          <w:b/>
          <w:sz w:val="36"/>
          <w:szCs w:val="36"/>
          <w:highlight w:val="green"/>
          <w:lang w:eastAsia="zh-Hans"/>
        </w:rPr>
      </w:pPr>
      <w:r>
        <w:rPr>
          <w:rFonts w:hint="eastAsia" w:ascii="黑体" w:hAnsi="黑体" w:eastAsia="黑体" w:cs="黑体"/>
          <w:b/>
          <w:sz w:val="36"/>
          <w:szCs w:val="36"/>
        </w:rPr>
        <w:t>产品版本：</w:t>
      </w:r>
      <w:r>
        <w:rPr>
          <w:rFonts w:hint="eastAsia" w:ascii="黑体" w:hAnsi="黑体" w:eastAsia="黑体" w:cs="黑体"/>
          <w:b/>
          <w:sz w:val="36"/>
          <w:szCs w:val="36"/>
          <w:lang w:val="en-US" w:eastAsia="zh-Hans"/>
        </w:rPr>
        <w:t>V</w:t>
      </w:r>
      <w:r>
        <w:rPr>
          <w:rFonts w:hint="default" w:ascii="黑体" w:hAnsi="黑体" w:eastAsia="黑体" w:cs="黑体"/>
          <w:b/>
          <w:sz w:val="36"/>
          <w:szCs w:val="36"/>
          <w:lang w:eastAsia="zh-Hans"/>
        </w:rPr>
        <w:t>2.3</w:t>
      </w:r>
    </w:p>
    <w:p>
      <w:pPr>
        <w:adjustRightInd w:val="0"/>
        <w:snapToGrid w:val="0"/>
        <w:ind w:right="-1183" w:rightChars="-493" w:firstLine="723"/>
        <w:rPr>
          <w:rFonts w:hint="default" w:ascii="黑体" w:hAnsi="黑体" w:eastAsia="黑体" w:cs="黑体"/>
          <w:b/>
          <w:sz w:val="36"/>
          <w:szCs w:val="36"/>
          <w:lang w:val="en-US" w:eastAsia="zh-Hans"/>
        </w:rPr>
      </w:pPr>
      <w:r>
        <w:rPr>
          <w:rFonts w:hint="eastAsia" w:ascii="黑体" w:hAnsi="黑体" w:eastAsia="黑体" w:cs="黑体"/>
          <w:b/>
          <w:sz w:val="36"/>
          <w:szCs w:val="36"/>
        </w:rPr>
        <w:t>委托单位：</w:t>
      </w:r>
      <w:r>
        <w:rPr>
          <w:rFonts w:hint="eastAsia" w:ascii="黑体" w:hAnsi="黑体" w:eastAsia="黑体" w:cs="黑体"/>
          <w:b/>
          <w:sz w:val="36"/>
          <w:szCs w:val="36"/>
          <w:lang w:val="en-US" w:eastAsia="zh-Hans"/>
        </w:rPr>
        <w:t>杭州亿格云科技有限公司</w:t>
      </w:r>
    </w:p>
    <w:p>
      <w:pPr>
        <w:adjustRightInd w:val="0"/>
        <w:snapToGrid w:val="0"/>
        <w:ind w:right="-1183" w:rightChars="-493" w:firstLine="723"/>
        <w:rPr>
          <w:rFonts w:ascii="黑体" w:hAnsi="黑体" w:eastAsia="黑体" w:cs="黑体"/>
          <w:b/>
          <w:sz w:val="36"/>
          <w:szCs w:val="36"/>
        </w:rPr>
      </w:pPr>
      <w:r>
        <w:rPr>
          <w:rFonts w:hint="eastAsia" w:ascii="黑体" w:hAnsi="黑体" w:eastAsia="黑体" w:cs="黑体"/>
          <w:b/>
          <w:sz w:val="36"/>
          <w:szCs w:val="36"/>
        </w:rPr>
        <w:t>检验类别：委托检验</w:t>
      </w:r>
    </w:p>
    <w:p>
      <w:pPr>
        <w:adjustRightInd w:val="0"/>
        <w:snapToGrid w:val="0"/>
        <w:ind w:right="-1183" w:rightChars="-493" w:firstLine="883"/>
        <w:rPr>
          <w:rFonts w:ascii="黑体" w:hAnsi="黑体" w:eastAsia="黑体" w:cs="黑体"/>
          <w:b/>
          <w:sz w:val="44"/>
          <w:szCs w:val="28"/>
        </w:rPr>
      </w:pPr>
    </w:p>
    <w:p>
      <w:pPr>
        <w:adjustRightInd w:val="0"/>
        <w:snapToGrid w:val="0"/>
        <w:ind w:right="-1183" w:rightChars="-493" w:firstLine="883"/>
        <w:rPr>
          <w:rFonts w:ascii="黑体" w:hAnsi="黑体" w:eastAsia="黑体" w:cs="黑体"/>
          <w:b/>
          <w:sz w:val="44"/>
          <w:szCs w:val="28"/>
        </w:rPr>
      </w:pPr>
    </w:p>
    <w:p>
      <w:pPr>
        <w:adjustRightInd w:val="0"/>
        <w:snapToGrid w:val="0"/>
        <w:ind w:right="-1183" w:rightChars="-493" w:firstLine="0" w:firstLineChars="0"/>
        <w:jc w:val="center"/>
        <w:rPr>
          <w:rFonts w:ascii="黑体" w:hAnsi="黑体" w:eastAsia="黑体" w:cs="黑体"/>
          <w:b/>
          <w:color w:val="000000"/>
          <w:sz w:val="44"/>
          <w:szCs w:val="44"/>
        </w:rPr>
      </w:pPr>
      <w:r>
        <w:rPr>
          <w:rFonts w:hint="eastAsia" w:ascii="黑体" w:hAnsi="黑体" w:eastAsia="黑体" w:cs="黑体"/>
          <w:b/>
          <w:color w:val="000000"/>
          <w:sz w:val="44"/>
          <w:szCs w:val="44"/>
        </w:rPr>
        <w:t>网络安全卓越验证示范中心</w:t>
      </w:r>
    </w:p>
    <w:p>
      <w:pPr>
        <w:adjustRightInd w:val="0"/>
        <w:snapToGrid w:val="0"/>
        <w:ind w:right="-1183" w:rightChars="-493" w:firstLine="0" w:firstLineChars="0"/>
        <w:jc w:val="center"/>
        <w:rPr>
          <w:rFonts w:ascii="黑体" w:hAnsi="黑体" w:eastAsia="黑体" w:cs="黑体"/>
          <w:b/>
          <w:color w:val="000000"/>
          <w:sz w:val="44"/>
          <w:szCs w:val="44"/>
        </w:rPr>
      </w:pPr>
      <w:r>
        <w:rPr>
          <w:rFonts w:hint="eastAsia" w:ascii="黑体" w:hAnsi="黑体" w:eastAsia="黑体" w:cs="黑体"/>
          <w:b/>
          <w:color w:val="000000"/>
          <w:spacing w:val="183"/>
          <w:kern w:val="0"/>
          <w:sz w:val="44"/>
          <w:szCs w:val="44"/>
          <w:fitText w:val="5280" w:id="-1467756032"/>
        </w:rPr>
        <w:t>中国泰尔实验</w:t>
      </w:r>
      <w:r>
        <w:rPr>
          <w:rFonts w:hint="eastAsia" w:ascii="黑体" w:hAnsi="黑体" w:eastAsia="黑体" w:cs="黑体"/>
          <w:b/>
          <w:color w:val="000000"/>
          <w:spacing w:val="2"/>
          <w:kern w:val="0"/>
          <w:sz w:val="44"/>
          <w:szCs w:val="44"/>
          <w:fitText w:val="5280" w:id="-1467756032"/>
        </w:rPr>
        <w:t>室</w:t>
      </w:r>
    </w:p>
    <w:p>
      <w:pPr>
        <w:adjustRightInd w:val="0"/>
        <w:snapToGrid w:val="0"/>
        <w:ind w:right="-1183" w:rightChars="-493" w:firstLine="0" w:firstLineChars="0"/>
        <w:jc w:val="center"/>
        <w:rPr>
          <w:rFonts w:ascii="黑体" w:hAnsi="黑体" w:eastAsia="黑体" w:cs="黑体"/>
          <w:b/>
          <w:color w:val="000000"/>
          <w:kern w:val="0"/>
          <w:sz w:val="44"/>
          <w:szCs w:val="44"/>
        </w:rPr>
      </w:pPr>
      <w:r>
        <w:rPr>
          <w:rFonts w:hint="eastAsia" w:ascii="黑体" w:hAnsi="黑体" w:eastAsia="黑体" w:cs="黑体"/>
          <w:b/>
          <w:color w:val="000000"/>
          <w:spacing w:val="82"/>
          <w:kern w:val="0"/>
          <w:sz w:val="44"/>
          <w:szCs w:val="44"/>
          <w:fitText w:val="5280" w:id="-1467756031"/>
        </w:rPr>
        <w:t>中国信息通信研究</w:t>
      </w:r>
      <w:r>
        <w:rPr>
          <w:rFonts w:hint="eastAsia" w:ascii="黑体" w:hAnsi="黑体" w:eastAsia="黑体" w:cs="黑体"/>
          <w:b/>
          <w:color w:val="000000"/>
          <w:spacing w:val="4"/>
          <w:kern w:val="0"/>
          <w:sz w:val="44"/>
          <w:szCs w:val="44"/>
          <w:fitText w:val="5280" w:id="-1467756031"/>
        </w:rPr>
        <w:t>院</w:t>
      </w:r>
    </w:p>
    <w:p>
      <w:pPr>
        <w:adjustRightInd w:val="0"/>
        <w:snapToGrid w:val="0"/>
        <w:ind w:right="-1183" w:rightChars="-493" w:firstLine="3083" w:firstLineChars="700"/>
        <w:rPr>
          <w:rFonts w:ascii="黑体" w:hAnsi="黑体" w:eastAsia="黑体" w:cs="黑体"/>
          <w:b/>
          <w:sz w:val="44"/>
          <w:szCs w:val="44"/>
        </w:rPr>
        <w:sectPr>
          <w:headerReference r:id="rId7" w:type="first"/>
          <w:footerReference r:id="rId10" w:type="first"/>
          <w:headerReference r:id="rId5" w:type="default"/>
          <w:footerReference r:id="rId8" w:type="default"/>
          <w:headerReference r:id="rId6" w:type="even"/>
          <w:footerReference r:id="rId9" w:type="even"/>
          <w:endnotePr>
            <w:numFmt w:val="decimal"/>
          </w:endnotePr>
          <w:pgSz w:w="11906" w:h="16838"/>
          <w:pgMar w:top="907" w:right="1134" w:bottom="907" w:left="1701" w:header="851" w:footer="992" w:gutter="0"/>
          <w:pgNumType w:start="1"/>
          <w:cols w:space="720" w:num="1"/>
          <w:docGrid w:type="lines" w:linePitch="312" w:charSpace="0"/>
        </w:sectPr>
      </w:pPr>
    </w:p>
    <w:p>
      <w:pPr>
        <w:spacing w:line="240" w:lineRule="auto"/>
        <w:ind w:firstLine="0" w:firstLineChars="0"/>
        <w:jc w:val="center"/>
        <w:outlineLvl w:val="0"/>
        <w:rPr>
          <w:rFonts w:ascii="黑体" w:hAnsi="黑体" w:eastAsia="黑体" w:cs="黑体"/>
          <w:b/>
          <w:sz w:val="36"/>
        </w:rPr>
      </w:pPr>
      <w:bookmarkStart w:id="0" w:name="_Toc7626"/>
      <w:r>
        <w:rPr>
          <w:rFonts w:hint="eastAsia" w:ascii="黑体" w:hAnsi="黑体" w:eastAsia="黑体" w:cs="黑体"/>
          <w:b/>
          <w:sz w:val="36"/>
        </w:rPr>
        <w:t>注  意  事  项</w:t>
      </w:r>
      <w:bookmarkEnd w:id="0"/>
    </w:p>
    <w:p>
      <w:pPr>
        <w:pStyle w:val="43"/>
        <w:spacing w:line="240" w:lineRule="auto"/>
        <w:rPr>
          <w:rFonts w:hAnsi="宋体"/>
        </w:rPr>
      </w:pPr>
      <w:r>
        <w:rPr>
          <w:rFonts w:hint="eastAsia" w:hAnsi="宋体"/>
        </w:rPr>
        <w:t>1、本检验报告是中国泰尔实验室对上述产品进行科学、客观检验的结果，为被检验样品的能力评定提供第三方独立、客观和公正的依据，也为产品购买的最终用户选择产品提供参考和帮助。</w:t>
      </w:r>
    </w:p>
    <w:p>
      <w:pPr>
        <w:pStyle w:val="43"/>
        <w:spacing w:line="240" w:lineRule="auto"/>
        <w:rPr>
          <w:rFonts w:hAnsi="宋体"/>
        </w:rPr>
      </w:pPr>
      <w:r>
        <w:rPr>
          <w:rFonts w:hint="eastAsia" w:hAnsi="宋体"/>
        </w:rPr>
        <w:t>2、未经过中国泰尔实验室书面批准，不得复制报告中的内容除全文复制），以免本报告的使用者对受检验产品做出不全面的评价。</w:t>
      </w:r>
    </w:p>
    <w:p>
      <w:pPr>
        <w:pStyle w:val="43"/>
        <w:spacing w:line="240" w:lineRule="auto"/>
        <w:rPr>
          <w:rFonts w:hAnsi="宋体"/>
        </w:rPr>
      </w:pPr>
      <w:r>
        <w:rPr>
          <w:rFonts w:hint="eastAsia" w:hAnsi="宋体"/>
        </w:rPr>
        <w:t>3、在任何情况下，若需引用本检验报告中的结果或数据都应保存其本来的意义，不得擅自增加、修改、伪造或掩盖本报告的原有内容。</w:t>
      </w:r>
    </w:p>
    <w:p>
      <w:pPr>
        <w:pStyle w:val="43"/>
        <w:spacing w:line="240" w:lineRule="auto"/>
        <w:rPr>
          <w:rFonts w:hAnsi="宋体"/>
        </w:rPr>
      </w:pPr>
      <w:r>
        <w:rPr>
          <w:rFonts w:hint="eastAsia" w:hAnsi="宋体"/>
        </w:rPr>
        <w:t>4、本检验报告不得复制作为广告材料使用。</w:t>
      </w:r>
    </w:p>
    <w:p>
      <w:pPr>
        <w:pStyle w:val="43"/>
        <w:spacing w:line="240" w:lineRule="auto"/>
        <w:rPr>
          <w:rFonts w:hAnsi="宋体"/>
        </w:rPr>
      </w:pPr>
      <w:r>
        <w:rPr>
          <w:rFonts w:hint="eastAsia" w:hAnsi="宋体"/>
        </w:rPr>
        <w:t>5、当受检验产品出现型号、版本号更新或其他改变，本检验报告结果不再适用，涉及到的任何技术、模块或子系统甚至整个产品都必须按照要求进行重新检验。不得将本报告检验结果应用于其他型号、版本号的产品。</w:t>
      </w:r>
    </w:p>
    <w:p>
      <w:pPr>
        <w:pStyle w:val="43"/>
        <w:spacing w:line="240" w:lineRule="auto"/>
        <w:rPr>
          <w:rFonts w:hAnsi="宋体"/>
        </w:rPr>
      </w:pPr>
      <w:r>
        <w:rPr>
          <w:rFonts w:hint="eastAsia" w:hAnsi="宋体"/>
        </w:rPr>
        <w:t>6、本报告由中国泰尔实验室根据相关检验标准完成产品或系统的成熟度和能力检验。网络安全卓越示范验证中心完成受检验产品或系统的先进能力评估验证。</w:t>
      </w:r>
    </w:p>
    <w:p>
      <w:pPr>
        <w:pStyle w:val="43"/>
        <w:spacing w:line="240" w:lineRule="auto"/>
        <w:rPr>
          <w:rFonts w:hAnsi="宋体"/>
        </w:rPr>
      </w:pPr>
      <w:r>
        <w:rPr>
          <w:rFonts w:hAnsi="宋体"/>
        </w:rPr>
        <w:t>7</w:t>
      </w:r>
      <w:r>
        <w:rPr>
          <w:rFonts w:hint="eastAsia" w:hAnsi="宋体"/>
        </w:rPr>
        <w:t>、中国泰尔实验室出具的检验报告是针对颁证日期前产品情况进行披露，使用方应留意在使用中可能发生的风险。当产品的版本迭代升级、标准规范修订或检验方法有较大的变化时，建议重新检验。</w:t>
      </w:r>
    </w:p>
    <w:p>
      <w:pPr>
        <w:pStyle w:val="43"/>
        <w:spacing w:line="240" w:lineRule="auto"/>
      </w:pPr>
      <w:r>
        <w:rPr>
          <w:rFonts w:hAnsi="宋体"/>
        </w:rPr>
        <w:t>8</w:t>
      </w:r>
      <w:r>
        <w:rPr>
          <w:rFonts w:hint="eastAsia" w:hAnsi="宋体"/>
        </w:rPr>
        <w:t>、本检验报告仅供</w:t>
      </w:r>
      <w:r>
        <w:rPr>
          <w:rFonts w:hint="eastAsia" w:ascii="黑体" w:hAnsi="黑体" w:eastAsia="黑体"/>
        </w:rPr>
        <w:t>X</w:t>
      </w:r>
      <w:r>
        <w:rPr>
          <w:rFonts w:ascii="黑体" w:hAnsi="黑体" w:eastAsia="黑体"/>
        </w:rPr>
        <w:t>XXXXX</w:t>
      </w:r>
      <w:r>
        <w:rPr>
          <w:rFonts w:hint="eastAsia" w:ascii="黑体" w:hAnsi="黑体" w:eastAsia="黑体"/>
        </w:rPr>
        <w:t>公司</w:t>
      </w:r>
      <w:r>
        <w:rPr>
          <w:rFonts w:hint="eastAsia" w:hAnsi="宋体"/>
        </w:rPr>
        <w:t>使用。</w:t>
      </w:r>
    </w:p>
    <w:p>
      <w:pPr>
        <w:pStyle w:val="47"/>
        <w:ind w:firstLine="480"/>
        <w:jc w:val="right"/>
        <w:rPr>
          <w:sz w:val="24"/>
          <w:szCs w:val="24"/>
        </w:rPr>
      </w:pPr>
      <w:r>
        <w:rPr>
          <w:rFonts w:hint="eastAsia"/>
          <w:sz w:val="24"/>
          <w:szCs w:val="24"/>
        </w:rPr>
        <w:t xml:space="preserve">北京市海淀区花园北路52号 中国信息通信研究院  -  </w:t>
      </w:r>
      <w:r>
        <w:rPr>
          <w:rFonts w:hint="eastAsia" w:ascii="黑体" w:hAnsi="黑体" w:eastAsia="黑体" w:cs="黑体"/>
          <w:spacing w:val="240"/>
          <w:kern w:val="0"/>
          <w:sz w:val="24"/>
          <w:szCs w:val="24"/>
          <w:fitText w:val="960" w:id="207169235"/>
        </w:rPr>
        <w:t>地</w:t>
      </w:r>
      <w:r>
        <w:rPr>
          <w:rFonts w:hint="eastAsia" w:ascii="黑体" w:hAnsi="黑体" w:eastAsia="黑体" w:cs="黑体"/>
          <w:spacing w:val="0"/>
          <w:kern w:val="0"/>
          <w:sz w:val="24"/>
          <w:szCs w:val="24"/>
          <w:fitText w:val="960" w:id="207169235"/>
        </w:rPr>
        <w:t>址</w:t>
      </w:r>
    </w:p>
    <w:p>
      <w:pPr>
        <w:pStyle w:val="47"/>
        <w:ind w:firstLine="480"/>
        <w:jc w:val="right"/>
        <w:rPr>
          <w:sz w:val="24"/>
          <w:szCs w:val="24"/>
        </w:rPr>
      </w:pPr>
      <w:r>
        <w:rPr>
          <w:rFonts w:hint="eastAsia"/>
          <w:sz w:val="24"/>
          <w:szCs w:val="24"/>
        </w:rPr>
        <w:t xml:space="preserve">100191  -  </w:t>
      </w:r>
      <w:r>
        <w:rPr>
          <w:rFonts w:hint="eastAsia" w:ascii="黑体" w:hAnsi="黑体" w:eastAsia="黑体" w:cs="黑体"/>
          <w:sz w:val="24"/>
          <w:szCs w:val="24"/>
        </w:rPr>
        <w:t>邮政编码</w:t>
      </w:r>
    </w:p>
    <w:p>
      <w:pPr>
        <w:pStyle w:val="47"/>
        <w:ind w:firstLine="480"/>
        <w:jc w:val="right"/>
        <w:rPr>
          <w:sz w:val="24"/>
          <w:szCs w:val="24"/>
        </w:rPr>
      </w:pPr>
      <w:r>
        <w:rPr>
          <w:rFonts w:hint="eastAsia"/>
          <w:sz w:val="24"/>
          <w:szCs w:val="24"/>
        </w:rPr>
        <w:t xml:space="preserve">86-10-62301618  -  </w:t>
      </w:r>
      <w:r>
        <w:rPr>
          <w:rFonts w:hint="eastAsia" w:ascii="黑体" w:hAnsi="黑体" w:eastAsia="黑体" w:cs="黑体"/>
          <w:spacing w:val="240"/>
          <w:kern w:val="0"/>
          <w:sz w:val="24"/>
          <w:szCs w:val="24"/>
          <w:fitText w:val="960" w:id="1003049789"/>
        </w:rPr>
        <w:t>电</w:t>
      </w:r>
      <w:r>
        <w:rPr>
          <w:rFonts w:hint="eastAsia" w:ascii="黑体" w:hAnsi="黑体" w:eastAsia="黑体" w:cs="黑体"/>
          <w:spacing w:val="0"/>
          <w:kern w:val="0"/>
          <w:sz w:val="24"/>
          <w:szCs w:val="24"/>
          <w:fitText w:val="960" w:id="1003049789"/>
        </w:rPr>
        <w:t>话</w:t>
      </w:r>
    </w:p>
    <w:p>
      <w:pPr>
        <w:pStyle w:val="47"/>
        <w:jc w:val="right"/>
        <w:rPr>
          <w:sz w:val="24"/>
          <w:szCs w:val="24"/>
        </w:rPr>
      </w:pPr>
      <w:r>
        <w:fldChar w:fldCharType="begin"/>
      </w:r>
      <w:r>
        <w:instrText xml:space="preserve"> HYPERLINK "http://www.caict.ac.cn" </w:instrText>
      </w:r>
      <w:r>
        <w:fldChar w:fldCharType="separate"/>
      </w:r>
      <w:r>
        <w:rPr>
          <w:rFonts w:hint="eastAsia"/>
          <w:sz w:val="24"/>
          <w:szCs w:val="24"/>
        </w:rPr>
        <w:t>www.caict.ac.cn</w:t>
      </w:r>
      <w:r>
        <w:rPr>
          <w:rFonts w:hint="eastAsia"/>
          <w:sz w:val="24"/>
          <w:szCs w:val="24"/>
        </w:rPr>
        <w:fldChar w:fldCharType="end"/>
      </w:r>
      <w:r>
        <w:rPr>
          <w:rFonts w:hint="eastAsia"/>
          <w:sz w:val="24"/>
          <w:szCs w:val="24"/>
        </w:rPr>
        <w:t xml:space="preserve">  -  </w:t>
      </w:r>
      <w:r>
        <w:rPr>
          <w:rFonts w:hint="eastAsia" w:ascii="黑体" w:hAnsi="黑体" w:eastAsia="黑体" w:cs="黑体"/>
          <w:spacing w:val="240"/>
          <w:kern w:val="0"/>
          <w:sz w:val="24"/>
          <w:szCs w:val="24"/>
          <w:fitText w:val="960" w:id="311516041"/>
        </w:rPr>
        <w:t>网</w:t>
      </w:r>
      <w:r>
        <w:rPr>
          <w:rFonts w:hint="eastAsia" w:ascii="黑体" w:hAnsi="黑体" w:eastAsia="黑体" w:cs="黑体"/>
          <w:spacing w:val="0"/>
          <w:kern w:val="0"/>
          <w:sz w:val="24"/>
          <w:szCs w:val="24"/>
          <w:fitText w:val="960" w:id="311516041"/>
        </w:rPr>
        <w:t>址</w:t>
      </w:r>
    </w:p>
    <w:p>
      <w:pPr>
        <w:spacing w:before="20" w:after="20" w:line="120" w:lineRule="auto"/>
        <w:ind w:firstLine="803"/>
        <w:jc w:val="center"/>
        <w:rPr>
          <w:rFonts w:ascii="黑体" w:hAnsi="黑体" w:eastAsia="黑体" w:cs="黑体"/>
          <w:b/>
          <w:sz w:val="40"/>
        </w:rPr>
      </w:pPr>
    </w:p>
    <w:p>
      <w:pPr>
        <w:spacing w:before="20" w:after="20" w:line="120" w:lineRule="auto"/>
        <w:ind w:firstLine="803"/>
        <w:jc w:val="center"/>
        <w:rPr>
          <w:rFonts w:ascii="黑体" w:hAnsi="黑体" w:eastAsia="黑体" w:cs="黑体"/>
          <w:b/>
          <w:sz w:val="40"/>
        </w:rPr>
      </w:pPr>
      <w:r>
        <w:rPr>
          <w:rFonts w:hint="eastAsia" w:ascii="黑体" w:hAnsi="黑体" w:eastAsia="黑体" w:cs="黑体"/>
          <w:b/>
          <w:sz w:val="40"/>
        </w:rPr>
        <w:t>检    验    报    告</w:t>
      </w:r>
    </w:p>
    <w:p>
      <w:pPr>
        <w:spacing w:before="20" w:after="20" w:line="120" w:lineRule="auto"/>
        <w:ind w:firstLine="480"/>
        <w:rPr>
          <w:rFonts w:ascii="黑体" w:hAnsi="黑体" w:eastAsia="黑体" w:cs="黑体"/>
          <w:b/>
          <w:sz w:val="48"/>
        </w:rPr>
      </w:pPr>
      <w:r>
        <w:rPr>
          <w:rFonts w:hint="eastAsia" w:ascii="黑体" w:hAnsi="黑体" w:eastAsia="黑体" w:cs="黑体"/>
        </w:rPr>
        <w:t>报告编号：V22S000</w:t>
      </w:r>
      <w:r>
        <w:rPr>
          <w:rFonts w:ascii="黑体" w:hAnsi="黑体" w:eastAsia="黑体" w:cs="黑体"/>
        </w:rPr>
        <w:t>XX</w:t>
      </w:r>
    </w:p>
    <w:tbl>
      <w:tblPr>
        <w:tblStyle w:val="29"/>
        <w:tblW w:w="9365" w:type="dxa"/>
        <w:tblInd w:w="-392"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28" w:type="dxa"/>
          <w:bottom w:w="0" w:type="dxa"/>
          <w:right w:w="28" w:type="dxa"/>
        </w:tblCellMar>
      </w:tblPr>
      <w:tblGrid>
        <w:gridCol w:w="1238"/>
        <w:gridCol w:w="4460"/>
        <w:gridCol w:w="1424"/>
        <w:gridCol w:w="2243"/>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706" w:hRule="exact"/>
        </w:trPr>
        <w:tc>
          <w:tcPr>
            <w:tcW w:w="1238" w:type="dxa"/>
            <w:tcBorders>
              <w:top w:val="single" w:color="auto" w:sz="12" w:space="0"/>
              <w:left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产品名称</w:t>
            </w:r>
          </w:p>
        </w:tc>
        <w:tc>
          <w:tcPr>
            <w:tcW w:w="4460" w:type="dxa"/>
            <w:tcBorders>
              <w:top w:val="single" w:color="auto" w:sz="12" w:space="0"/>
            </w:tcBorders>
            <w:vAlign w:val="center"/>
          </w:tcPr>
          <w:p>
            <w:pPr>
              <w:tabs>
                <w:tab w:val="left" w:pos="720"/>
              </w:tabs>
              <w:spacing w:before="120" w:after="120"/>
              <w:ind w:firstLine="440"/>
              <w:rPr>
                <w:rFonts w:hint="eastAsia" w:ascii="黑体" w:hAnsi="黑体" w:eastAsia="黑体" w:cs="黑体"/>
                <w:sz w:val="22"/>
                <w:szCs w:val="22"/>
                <w:highlight w:val="green"/>
                <w:lang w:val="en-US" w:eastAsia="zh-Hans"/>
              </w:rPr>
            </w:pPr>
            <w:r>
              <w:rPr>
                <w:rFonts w:hint="eastAsia" w:ascii="黑体" w:hAnsi="黑体" w:eastAsia="黑体" w:cs="黑体"/>
                <w:sz w:val="22"/>
                <w:szCs w:val="22"/>
                <w:highlight w:val="green"/>
                <w:lang w:val="en-US" w:eastAsia="zh-Hans"/>
              </w:rPr>
              <w:t>亿格云枢</w:t>
            </w:r>
          </w:p>
        </w:tc>
        <w:tc>
          <w:tcPr>
            <w:tcW w:w="1424" w:type="dxa"/>
            <w:tcBorders>
              <w:top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产品数量</w:t>
            </w:r>
          </w:p>
        </w:tc>
        <w:tc>
          <w:tcPr>
            <w:tcW w:w="2241" w:type="dxa"/>
            <w:tcBorders>
              <w:top w:val="single" w:color="auto" w:sz="12" w:space="0"/>
              <w:right w:val="single" w:color="auto" w:sz="12" w:space="0"/>
            </w:tcBorders>
            <w:vAlign w:val="center"/>
          </w:tcPr>
          <w:p>
            <w:pPr>
              <w:keepNext/>
              <w:adjustRightInd w:val="0"/>
              <w:ind w:firstLine="440"/>
              <w:textAlignment w:val="baseline"/>
              <w:outlineLvl w:val="5"/>
              <w:rPr>
                <w:rFonts w:ascii="黑体" w:hAnsi="黑体" w:eastAsia="黑体" w:cs="黑体"/>
                <w:kern w:val="0"/>
                <w:sz w:val="22"/>
                <w:szCs w:val="22"/>
              </w:rPr>
            </w:pPr>
            <w:r>
              <w:rPr>
                <w:rFonts w:hint="eastAsia" w:ascii="黑体" w:hAnsi="黑体" w:eastAsia="黑体" w:cs="黑体"/>
                <w:kern w:val="0"/>
                <w:sz w:val="22"/>
                <w:szCs w:val="22"/>
              </w:rPr>
              <w:t>1</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766" w:hRule="exact"/>
        </w:trPr>
        <w:tc>
          <w:tcPr>
            <w:tcW w:w="1238" w:type="dxa"/>
            <w:tcBorders>
              <w:left w:val="single" w:color="auto" w:sz="12" w:space="0"/>
            </w:tcBorders>
            <w:vAlign w:val="center"/>
          </w:tcPr>
          <w:p>
            <w:pPr>
              <w:tabs>
                <w:tab w:val="center"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版本/型号</w:t>
            </w:r>
          </w:p>
        </w:tc>
        <w:tc>
          <w:tcPr>
            <w:tcW w:w="4460" w:type="dxa"/>
            <w:vAlign w:val="center"/>
          </w:tcPr>
          <w:p>
            <w:pPr>
              <w:tabs>
                <w:tab w:val="center" w:pos="720"/>
              </w:tabs>
              <w:spacing w:before="120" w:after="120"/>
              <w:ind w:firstLine="440"/>
              <w:rPr>
                <w:rFonts w:hint="default" w:ascii="黑体" w:hAnsi="黑体" w:eastAsia="黑体" w:cs="黑体"/>
                <w:sz w:val="22"/>
                <w:szCs w:val="22"/>
                <w:highlight w:val="green"/>
                <w:lang w:eastAsia="zh-Hans"/>
              </w:rPr>
            </w:pPr>
            <w:r>
              <w:rPr>
                <w:rFonts w:ascii="黑体" w:hAnsi="黑体" w:eastAsia="黑体" w:cs="黑体"/>
                <w:sz w:val="22"/>
                <w:szCs w:val="22"/>
              </w:rPr>
              <w:t>V</w:t>
            </w:r>
            <w:r>
              <w:rPr>
                <w:rFonts w:hint="default" w:ascii="黑体" w:hAnsi="黑体" w:eastAsia="黑体" w:cs="黑体"/>
                <w:sz w:val="22"/>
                <w:szCs w:val="22"/>
              </w:rPr>
              <w:t>2</w:t>
            </w:r>
            <w:r>
              <w:rPr>
                <w:rFonts w:hint="eastAsia" w:ascii="黑体" w:hAnsi="黑体" w:eastAsia="黑体" w:cs="黑体"/>
                <w:sz w:val="22"/>
                <w:szCs w:val="22"/>
                <w:lang w:val="en-US" w:eastAsia="zh-Hans"/>
              </w:rPr>
              <w:t>.</w:t>
            </w:r>
            <w:r>
              <w:rPr>
                <w:rFonts w:hint="default" w:ascii="黑体" w:hAnsi="黑体" w:eastAsia="黑体" w:cs="黑体"/>
                <w:sz w:val="22"/>
                <w:szCs w:val="22"/>
                <w:lang w:eastAsia="zh-Hans"/>
              </w:rPr>
              <w:t>3</w:t>
            </w:r>
          </w:p>
        </w:tc>
        <w:tc>
          <w:tcPr>
            <w:tcW w:w="1424" w:type="dxa"/>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商    标</w:t>
            </w:r>
          </w:p>
        </w:tc>
        <w:tc>
          <w:tcPr>
            <w:tcW w:w="2241" w:type="dxa"/>
            <w:tcBorders>
              <w:right w:val="single" w:color="auto" w:sz="12" w:space="0"/>
            </w:tcBorders>
            <w:vAlign w:val="center"/>
          </w:tcPr>
          <w:p>
            <w:pPr>
              <w:keepNext/>
              <w:adjustRightInd w:val="0"/>
              <w:spacing w:before="120" w:after="120" w:line="240" w:lineRule="auto"/>
              <w:ind w:firstLine="440"/>
              <w:textAlignment w:val="baseline"/>
              <w:outlineLvl w:val="6"/>
              <w:rPr>
                <w:rFonts w:ascii="黑体" w:hAnsi="黑体" w:eastAsia="黑体" w:cs="黑体"/>
                <w:kern w:val="0"/>
                <w:sz w:val="22"/>
                <w:szCs w:val="22"/>
              </w:rPr>
            </w:pPr>
            <w:r>
              <w:rPr>
                <w:rFonts w:ascii="黑体" w:hAnsi="黑体" w:eastAsia="黑体" w:cs="黑体"/>
                <w:kern w:val="0"/>
                <w:sz w:val="22"/>
                <w:szCs w:val="22"/>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715" w:hRule="exact"/>
        </w:trPr>
        <w:tc>
          <w:tcPr>
            <w:tcW w:w="1238" w:type="dxa"/>
            <w:tcBorders>
              <w:left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委托单位</w:t>
            </w:r>
          </w:p>
        </w:tc>
        <w:tc>
          <w:tcPr>
            <w:tcW w:w="8127" w:type="dxa"/>
            <w:gridSpan w:val="3"/>
            <w:tcBorders>
              <w:right w:val="single" w:color="auto" w:sz="12" w:space="0"/>
            </w:tcBorders>
            <w:vAlign w:val="center"/>
          </w:tcPr>
          <w:p>
            <w:pPr>
              <w:tabs>
                <w:tab w:val="left" w:pos="3000"/>
              </w:tabs>
              <w:ind w:right="92" w:firstLine="440"/>
              <w:jc w:val="center"/>
              <w:rPr>
                <w:rFonts w:ascii="黑体" w:hAnsi="黑体" w:eastAsia="黑体" w:cs="黑体"/>
                <w:sz w:val="22"/>
                <w:szCs w:val="22"/>
              </w:rPr>
            </w:pPr>
            <w:r>
              <w:rPr>
                <w:rFonts w:hint="eastAsia" w:ascii="黑体" w:hAnsi="黑体" w:eastAsia="黑体" w:cs="黑体"/>
                <w:sz w:val="22"/>
                <w:szCs w:val="22"/>
                <w:lang w:val="en-US" w:eastAsia="zh-Hans"/>
              </w:rPr>
              <w:t>杭州亿格云科技有</w:t>
            </w:r>
            <w:r>
              <w:rPr>
                <w:rFonts w:hint="eastAsia" w:ascii="黑体" w:hAnsi="黑体" w:eastAsia="黑体" w:cs="黑体"/>
                <w:sz w:val="22"/>
                <w:szCs w:val="22"/>
              </w:rPr>
              <w:t>限公司</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64" w:hRule="exact"/>
        </w:trPr>
        <w:tc>
          <w:tcPr>
            <w:tcW w:w="1238" w:type="dxa"/>
            <w:tcBorders>
              <w:left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生产单位</w:t>
            </w:r>
          </w:p>
        </w:tc>
        <w:tc>
          <w:tcPr>
            <w:tcW w:w="8127" w:type="dxa"/>
            <w:gridSpan w:val="3"/>
            <w:tcBorders>
              <w:right w:val="single" w:color="auto" w:sz="12" w:space="0"/>
            </w:tcBorders>
            <w:vAlign w:val="center"/>
          </w:tcPr>
          <w:p>
            <w:pPr>
              <w:tabs>
                <w:tab w:val="left" w:pos="720"/>
              </w:tabs>
              <w:spacing w:before="120" w:after="120"/>
              <w:ind w:firstLine="440"/>
              <w:jc w:val="center"/>
              <w:rPr>
                <w:rFonts w:ascii="黑体" w:hAnsi="黑体" w:eastAsia="黑体" w:cs="黑体"/>
                <w:sz w:val="22"/>
                <w:szCs w:val="22"/>
              </w:rPr>
            </w:pPr>
            <w:r>
              <w:rPr>
                <w:rFonts w:hint="eastAsia" w:ascii="黑体" w:hAnsi="黑体" w:eastAsia="黑体" w:cs="黑体"/>
                <w:sz w:val="22"/>
                <w:szCs w:val="22"/>
                <w:lang w:val="en-US" w:eastAsia="zh-Hans"/>
              </w:rPr>
              <w:t>杭州亿格云科技有</w:t>
            </w:r>
            <w:r>
              <w:rPr>
                <w:rFonts w:hint="eastAsia" w:ascii="黑体" w:hAnsi="黑体" w:eastAsia="黑体" w:cs="黑体"/>
                <w:sz w:val="22"/>
                <w:szCs w:val="22"/>
              </w:rPr>
              <w:t>限公司</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743" w:hRule="exact"/>
        </w:trPr>
        <w:tc>
          <w:tcPr>
            <w:tcW w:w="1238" w:type="dxa"/>
            <w:tcBorders>
              <w:left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检验类别</w:t>
            </w:r>
          </w:p>
        </w:tc>
        <w:tc>
          <w:tcPr>
            <w:tcW w:w="4460" w:type="dxa"/>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网络安全产品类</w:t>
            </w:r>
          </w:p>
        </w:tc>
        <w:tc>
          <w:tcPr>
            <w:tcW w:w="1424" w:type="dxa"/>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送样基数</w:t>
            </w:r>
          </w:p>
        </w:tc>
        <w:tc>
          <w:tcPr>
            <w:tcW w:w="2241" w:type="dxa"/>
            <w:tcBorders>
              <w:right w:val="single" w:color="auto" w:sz="12" w:space="0"/>
            </w:tcBorders>
            <w:vAlign w:val="center"/>
          </w:tcPr>
          <w:p>
            <w:pPr>
              <w:tabs>
                <w:tab w:val="left" w:pos="720"/>
              </w:tabs>
              <w:spacing w:before="120" w:after="120"/>
              <w:ind w:firstLine="440"/>
              <w:rPr>
                <w:rFonts w:ascii="黑体" w:hAnsi="黑体" w:eastAsia="黑体" w:cs="黑体"/>
                <w:sz w:val="22"/>
                <w:szCs w:val="22"/>
              </w:rPr>
            </w:pPr>
            <w:r>
              <w:rPr>
                <w:rFonts w:ascii="黑体" w:hAnsi="黑体" w:eastAsia="黑体" w:cs="黑体"/>
                <w:sz w:val="22"/>
                <w:szCs w:val="22"/>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91" w:hRule="exact"/>
        </w:trPr>
        <w:tc>
          <w:tcPr>
            <w:tcW w:w="1238" w:type="dxa"/>
            <w:tcBorders>
              <w:left w:val="single" w:color="auto" w:sz="12" w:space="0"/>
            </w:tcBorders>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送 样 人</w:t>
            </w:r>
          </w:p>
        </w:tc>
        <w:tc>
          <w:tcPr>
            <w:tcW w:w="4460" w:type="dxa"/>
          </w:tcPr>
          <w:p>
            <w:pPr>
              <w:tabs>
                <w:tab w:val="left" w:pos="720"/>
              </w:tabs>
              <w:spacing w:before="120" w:after="120"/>
              <w:ind w:firstLine="0" w:firstLineChars="0"/>
              <w:jc w:val="center"/>
              <w:rPr>
                <w:rFonts w:hint="eastAsia" w:ascii="黑体" w:hAnsi="黑体" w:eastAsia="黑体" w:cs="黑体"/>
                <w:sz w:val="22"/>
                <w:szCs w:val="22"/>
                <w:lang w:val="en-US" w:eastAsia="zh-Hans"/>
              </w:rPr>
            </w:pPr>
            <w:r>
              <w:rPr>
                <w:rFonts w:hint="eastAsia" w:ascii="黑体" w:hAnsi="黑体" w:eastAsia="黑体" w:cs="黑体"/>
                <w:sz w:val="22"/>
                <w:szCs w:val="22"/>
                <w:lang w:val="en-US" w:eastAsia="zh-Hans"/>
              </w:rPr>
              <w:t>舒琳</w:t>
            </w:r>
          </w:p>
        </w:tc>
        <w:tc>
          <w:tcPr>
            <w:tcW w:w="1424" w:type="dxa"/>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送样日期</w:t>
            </w:r>
          </w:p>
        </w:tc>
        <w:tc>
          <w:tcPr>
            <w:tcW w:w="2241" w:type="dxa"/>
            <w:tcBorders>
              <w:right w:val="single" w:color="auto" w:sz="12" w:space="0"/>
            </w:tcBorders>
            <w:vAlign w:val="center"/>
          </w:tcPr>
          <w:p>
            <w:pPr>
              <w:tabs>
                <w:tab w:val="left" w:pos="720"/>
              </w:tabs>
              <w:spacing w:before="120" w:after="120"/>
              <w:ind w:firstLine="0" w:firstLineChars="0"/>
              <w:rPr>
                <w:rFonts w:ascii="黑体" w:hAnsi="黑体" w:eastAsia="黑体" w:cs="黑体"/>
                <w:sz w:val="22"/>
                <w:szCs w:val="22"/>
              </w:rPr>
            </w:pPr>
            <w:r>
              <w:rPr>
                <w:rFonts w:hint="eastAsia" w:ascii="黑体" w:hAnsi="黑体" w:eastAsia="黑体" w:cs="黑体"/>
                <w:sz w:val="22"/>
                <w:szCs w:val="22"/>
              </w:rPr>
              <w:t>2022年</w:t>
            </w:r>
            <w:r>
              <w:rPr>
                <w:rFonts w:ascii="黑体" w:hAnsi="黑体" w:eastAsia="黑体" w:cs="黑体"/>
                <w:sz w:val="22"/>
                <w:szCs w:val="22"/>
              </w:rPr>
              <w:t>X</w:t>
            </w:r>
            <w:r>
              <w:rPr>
                <w:rFonts w:hint="eastAsia" w:ascii="黑体" w:hAnsi="黑体" w:eastAsia="黑体" w:cs="黑体"/>
                <w:sz w:val="22"/>
                <w:szCs w:val="22"/>
              </w:rPr>
              <w:t>月</w:t>
            </w:r>
            <w:r>
              <w:rPr>
                <w:rFonts w:ascii="黑体" w:hAnsi="黑体" w:eastAsia="黑体" w:cs="黑体"/>
                <w:sz w:val="22"/>
                <w:szCs w:val="22"/>
              </w:rPr>
              <w:t>22</w:t>
            </w:r>
            <w:r>
              <w:rPr>
                <w:rFonts w:hint="eastAsia" w:ascii="黑体" w:hAnsi="黑体" w:eastAsia="黑体" w:cs="黑体"/>
                <w:sz w:val="22"/>
                <w:szCs w:val="22"/>
              </w:rPr>
              <w:t>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813" w:hRule="exact"/>
        </w:trPr>
        <w:tc>
          <w:tcPr>
            <w:tcW w:w="1238" w:type="dxa"/>
            <w:tcBorders>
              <w:left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检验项目</w:t>
            </w:r>
          </w:p>
        </w:tc>
        <w:tc>
          <w:tcPr>
            <w:tcW w:w="4460" w:type="dxa"/>
            <w:vAlign w:val="center"/>
          </w:tcPr>
          <w:p>
            <w:pPr>
              <w:tabs>
                <w:tab w:val="left" w:pos="720"/>
              </w:tabs>
              <w:spacing w:before="120" w:after="120"/>
              <w:ind w:firstLine="440"/>
              <w:rPr>
                <w:rFonts w:ascii="黑体" w:hAnsi="黑体" w:eastAsia="黑体" w:cs="黑体"/>
                <w:sz w:val="22"/>
                <w:szCs w:val="22"/>
              </w:rPr>
            </w:pPr>
            <w:r>
              <w:rPr>
                <w:rFonts w:hint="eastAsia" w:ascii="黑体" w:hAnsi="黑体" w:eastAsia="黑体" w:cs="黑体"/>
                <w:sz w:val="22"/>
                <w:szCs w:val="22"/>
              </w:rPr>
              <w:t>产品的功能、性能及安全性</w:t>
            </w:r>
          </w:p>
        </w:tc>
        <w:tc>
          <w:tcPr>
            <w:tcW w:w="1424" w:type="dxa"/>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检验日期</w:t>
            </w:r>
          </w:p>
        </w:tc>
        <w:tc>
          <w:tcPr>
            <w:tcW w:w="2241" w:type="dxa"/>
            <w:tcBorders>
              <w:right w:val="single" w:color="auto" w:sz="12" w:space="0"/>
            </w:tcBorders>
            <w:vAlign w:val="center"/>
          </w:tcPr>
          <w:p>
            <w:pPr>
              <w:tabs>
                <w:tab w:val="left" w:pos="720"/>
              </w:tabs>
              <w:spacing w:before="120" w:after="120"/>
              <w:ind w:firstLine="0" w:firstLineChars="0"/>
              <w:rPr>
                <w:rFonts w:ascii="黑体" w:hAnsi="黑体" w:eastAsia="黑体" w:cs="黑体"/>
                <w:sz w:val="22"/>
                <w:szCs w:val="22"/>
              </w:rPr>
            </w:pPr>
            <w:r>
              <w:rPr>
                <w:rFonts w:hint="eastAsia" w:ascii="黑体" w:hAnsi="黑体" w:eastAsia="黑体" w:cs="黑体"/>
                <w:sz w:val="22"/>
                <w:szCs w:val="22"/>
              </w:rPr>
              <w:t>2022年</w:t>
            </w:r>
            <w:r>
              <w:rPr>
                <w:rFonts w:ascii="黑体" w:hAnsi="黑体" w:eastAsia="黑体" w:cs="黑体"/>
                <w:sz w:val="22"/>
                <w:szCs w:val="22"/>
              </w:rPr>
              <w:t>X</w:t>
            </w:r>
            <w:r>
              <w:rPr>
                <w:rFonts w:hint="eastAsia" w:ascii="黑体" w:hAnsi="黑体" w:eastAsia="黑体" w:cs="黑体"/>
                <w:sz w:val="22"/>
                <w:szCs w:val="22"/>
              </w:rPr>
              <w:t>月2</w:t>
            </w:r>
            <w:r>
              <w:rPr>
                <w:rFonts w:ascii="黑体" w:hAnsi="黑体" w:eastAsia="黑体" w:cs="黑体"/>
                <w:sz w:val="22"/>
                <w:szCs w:val="22"/>
              </w:rPr>
              <w:t>XX7</w:t>
            </w:r>
            <w:r>
              <w:rPr>
                <w:rFonts w:hint="eastAsia" w:ascii="黑体" w:hAnsi="黑体" w:eastAsia="黑体" w:cs="黑体"/>
                <w:sz w:val="22"/>
                <w:szCs w:val="22"/>
              </w:rPr>
              <w:t>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950" w:hRule="atLeast"/>
        </w:trPr>
        <w:tc>
          <w:tcPr>
            <w:tcW w:w="1238" w:type="dxa"/>
            <w:tcBorders>
              <w:left w:val="single" w:color="auto" w:sz="12" w:space="0"/>
              <w:bottom w:val="nil"/>
            </w:tcBorders>
            <w:vAlign w:val="center"/>
          </w:tcPr>
          <w:p>
            <w:pPr>
              <w:tabs>
                <w:tab w:val="left" w:pos="720"/>
              </w:tabs>
              <w:ind w:firstLine="0" w:firstLineChars="0"/>
              <w:jc w:val="center"/>
              <w:rPr>
                <w:rFonts w:ascii="黑体" w:hAnsi="黑体" w:eastAsia="黑体" w:cs="黑体"/>
                <w:sz w:val="22"/>
                <w:szCs w:val="22"/>
              </w:rPr>
            </w:pPr>
            <w:r>
              <w:rPr>
                <w:rFonts w:hint="eastAsia" w:ascii="黑体" w:hAnsi="黑体" w:eastAsia="黑体" w:cs="黑体"/>
                <w:sz w:val="22"/>
                <w:szCs w:val="22"/>
              </w:rPr>
              <w:t>检验依据</w:t>
            </w:r>
          </w:p>
        </w:tc>
        <w:tc>
          <w:tcPr>
            <w:tcW w:w="8127" w:type="dxa"/>
            <w:gridSpan w:val="3"/>
            <w:tcBorders>
              <w:bottom w:val="nil"/>
              <w:right w:val="single" w:color="auto" w:sz="12" w:space="0"/>
            </w:tcBorders>
            <w:vAlign w:val="center"/>
          </w:tcPr>
          <w:p>
            <w:pPr>
              <w:ind w:firstLine="0" w:firstLineChars="0"/>
              <w:jc w:val="center"/>
              <w:rPr>
                <w:rFonts w:ascii="黑体" w:hAnsi="黑体" w:eastAsia="黑体" w:cs="黑体"/>
                <w:sz w:val="22"/>
                <w:szCs w:val="22"/>
              </w:rPr>
            </w:pPr>
            <w:r>
              <w:rPr>
                <w:rFonts w:ascii="黑体" w:hAnsi="黑体" w:eastAsia="黑体" w:cs="黑体"/>
                <w:sz w:val="22"/>
                <w:szCs w:val="22"/>
              </w:rPr>
              <w:t>FT-S04-024-01</w:t>
            </w:r>
            <w:r>
              <w:rPr>
                <w:rFonts w:hint="eastAsia" w:ascii="黑体" w:hAnsi="黑体" w:eastAsia="黑体" w:cs="黑体"/>
                <w:sz w:val="22"/>
                <w:szCs w:val="22"/>
              </w:rPr>
              <w:t>《网络安全产品能力评价体系 基于零信任架构的业务安全平台评价方法》</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cantSplit/>
          <w:trHeight w:val="90" w:hRule="atLeast"/>
        </w:trPr>
        <w:tc>
          <w:tcPr>
            <w:tcW w:w="1238" w:type="dxa"/>
            <w:tcBorders>
              <w:left w:val="single" w:color="auto" w:sz="12" w:space="0"/>
            </w:tcBorders>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样品序号</w:t>
            </w:r>
          </w:p>
        </w:tc>
        <w:tc>
          <w:tcPr>
            <w:tcW w:w="8127" w:type="dxa"/>
            <w:gridSpan w:val="3"/>
            <w:tcBorders>
              <w:right w:val="single" w:color="auto" w:sz="12" w:space="0"/>
            </w:tcBorders>
          </w:tcPr>
          <w:p>
            <w:pPr>
              <w:tabs>
                <w:tab w:val="left" w:pos="720"/>
              </w:tabs>
              <w:spacing w:before="120" w:after="120"/>
              <w:ind w:firstLine="480"/>
            </w:pPr>
            <w:r>
              <w:t>9XX</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cantSplit/>
          <w:trHeight w:val="714" w:hRule="atLeast"/>
        </w:trPr>
        <w:tc>
          <w:tcPr>
            <w:tcW w:w="1238" w:type="dxa"/>
            <w:vMerge w:val="restart"/>
            <w:tcBorders>
              <w:top w:val="nil"/>
              <w:left w:val="single" w:color="auto" w:sz="12" w:space="0"/>
            </w:tcBorders>
            <w:vAlign w:val="center"/>
          </w:tcPr>
          <w:p>
            <w:pPr>
              <w:tabs>
                <w:tab w:val="left" w:pos="720"/>
              </w:tabs>
              <w:ind w:firstLine="0" w:firstLineChars="0"/>
              <w:jc w:val="center"/>
              <w:rPr>
                <w:rFonts w:ascii="黑体" w:hAnsi="黑体" w:eastAsia="黑体" w:cs="黑体"/>
                <w:sz w:val="22"/>
                <w:szCs w:val="22"/>
              </w:rPr>
            </w:pPr>
            <w:r>
              <w:rPr>
                <w:rFonts w:hint="eastAsia" w:ascii="黑体" w:hAnsi="黑体" w:eastAsia="黑体" w:cs="黑体"/>
                <w:sz w:val="22"/>
                <w:szCs w:val="22"/>
              </w:rPr>
              <w:t>检验结论</w:t>
            </w:r>
          </w:p>
          <w:p>
            <w:pPr>
              <w:tabs>
                <w:tab w:val="left" w:pos="720"/>
              </w:tabs>
              <w:ind w:firstLine="440"/>
              <w:jc w:val="center"/>
              <w:rPr>
                <w:rFonts w:ascii="黑体" w:hAnsi="黑体" w:eastAsia="黑体" w:cs="黑体"/>
                <w:sz w:val="22"/>
                <w:szCs w:val="22"/>
              </w:rPr>
            </w:pPr>
          </w:p>
        </w:tc>
        <w:tc>
          <w:tcPr>
            <w:tcW w:w="8127" w:type="dxa"/>
            <w:gridSpan w:val="3"/>
            <w:tcBorders>
              <w:top w:val="nil"/>
              <w:bottom w:val="nil"/>
              <w:right w:val="single" w:color="auto" w:sz="12" w:space="0"/>
            </w:tcBorders>
            <w:vAlign w:val="center"/>
          </w:tcPr>
          <w:p>
            <w:pPr>
              <w:tabs>
                <w:tab w:val="left" w:pos="-919"/>
              </w:tabs>
              <w:ind w:right="451" w:firstLine="440"/>
              <w:jc w:val="left"/>
              <w:rPr>
                <w:rFonts w:ascii="黑体" w:hAnsi="黑体" w:eastAsia="黑体" w:cs="黑体"/>
                <w:sz w:val="22"/>
                <w:szCs w:val="22"/>
              </w:rPr>
            </w:pPr>
            <w:r>
              <w:rPr>
                <w:rFonts w:hint="eastAsia" w:ascii="黑体" w:hAnsi="黑体" w:eastAsia="黑体" w:cs="黑体"/>
                <w:sz w:val="22"/>
                <w:szCs w:val="22"/>
              </w:rPr>
              <w:t>经中国泰尔实验室的评测，贵单位研发的安全产品参与了“先进网络安全能力验证评估计划第十一期-基于零信任架构的安全产品能力评测”，完成了九大项功能、三大项性能效率和四大项安全性能力验证。通过了FT-S</w:t>
            </w:r>
            <w:r>
              <w:rPr>
                <w:rFonts w:ascii="黑体" w:hAnsi="黑体" w:eastAsia="黑体" w:cs="黑体"/>
                <w:sz w:val="22"/>
                <w:szCs w:val="22"/>
              </w:rPr>
              <w:t>04</w:t>
            </w:r>
            <w:r>
              <w:rPr>
                <w:rFonts w:hint="eastAsia" w:ascii="黑体" w:hAnsi="黑体" w:eastAsia="黑体" w:cs="黑体"/>
                <w:sz w:val="22"/>
                <w:szCs w:val="22"/>
              </w:rPr>
              <w:t>-0</w:t>
            </w:r>
            <w:r>
              <w:rPr>
                <w:rFonts w:ascii="黑体" w:hAnsi="黑体" w:eastAsia="黑体" w:cs="黑体"/>
                <w:sz w:val="22"/>
                <w:szCs w:val="22"/>
              </w:rPr>
              <w:t>24</w:t>
            </w:r>
            <w:r>
              <w:rPr>
                <w:rFonts w:hint="eastAsia" w:ascii="黑体" w:hAnsi="黑体" w:eastAsia="黑体" w:cs="黑体"/>
                <w:sz w:val="22"/>
                <w:szCs w:val="22"/>
              </w:rPr>
              <w:t>-01《网络安全产品能力评价体系 基于零信任架构的业务安全平台评价方法》的功能性、性能效率和安全性检验。</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cantSplit/>
          <w:trHeight w:val="753" w:hRule="atLeast"/>
        </w:trPr>
        <w:tc>
          <w:tcPr>
            <w:tcW w:w="1238" w:type="dxa"/>
            <w:vMerge w:val="continue"/>
            <w:tcBorders>
              <w:top w:val="nil"/>
              <w:left w:val="single" w:color="auto" w:sz="12" w:space="0"/>
            </w:tcBorders>
            <w:vAlign w:val="center"/>
          </w:tcPr>
          <w:p>
            <w:pPr>
              <w:tabs>
                <w:tab w:val="left" w:pos="720"/>
              </w:tabs>
              <w:ind w:firstLine="440"/>
              <w:jc w:val="center"/>
              <w:rPr>
                <w:rFonts w:ascii="黑体" w:hAnsi="黑体" w:eastAsia="黑体" w:cs="黑体"/>
                <w:sz w:val="22"/>
                <w:szCs w:val="22"/>
              </w:rPr>
            </w:pPr>
          </w:p>
        </w:tc>
        <w:tc>
          <w:tcPr>
            <w:tcW w:w="8127" w:type="dxa"/>
            <w:gridSpan w:val="3"/>
            <w:tcBorders>
              <w:top w:val="nil"/>
              <w:bottom w:val="single" w:color="auto" w:sz="4" w:space="0"/>
              <w:right w:val="single" w:color="auto" w:sz="12" w:space="0"/>
            </w:tcBorders>
            <w:vAlign w:val="center"/>
          </w:tcPr>
          <w:p>
            <w:pPr>
              <w:tabs>
                <w:tab w:val="left" w:pos="-919"/>
              </w:tabs>
              <w:ind w:right="1331" w:firstLine="3520" w:firstLineChars="1600"/>
              <w:rPr>
                <w:rFonts w:ascii="黑体" w:hAnsi="黑体" w:eastAsia="黑体" w:cs="黑体"/>
                <w:sz w:val="22"/>
                <w:szCs w:val="22"/>
              </w:rPr>
            </w:pPr>
            <w:r>
              <w:rPr>
                <w:rFonts w:hint="eastAsia" w:ascii="黑体" w:hAnsi="黑体" w:eastAsia="黑体" w:cs="黑体"/>
                <w:sz w:val="22"/>
                <w:szCs w:val="22"/>
              </w:rPr>
              <w:t>签发日期  2022年</w:t>
            </w:r>
            <w:r>
              <w:rPr>
                <w:rFonts w:ascii="黑体" w:hAnsi="黑体" w:eastAsia="黑体" w:cs="黑体"/>
                <w:sz w:val="22"/>
                <w:szCs w:val="22"/>
              </w:rPr>
              <w:t>X</w:t>
            </w:r>
            <w:r>
              <w:rPr>
                <w:rFonts w:hint="eastAsia" w:ascii="黑体" w:hAnsi="黑体" w:eastAsia="黑体" w:cs="黑体"/>
                <w:sz w:val="22"/>
                <w:szCs w:val="22"/>
              </w:rPr>
              <w:t xml:space="preserve">月 </w:t>
            </w:r>
            <w:r>
              <w:rPr>
                <w:rFonts w:ascii="黑体" w:hAnsi="黑体" w:eastAsia="黑体" w:cs="黑体"/>
                <w:sz w:val="22"/>
                <w:szCs w:val="22"/>
              </w:rPr>
              <w:t>4</w:t>
            </w:r>
            <w:r>
              <w:rPr>
                <w:rFonts w:hint="eastAsia" w:ascii="黑体" w:hAnsi="黑体" w:eastAsia="黑体" w:cs="黑体"/>
                <w:sz w:val="22"/>
                <w:szCs w:val="22"/>
              </w:rPr>
              <w:t>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46" w:hRule="atLeast"/>
        </w:trPr>
        <w:tc>
          <w:tcPr>
            <w:tcW w:w="1238" w:type="dxa"/>
            <w:tcBorders>
              <w:left w:val="single" w:color="auto" w:sz="12" w:space="0"/>
              <w:bottom w:val="single" w:color="auto" w:sz="12" w:space="0"/>
            </w:tcBorders>
            <w:vAlign w:val="center"/>
          </w:tcPr>
          <w:p>
            <w:pPr>
              <w:tabs>
                <w:tab w:val="left" w:pos="720"/>
              </w:tabs>
              <w:spacing w:before="120" w:after="120"/>
              <w:ind w:firstLine="0" w:firstLineChars="0"/>
              <w:jc w:val="center"/>
              <w:rPr>
                <w:rFonts w:ascii="黑体" w:hAnsi="黑体" w:eastAsia="黑体" w:cs="黑体"/>
                <w:sz w:val="22"/>
                <w:szCs w:val="22"/>
              </w:rPr>
            </w:pPr>
            <w:r>
              <w:rPr>
                <w:rFonts w:hint="eastAsia" w:ascii="黑体" w:hAnsi="黑体" w:eastAsia="黑体" w:cs="黑体"/>
                <w:sz w:val="22"/>
                <w:szCs w:val="22"/>
              </w:rPr>
              <w:t>备注</w:t>
            </w:r>
          </w:p>
        </w:tc>
        <w:tc>
          <w:tcPr>
            <w:tcW w:w="8127" w:type="dxa"/>
            <w:gridSpan w:val="3"/>
            <w:tcBorders>
              <w:top w:val="nil"/>
              <w:bottom w:val="single" w:color="auto" w:sz="12" w:space="0"/>
              <w:right w:val="single" w:color="auto" w:sz="12" w:space="0"/>
            </w:tcBorders>
            <w:vAlign w:val="center"/>
          </w:tcPr>
          <w:p>
            <w:pPr>
              <w:pStyle w:val="38"/>
              <w:numPr>
                <w:ilvl w:val="0"/>
                <w:numId w:val="34"/>
              </w:numPr>
              <w:ind w:firstLineChars="0"/>
              <w:jc w:val="left"/>
              <w:rPr>
                <w:rFonts w:ascii="黑体" w:hAnsi="黑体" w:eastAsia="黑体" w:cs="黑体"/>
                <w:sz w:val="22"/>
                <w:szCs w:val="22"/>
              </w:rPr>
            </w:pPr>
            <w:r>
              <w:rPr>
                <w:rFonts w:hint="eastAsia" w:ascii="黑体" w:hAnsi="黑体" w:eastAsia="黑体" w:cs="黑体"/>
                <w:sz w:val="22"/>
                <w:szCs w:val="22"/>
              </w:rPr>
              <w:t>免责声明</w:t>
            </w:r>
          </w:p>
          <w:p>
            <w:pPr>
              <w:pStyle w:val="38"/>
              <w:numPr>
                <w:ilvl w:val="0"/>
                <w:numId w:val="35"/>
              </w:numPr>
              <w:ind w:firstLineChars="0"/>
              <w:jc w:val="left"/>
              <w:rPr>
                <w:rFonts w:ascii="黑体" w:hAnsi="黑体" w:eastAsia="黑体" w:cs="黑体"/>
                <w:sz w:val="22"/>
                <w:szCs w:val="22"/>
              </w:rPr>
            </w:pPr>
            <w:r>
              <w:rPr>
                <w:rFonts w:hint="eastAsia" w:ascii="黑体" w:hAnsi="黑体" w:eastAsia="黑体" w:cs="黑体"/>
                <w:sz w:val="22"/>
                <w:szCs w:val="22"/>
              </w:rPr>
              <w:t>经与客户确认，本次部分结果非现网环境产生，可能会影响本报告中检验结果的有效性，对此产生的影响和后果由客户承担。</w:t>
            </w:r>
          </w:p>
          <w:p>
            <w:pPr>
              <w:pStyle w:val="38"/>
              <w:numPr>
                <w:ilvl w:val="0"/>
                <w:numId w:val="35"/>
              </w:numPr>
              <w:ind w:firstLineChars="0"/>
              <w:jc w:val="left"/>
              <w:rPr>
                <w:rFonts w:ascii="黑体" w:hAnsi="黑体" w:eastAsia="黑体" w:cs="黑体"/>
                <w:sz w:val="22"/>
                <w:szCs w:val="22"/>
              </w:rPr>
            </w:pPr>
            <w:r>
              <w:rPr>
                <w:rFonts w:hint="eastAsia" w:ascii="黑体" w:hAnsi="黑体" w:eastAsia="黑体" w:cs="黑体"/>
                <w:sz w:val="22"/>
                <w:szCs w:val="22"/>
              </w:rPr>
              <w:t>本报告中样品由客户提供，检验结果仅适用于收到的样品。</w:t>
            </w:r>
          </w:p>
          <w:p>
            <w:pPr>
              <w:pStyle w:val="38"/>
              <w:numPr>
                <w:ilvl w:val="0"/>
                <w:numId w:val="35"/>
              </w:numPr>
              <w:ind w:firstLineChars="0"/>
              <w:jc w:val="left"/>
              <w:rPr>
                <w:rFonts w:ascii="黑体" w:hAnsi="黑体" w:eastAsia="黑体" w:cs="黑体"/>
                <w:sz w:val="22"/>
                <w:szCs w:val="22"/>
              </w:rPr>
            </w:pPr>
            <w:r>
              <w:rPr>
                <w:rFonts w:hint="eastAsia" w:ascii="黑体" w:hAnsi="黑体" w:eastAsia="黑体" w:cs="黑体"/>
                <w:sz w:val="22"/>
                <w:szCs w:val="22"/>
              </w:rPr>
              <w:t>本检验报告封面以及该表格中标识为“</w:t>
            </w:r>
            <w:r>
              <w:rPr>
                <w:rFonts w:hint="eastAsia" w:ascii="黑体" w:hAnsi="黑体" w:eastAsia="黑体" w:cs="黑体"/>
                <w:kern w:val="0"/>
                <w:sz w:val="22"/>
                <w:szCs w:val="22"/>
              </w:rPr>
              <w:t>/</w:t>
            </w:r>
            <w:r>
              <w:rPr>
                <w:rFonts w:hint="eastAsia" w:ascii="黑体" w:hAnsi="黑体" w:eastAsia="黑体" w:cs="黑体"/>
                <w:sz w:val="22"/>
                <w:szCs w:val="22"/>
              </w:rPr>
              <w:t>”的符号代表此内容在本次检验中不适用。</w:t>
            </w:r>
          </w:p>
        </w:tc>
      </w:tr>
    </w:tbl>
    <w:p>
      <w:pPr>
        <w:spacing w:before="20" w:after="20" w:line="120" w:lineRule="auto"/>
        <w:ind w:firstLine="560"/>
        <w:rPr>
          <w:rFonts w:ascii="黑体" w:hAnsi="黑体" w:eastAsia="黑体" w:cs="黑体"/>
          <w:sz w:val="28"/>
        </w:rPr>
      </w:pPr>
      <w:r>
        <w:rPr>
          <w:rFonts w:hint="eastAsia" w:ascii="黑体" w:hAnsi="黑体" w:eastAsia="黑体" w:cs="黑体"/>
          <w:sz w:val="28"/>
        </w:rPr>
        <w:t xml:space="preserve">批准：             </w:t>
      </w:r>
      <w:r>
        <w:rPr>
          <w:rFonts w:ascii="黑体" w:hAnsi="黑体" w:eastAsia="黑体" w:cs="黑体"/>
          <w:sz w:val="28"/>
        </w:rPr>
        <w:t xml:space="preserve">  </w:t>
      </w:r>
      <w:r>
        <w:rPr>
          <w:rFonts w:hint="eastAsia" w:ascii="黑体" w:hAnsi="黑体" w:eastAsia="黑体" w:cs="黑体"/>
          <w:sz w:val="28"/>
        </w:rPr>
        <w:t>审核：            主检：</w:t>
      </w:r>
    </w:p>
    <w:p>
      <w:pPr>
        <w:ind w:firstLine="723"/>
        <w:jc w:val="center"/>
        <w:rPr>
          <w:rFonts w:ascii="黑体" w:hAnsi="黑体" w:eastAsia="黑体" w:cs="黑体"/>
          <w:b/>
          <w:color w:val="000000"/>
          <w:sz w:val="36"/>
        </w:rPr>
      </w:pPr>
      <w:r>
        <w:rPr>
          <w:rFonts w:hint="eastAsia" w:ascii="黑体" w:hAnsi="黑体" w:eastAsia="黑体" w:cs="黑体"/>
          <w:b/>
          <w:color w:val="000000"/>
          <w:sz w:val="36"/>
        </w:rPr>
        <w:t>检 验 样 品 描 述</w:t>
      </w:r>
    </w:p>
    <w:p>
      <w:pPr>
        <w:ind w:firstLine="0" w:firstLineChars="0"/>
        <w:rPr>
          <w:rFonts w:ascii="黑体" w:hAnsi="黑体" w:eastAsia="黑体" w:cs="黑体"/>
          <w:color w:val="000000"/>
          <w:sz w:val="28"/>
        </w:rPr>
      </w:pPr>
      <w:r>
        <w:rPr>
          <w:rFonts w:hint="eastAsia" w:ascii="黑体" w:hAnsi="黑体" w:eastAsia="黑体" w:cs="黑体"/>
        </w:rPr>
        <w:t>报告编号：V22S000</w:t>
      </w:r>
      <w:r>
        <w:rPr>
          <w:rFonts w:ascii="黑体" w:hAnsi="黑体" w:eastAsia="黑体" w:cs="黑体"/>
        </w:rPr>
        <w:t>XXX</w:t>
      </w:r>
    </w:p>
    <w:p>
      <w:pPr>
        <w:spacing w:line="360" w:lineRule="atLeast"/>
        <w:ind w:left="1200" w:leftChars="400" w:hanging="240" w:hangingChars="100"/>
        <w:rPr>
          <w:rFonts w:ascii="黑体" w:hAnsi="黑体" w:eastAsia="黑体" w:cs="黑体"/>
          <w:color w:val="000000"/>
        </w:rPr>
      </w:pPr>
    </w:p>
    <w:p>
      <w:pPr>
        <w:ind w:firstLine="480"/>
        <w:rPr>
          <w:rFonts w:ascii="黑体" w:hAnsi="黑体" w:eastAsia="黑体" w:cs="黑体"/>
          <w:b/>
          <w:color w:val="000000"/>
          <w:sz w:val="36"/>
        </w:rPr>
      </w:pPr>
      <w:r>
        <w:rPr>
          <w:rFonts w:hint="eastAsia" w:ascii="黑体" w:hAnsi="黑体" w:eastAsia="黑体" w:cs="黑体"/>
          <w:color w:val="000000"/>
        </w:rPr>
        <w:t>X</w:t>
      </w:r>
      <w:r>
        <w:rPr>
          <w:rFonts w:ascii="黑体" w:hAnsi="黑体" w:eastAsia="黑体" w:cs="黑体"/>
          <w:color w:val="000000"/>
        </w:rPr>
        <w:t>XXXXXX</w:t>
      </w:r>
      <w:r>
        <w:rPr>
          <w:rFonts w:hint="eastAsia" w:ascii="黑体" w:hAnsi="黑体" w:eastAsia="黑体" w:cs="黑体"/>
          <w:color w:val="000000"/>
        </w:rPr>
        <w:t>关。</w:t>
      </w:r>
    </w:p>
    <w:p>
      <w:pPr>
        <w:ind w:firstLine="723"/>
        <w:jc w:val="center"/>
        <w:rPr>
          <w:rFonts w:ascii="黑体" w:hAnsi="黑体" w:eastAsia="黑体" w:cs="黑体"/>
          <w:b/>
          <w:color w:val="000000"/>
          <w:sz w:val="36"/>
        </w:rPr>
      </w:pPr>
      <w:r>
        <w:rPr>
          <w:rFonts w:hint="eastAsia" w:ascii="黑体" w:hAnsi="黑体" w:eastAsia="黑体" w:cs="黑体"/>
          <w:b/>
          <w:color w:val="000000"/>
          <w:sz w:val="36"/>
        </w:rPr>
        <w:t>检 验 样 品 照 片</w:t>
      </w:r>
    </w:p>
    <w:p>
      <w:pPr>
        <w:ind w:right="240" w:firstLine="480"/>
        <w:jc w:val="right"/>
      </w:pPr>
    </w:p>
    <w:tbl>
      <w:tblPr>
        <w:tblStyle w:val="29"/>
        <w:tblW w:w="9286" w:type="dxa"/>
        <w:tblInd w:w="-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2"/>
        <w:gridCol w:w="47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62" w:type="dxa"/>
            <w:tcBorders>
              <w:top w:val="nil"/>
              <w:left w:val="nil"/>
              <w:bottom w:val="nil"/>
              <w:right w:val="nil"/>
            </w:tcBorders>
          </w:tcPr>
          <w:p>
            <w:pPr>
              <w:ind w:left="240" w:leftChars="100" w:firstLine="560"/>
              <w:rPr>
                <w:rFonts w:hint="default" w:ascii="黑体" w:hAnsi="黑体" w:eastAsia="黑体" w:cs="黑体"/>
                <w:color w:val="000000"/>
                <w:sz w:val="28"/>
                <w:lang w:val="en-US" w:eastAsia="zh-Hans"/>
              </w:rPr>
            </w:pPr>
            <w:r>
              <w:rPr>
                <w:rFonts w:hint="eastAsia" w:ascii="黑体" w:hAnsi="黑体" w:eastAsia="黑体" w:cs="黑体"/>
                <w:color w:val="000000"/>
                <w:sz w:val="28"/>
              </w:rPr>
              <w:t>产品名称：</w:t>
            </w:r>
            <w:r>
              <w:rPr>
                <w:rFonts w:hint="eastAsia" w:ascii="黑体" w:hAnsi="黑体" w:eastAsia="黑体" w:cs="黑体"/>
                <w:color w:val="000000"/>
                <w:sz w:val="28"/>
                <w:lang w:val="en-US" w:eastAsia="zh-Hans"/>
              </w:rPr>
              <w:t>不适用</w:t>
            </w:r>
          </w:p>
        </w:tc>
        <w:tc>
          <w:tcPr>
            <w:tcW w:w="4724" w:type="dxa"/>
            <w:tcBorders>
              <w:top w:val="nil"/>
              <w:left w:val="nil"/>
              <w:bottom w:val="nil"/>
              <w:right w:val="nil"/>
            </w:tcBorders>
          </w:tcPr>
          <w:p>
            <w:pPr>
              <w:spacing w:line="360" w:lineRule="atLeast"/>
              <w:ind w:left="800" w:leftChars="100" w:hanging="560" w:hangingChars="200"/>
              <w:rPr>
                <w:rFonts w:hint="eastAsia" w:ascii="黑体" w:hAnsi="黑体" w:eastAsia="黑体" w:cs="黑体"/>
                <w:color w:val="000000"/>
                <w:sz w:val="28"/>
                <w:highlight w:val="green"/>
                <w:lang w:val="en-US" w:eastAsia="zh-Hans"/>
              </w:rPr>
            </w:pPr>
            <w:r>
              <w:rPr>
                <w:rFonts w:hint="eastAsia" w:ascii="黑体" w:hAnsi="黑体" w:eastAsia="黑体" w:cs="黑体"/>
                <w:color w:val="000000"/>
                <w:sz w:val="28"/>
              </w:rPr>
              <w:t xml:space="preserve">样品型号/版本号： </w:t>
            </w:r>
            <w:r>
              <w:rPr>
                <w:rFonts w:hint="eastAsia" w:ascii="黑体" w:hAnsi="黑体" w:eastAsia="黑体" w:cs="黑体"/>
                <w:color w:val="000000"/>
                <w:sz w:val="28"/>
                <w:lang w:val="en-US" w:eastAsia="zh-Hans"/>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62" w:type="dxa"/>
            <w:tcBorders>
              <w:top w:val="nil"/>
              <w:left w:val="nil"/>
              <w:bottom w:val="nil"/>
              <w:right w:val="nil"/>
            </w:tcBorders>
          </w:tcPr>
          <w:p>
            <w:pPr>
              <w:ind w:left="240" w:leftChars="100" w:firstLine="560"/>
              <w:rPr>
                <w:rFonts w:hint="eastAsia" w:ascii="黑体" w:hAnsi="黑体" w:eastAsia="黑体" w:cs="黑体"/>
                <w:color w:val="000000"/>
                <w:sz w:val="28"/>
                <w:lang w:val="en-US" w:eastAsia="zh-Hans"/>
              </w:rPr>
            </w:pPr>
            <w:r>
              <w:rPr>
                <w:rFonts w:hint="eastAsia" w:ascii="黑体" w:hAnsi="黑体" w:eastAsia="黑体" w:cs="黑体"/>
                <w:color w:val="000000"/>
                <w:sz w:val="28"/>
              </w:rPr>
              <w:t>拍摄地点：</w:t>
            </w:r>
            <w:r>
              <w:rPr>
                <w:rFonts w:hint="eastAsia" w:ascii="黑体" w:hAnsi="黑体" w:eastAsia="黑体" w:cs="黑体"/>
                <w:color w:val="000000"/>
                <w:sz w:val="28"/>
                <w:lang w:val="en-US" w:eastAsia="zh-Hans"/>
              </w:rPr>
              <w:t>不适用</w:t>
            </w:r>
          </w:p>
        </w:tc>
        <w:tc>
          <w:tcPr>
            <w:tcW w:w="4724" w:type="dxa"/>
            <w:tcBorders>
              <w:top w:val="nil"/>
              <w:left w:val="nil"/>
              <w:bottom w:val="nil"/>
              <w:right w:val="nil"/>
            </w:tcBorders>
          </w:tcPr>
          <w:p>
            <w:pPr>
              <w:ind w:firstLine="280" w:firstLineChars="100"/>
              <w:rPr>
                <w:rFonts w:hint="eastAsia" w:ascii="黑体" w:hAnsi="黑体" w:eastAsia="黑体" w:cs="黑体"/>
                <w:color w:val="000000"/>
                <w:sz w:val="28"/>
                <w:lang w:val="en-US" w:eastAsia="zh-Hans"/>
              </w:rPr>
            </w:pPr>
            <w:r>
              <w:rPr>
                <w:rFonts w:hint="eastAsia" w:ascii="黑体" w:hAnsi="黑体" w:eastAsia="黑体" w:cs="黑体"/>
                <w:color w:val="000000"/>
                <w:sz w:val="28"/>
              </w:rPr>
              <w:t>日期：</w:t>
            </w:r>
            <w:r>
              <w:rPr>
                <w:rFonts w:hint="eastAsia" w:ascii="黑体" w:hAnsi="黑体" w:eastAsia="黑体" w:cs="黑体"/>
                <w:color w:val="000000"/>
                <w:sz w:val="28"/>
                <w:lang w:val="en-US" w:eastAsia="zh-Hans"/>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86" w:type="dxa"/>
            <w:gridSpan w:val="2"/>
            <w:tcBorders>
              <w:top w:val="nil"/>
              <w:left w:val="nil"/>
              <w:bottom w:val="nil"/>
              <w:right w:val="nil"/>
            </w:tcBorders>
          </w:tcPr>
          <w:p>
            <w:pPr>
              <w:ind w:firstLine="560"/>
              <w:jc w:val="center"/>
              <w:rPr>
                <w:rFonts w:ascii="黑体" w:hAnsi="黑体" w:eastAsia="黑体" w:cs="黑体"/>
                <w:color w:val="000000"/>
                <w:sz w:val="28"/>
                <w:highlight w:val="green"/>
              </w:rPr>
            </w:pPr>
            <w:r>
              <w:rPr>
                <w:rFonts w:hint="eastAsia" w:ascii="黑体" w:hAnsi="黑体" w:eastAsia="黑体" w:cs="黑体"/>
                <w:color w:val="000000"/>
                <w:sz w:val="28"/>
              </w:rPr>
              <w:t>图1：外观（正、反面）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837" w:hRule="atLeast"/>
        </w:trPr>
        <w:tc>
          <w:tcPr>
            <w:tcW w:w="9286" w:type="dxa"/>
            <w:gridSpan w:val="2"/>
            <w:tcBorders>
              <w:top w:val="nil"/>
              <w:left w:val="nil"/>
              <w:bottom w:val="nil"/>
              <w:right w:val="nil"/>
            </w:tcBorders>
          </w:tcPr>
          <w:p>
            <w:pPr>
              <w:ind w:firstLine="1400" w:firstLineChars="500"/>
              <w:rPr>
                <w:rFonts w:ascii="黑体" w:hAnsi="黑体" w:eastAsia="黑体" w:cs="黑体"/>
                <w:color w:val="000000"/>
                <w:sz w:val="28"/>
              </w:rPr>
            </w:pPr>
          </w:p>
          <w:p>
            <w:pPr>
              <w:pStyle w:val="2"/>
              <w:numPr>
                <w:ilvl w:val="0"/>
                <w:numId w:val="0"/>
              </w:numPr>
              <w:jc w:val="center"/>
              <w:rPr>
                <w:rFonts w:hint="eastAsia" w:eastAsia="宋体"/>
                <w:lang w:val="en-US" w:eastAsia="zh-Hans"/>
              </w:rPr>
            </w:pPr>
            <w:r>
              <w:rPr>
                <w:rFonts w:hint="eastAsia"/>
                <w:lang w:val="en-US" w:eastAsia="zh-Hans"/>
              </w:rPr>
              <w:t>不适用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Pr>
        <w:tc>
          <w:tcPr>
            <w:tcW w:w="9286" w:type="dxa"/>
            <w:gridSpan w:val="2"/>
            <w:tcBorders>
              <w:top w:val="nil"/>
              <w:left w:val="nil"/>
              <w:bottom w:val="nil"/>
              <w:right w:val="nil"/>
            </w:tcBorders>
          </w:tcPr>
          <w:p>
            <w:pPr>
              <w:ind w:firstLine="560"/>
              <w:jc w:val="center"/>
              <w:rPr>
                <w:rFonts w:ascii="黑体" w:hAnsi="黑体" w:eastAsia="黑体" w:cs="黑体"/>
                <w:color w:val="000000"/>
                <w:sz w:val="28"/>
              </w:rPr>
            </w:pPr>
            <w:r>
              <w:rPr>
                <w:rFonts w:hint="eastAsia" w:ascii="黑体" w:hAnsi="黑体" w:eastAsia="黑体" w:cs="黑体"/>
                <w:color w:val="000000"/>
                <w:sz w:val="28"/>
              </w:rPr>
              <w:t>图2：外观（侧面）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504" w:hRule="atLeast"/>
        </w:trPr>
        <w:tc>
          <w:tcPr>
            <w:tcW w:w="9286" w:type="dxa"/>
            <w:gridSpan w:val="2"/>
            <w:tcBorders>
              <w:top w:val="nil"/>
              <w:left w:val="nil"/>
              <w:bottom w:val="nil"/>
              <w:right w:val="nil"/>
            </w:tcBorders>
          </w:tcPr>
          <w:p>
            <w:pPr>
              <w:ind w:firstLine="1400" w:firstLineChars="500"/>
              <w:rPr>
                <w:rFonts w:ascii="黑体" w:hAnsi="黑体" w:eastAsia="黑体" w:cs="黑体"/>
                <w:color w:val="000000"/>
                <w:sz w:val="28"/>
                <w:highlight w:val="green"/>
              </w:rPr>
            </w:pPr>
          </w:p>
          <w:p>
            <w:pPr>
              <w:pStyle w:val="2"/>
              <w:numPr>
                <w:ilvl w:val="0"/>
                <w:numId w:val="0"/>
              </w:numPr>
              <w:jc w:val="center"/>
              <w:rPr>
                <w:rFonts w:hint="eastAsia" w:eastAsia="宋体"/>
                <w:highlight w:val="green"/>
                <w:lang w:val="en-US" w:eastAsia="zh-Hans"/>
              </w:rPr>
            </w:pPr>
            <w:r>
              <w:rPr>
                <w:rFonts w:hint="eastAsia"/>
                <w:highlight w:val="green"/>
                <w:lang w:val="en-US" w:eastAsia="zh-Hans"/>
              </w:rPr>
              <w:t>不适用</w:t>
            </w:r>
          </w:p>
        </w:tc>
      </w:tr>
    </w:tbl>
    <w:p>
      <w:pPr>
        <w:pStyle w:val="63"/>
        <w:spacing w:after="468"/>
        <w:ind w:firstLine="0" w:firstLineChars="0"/>
        <w:jc w:val="both"/>
        <w:rPr>
          <w:spacing w:val="320"/>
        </w:rPr>
      </w:pPr>
    </w:p>
    <w:p>
      <w:pPr>
        <w:pStyle w:val="63"/>
        <w:spacing w:after="468"/>
        <w:ind w:firstLine="0" w:firstLineChars="0"/>
      </w:pPr>
      <w:r>
        <w:rPr>
          <w:rFonts w:hint="eastAsia"/>
          <w:spacing w:val="320"/>
        </w:rPr>
        <w:t>目</w:t>
      </w:r>
      <w:r>
        <w:rPr>
          <w:rFonts w:hint="eastAsia"/>
        </w:rPr>
        <w:t>录</w:t>
      </w:r>
    </w:p>
    <w:p>
      <w:pPr>
        <w:pStyle w:val="21"/>
        <w:tabs>
          <w:tab w:val="right" w:leader="dot" w:pos="9061"/>
        </w:tabs>
        <w:ind w:left="-79" w:firstLine="79"/>
        <w:rPr>
          <w:rFonts w:asciiTheme="minorHAnsi" w:hAnsiTheme="minorHAnsi" w:eastAsiaTheme="minorEastAsia" w:cstheme="minorBidi"/>
          <w:b w:val="0"/>
          <w:sz w:val="21"/>
          <w:szCs w:val="22"/>
        </w:rPr>
      </w:pPr>
      <w:r>
        <w:rPr>
          <w:rFonts w:hint="eastAsia" w:ascii="宋体" w:hAnsi="宋体" w:cs="宋体"/>
          <w:szCs w:val="28"/>
        </w:rPr>
        <w:fldChar w:fldCharType="begin"/>
      </w:r>
      <w:r>
        <w:rPr>
          <w:rFonts w:hint="eastAsia" w:ascii="宋体" w:hAnsi="宋体" w:cs="宋体"/>
          <w:szCs w:val="28"/>
        </w:rPr>
        <w:instrText xml:space="preserve"> TOC \o "1-1" \h \t "标准文件_一级条标题,2,标准文件_二级条标题,3,标准文件_附录一级条标题,2,标准文件_附录二级条标题,3," </w:instrText>
      </w:r>
      <w:r>
        <w:rPr>
          <w:rFonts w:hint="eastAsia" w:ascii="宋体" w:hAnsi="宋体" w:cs="宋体"/>
          <w:szCs w:val="28"/>
        </w:rPr>
        <w:fldChar w:fldCharType="separate"/>
      </w:r>
      <w:r>
        <w:fldChar w:fldCharType="begin"/>
      </w:r>
      <w:r>
        <w:instrText xml:space="preserve"> HYPERLINK \l "_Toc113365823" </w:instrText>
      </w:r>
      <w:r>
        <w:fldChar w:fldCharType="separate"/>
      </w:r>
      <w:r>
        <w:rPr>
          <w:rStyle w:val="35"/>
        </w:rPr>
        <w:t>1 检验范围</w:t>
      </w:r>
      <w:r>
        <w:tab/>
      </w:r>
      <w:r>
        <w:fldChar w:fldCharType="begin"/>
      </w:r>
      <w:r>
        <w:instrText xml:space="preserve"> PAGEREF _Toc113365823 \h </w:instrText>
      </w:r>
      <w:r>
        <w:fldChar w:fldCharType="separate"/>
      </w:r>
      <w:r>
        <w:t>1</w:t>
      </w:r>
      <w:r>
        <w:fldChar w:fldCharType="end"/>
      </w:r>
      <w:r>
        <w:fldChar w:fldCharType="end"/>
      </w:r>
    </w:p>
    <w:p>
      <w:pPr>
        <w:pStyle w:val="21"/>
        <w:tabs>
          <w:tab w:val="right" w:leader="dot" w:pos="9061"/>
        </w:tabs>
        <w:ind w:left="-79" w:firstLine="79"/>
        <w:rPr>
          <w:rFonts w:asciiTheme="minorHAnsi" w:hAnsiTheme="minorHAnsi" w:eastAsiaTheme="minorEastAsia" w:cstheme="minorBidi"/>
          <w:b w:val="0"/>
          <w:sz w:val="21"/>
          <w:szCs w:val="22"/>
        </w:rPr>
      </w:pPr>
      <w:r>
        <w:fldChar w:fldCharType="begin"/>
      </w:r>
      <w:r>
        <w:instrText xml:space="preserve"> HYPERLINK \l "_Toc113365824" </w:instrText>
      </w:r>
      <w:r>
        <w:fldChar w:fldCharType="separate"/>
      </w:r>
      <w:r>
        <w:rPr>
          <w:rStyle w:val="35"/>
        </w:rPr>
        <w:t>2 检验环境</w:t>
      </w:r>
      <w:r>
        <w:tab/>
      </w:r>
      <w:r>
        <w:fldChar w:fldCharType="begin"/>
      </w:r>
      <w:r>
        <w:instrText xml:space="preserve"> PAGEREF _Toc113365824 \h </w:instrText>
      </w:r>
      <w:r>
        <w:fldChar w:fldCharType="separate"/>
      </w:r>
      <w:r>
        <w:t>1</w:t>
      </w:r>
      <w:r>
        <w:fldChar w:fldCharType="end"/>
      </w:r>
      <w:r>
        <w:fldChar w:fldCharType="end"/>
      </w:r>
    </w:p>
    <w:p>
      <w:pPr>
        <w:pStyle w:val="21"/>
        <w:tabs>
          <w:tab w:val="right" w:leader="dot" w:pos="9061"/>
        </w:tabs>
        <w:ind w:left="-79" w:firstLine="79"/>
        <w:rPr>
          <w:rFonts w:asciiTheme="minorHAnsi" w:hAnsiTheme="minorHAnsi" w:eastAsiaTheme="minorEastAsia" w:cstheme="minorBidi"/>
          <w:b w:val="0"/>
          <w:sz w:val="21"/>
          <w:szCs w:val="22"/>
        </w:rPr>
      </w:pPr>
      <w:r>
        <w:fldChar w:fldCharType="begin"/>
      </w:r>
      <w:r>
        <w:instrText xml:space="preserve"> HYPERLINK \l "_Toc113365825" </w:instrText>
      </w:r>
      <w:r>
        <w:fldChar w:fldCharType="separate"/>
      </w:r>
      <w:r>
        <w:rPr>
          <w:rStyle w:val="35"/>
        </w:rPr>
        <w:t>3 检验内容</w:t>
      </w:r>
      <w:r>
        <w:tab/>
      </w:r>
      <w:r>
        <w:fldChar w:fldCharType="begin"/>
      </w:r>
      <w:r>
        <w:instrText xml:space="preserve"> PAGEREF _Toc113365825 \h </w:instrText>
      </w:r>
      <w:r>
        <w:fldChar w:fldCharType="separate"/>
      </w:r>
      <w:r>
        <w:t>1</w:t>
      </w:r>
      <w:r>
        <w:fldChar w:fldCharType="end"/>
      </w:r>
      <w:r>
        <w:fldChar w:fldCharType="end"/>
      </w:r>
    </w:p>
    <w:p>
      <w:pPr>
        <w:pStyle w:val="26"/>
        <w:tabs>
          <w:tab w:val="right" w:leader="dot" w:pos="9061"/>
        </w:tabs>
        <w:ind w:left="480" w:firstLine="600"/>
        <w:rPr>
          <w:rFonts w:asciiTheme="minorHAnsi" w:hAnsiTheme="minorHAnsi" w:eastAsiaTheme="minorEastAsia" w:cstheme="minorBidi"/>
          <w:sz w:val="21"/>
          <w:szCs w:val="22"/>
        </w:rPr>
      </w:pPr>
      <w:r>
        <w:fldChar w:fldCharType="begin"/>
      </w:r>
      <w:r>
        <w:instrText xml:space="preserve"> HYPERLINK \l "_Toc113365826" </w:instrText>
      </w:r>
      <w:r>
        <w:fldChar w:fldCharType="separate"/>
      </w:r>
      <w:r>
        <w:rPr>
          <w:rStyle w:val="35"/>
          <w14:scene3d>
            <w14:lightRig w14:rig="threePt" w14:dir="t">
              <w14:rot w14:lat="0" w14:lon="0" w14:rev="0"/>
            </w14:lightRig>
          </w14:scene3d>
        </w:rPr>
        <w:t>3.1</w:t>
      </w:r>
      <w:r>
        <w:rPr>
          <w:rStyle w:val="35"/>
        </w:rPr>
        <w:t xml:space="preserve"> 功能性</w:t>
      </w:r>
      <w:r>
        <w:tab/>
      </w:r>
      <w:r>
        <w:fldChar w:fldCharType="begin"/>
      </w:r>
      <w:r>
        <w:instrText xml:space="preserve"> PAGEREF _Toc113365826 \h </w:instrText>
      </w:r>
      <w:r>
        <w:fldChar w:fldCharType="separate"/>
      </w:r>
      <w:r>
        <w:t>1</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"_Toc113365827" </w:instrText>
      </w:r>
      <w:r>
        <w:fldChar w:fldCharType="separate"/>
      </w:r>
      <w:r>
        <w:rPr>
          <w:rStyle w:val="35"/>
        </w:rPr>
        <w:t>3.1.1 终端安全</w:t>
      </w:r>
      <w:r>
        <w:tab/>
      </w:r>
      <w:r>
        <w:fldChar w:fldCharType="begin"/>
      </w:r>
      <w:r>
        <w:instrText xml:space="preserve"> PAGEREF _Toc113365827 \h </w:instrText>
      </w:r>
      <w:r>
        <w:fldChar w:fldCharType="separate"/>
      </w:r>
      <w:r>
        <w:t>1</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"_Toc113365828" </w:instrText>
      </w:r>
      <w:r>
        <w:fldChar w:fldCharType="separate"/>
      </w:r>
      <w:r>
        <w:rPr>
          <w:rStyle w:val="35"/>
        </w:rPr>
        <w:t>3.1.2 链路安全</w:t>
      </w:r>
      <w:r>
        <w:tab/>
      </w:r>
      <w:r>
        <w:fldChar w:fldCharType="begin"/>
      </w:r>
      <w:r>
        <w:instrText xml:space="preserve"> PAGEREF _Toc113365828 \h </w:instrText>
      </w:r>
      <w:r>
        <w:fldChar w:fldCharType="separate"/>
      </w:r>
      <w:r>
        <w:t>4</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"_Toc113365829" </w:instrText>
      </w:r>
      <w:r>
        <w:fldChar w:fldCharType="separate"/>
      </w:r>
      <w:r>
        <w:rPr>
          <w:rStyle w:val="35"/>
        </w:rPr>
        <w:t>3.1.3 身份安全</w:t>
      </w:r>
      <w:r>
        <w:tab/>
      </w:r>
      <w:r>
        <w:fldChar w:fldCharType="begin"/>
      </w:r>
      <w:r>
        <w:instrText xml:space="preserve"> PAGEREF _Toc113365829 \h </w:instrText>
      </w:r>
      <w:r>
        <w:fldChar w:fldCharType="separate"/>
      </w:r>
      <w:r>
        <w:t>5</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"_Toc113365830" </w:instrText>
      </w:r>
      <w:r>
        <w:fldChar w:fldCharType="separate"/>
      </w:r>
      <w:r>
        <w:rPr>
          <w:rStyle w:val="35"/>
        </w:rPr>
        <w:t>3.1.4 数据安全</w:t>
      </w:r>
      <w:r>
        <w:tab/>
      </w:r>
      <w:r>
        <w:fldChar w:fldCharType="begin"/>
      </w:r>
      <w:r>
        <w:instrText xml:space="preserve"> PAGEREF _Toc113365830 \h </w:instrText>
      </w:r>
      <w:r>
        <w:fldChar w:fldCharType="separate"/>
      </w:r>
      <w:r>
        <w:t>6</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"_Toc113365831" </w:instrText>
      </w:r>
      <w:r>
        <w:fldChar w:fldCharType="separate"/>
      </w:r>
      <w:r>
        <w:rPr>
          <w:rStyle w:val="35"/>
        </w:rPr>
        <w:t>3.1.5 资源协议支持</w:t>
      </w:r>
      <w:r>
        <w:tab/>
      </w:r>
      <w:r>
        <w:fldChar w:fldCharType="begin"/>
      </w:r>
      <w:r>
        <w:instrText xml:space="preserve"> PAGEREF _Toc113365831 \h </w:instrText>
      </w:r>
      <w:r>
        <w:fldChar w:fldCharType="separate"/>
      </w:r>
      <w:r>
        <w:t>8</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"_Toc113365832" </w:instrText>
      </w:r>
      <w:r>
        <w:fldChar w:fldCharType="separate"/>
      </w:r>
      <w:r>
        <w:rPr>
          <w:rStyle w:val="35"/>
        </w:rPr>
        <w:t>3.1.6 全域风险感知</w:t>
      </w:r>
      <w:r>
        <w:tab/>
      </w:r>
      <w:r>
        <w:fldChar w:fldCharType="begin"/>
      </w:r>
      <w:r>
        <w:instrText xml:space="preserve"> PAGEREF _Toc113365832 \h </w:instrText>
      </w:r>
      <w:r>
        <w:fldChar w:fldCharType="separate"/>
      </w:r>
      <w:r>
        <w:t>10</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"_Toc113365833" </w:instrText>
      </w:r>
      <w:r>
        <w:fldChar w:fldCharType="separate"/>
      </w:r>
      <w:r>
        <w:rPr>
          <w:rStyle w:val="35"/>
        </w:rPr>
        <w:t>3.1.7 持续信任评估</w:t>
      </w:r>
      <w:r>
        <w:tab/>
      </w:r>
      <w:r>
        <w:fldChar w:fldCharType="begin"/>
      </w:r>
      <w:r>
        <w:instrText xml:space="preserve"> PAGEREF _Toc113365833 \h </w:instrText>
      </w:r>
      <w:r>
        <w:fldChar w:fldCharType="separate"/>
      </w:r>
      <w:r>
        <w:t>11</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"_Toc113365834" </w:instrText>
      </w:r>
      <w:r>
        <w:fldChar w:fldCharType="separate"/>
      </w:r>
      <w:r>
        <w:rPr>
          <w:rStyle w:val="35"/>
        </w:rPr>
        <w:t>3.1.8 动态访问控制</w:t>
      </w:r>
      <w:r>
        <w:tab/>
      </w:r>
      <w:r>
        <w:fldChar w:fldCharType="begin"/>
      </w:r>
      <w:r>
        <w:instrText xml:space="preserve"> PAGEREF _Toc113365834 \h </w:instrText>
      </w:r>
      <w:r>
        <w:fldChar w:fldCharType="separate"/>
      </w:r>
      <w:r>
        <w:t>12</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"_Toc113365835" </w:instrText>
      </w:r>
      <w:r>
        <w:fldChar w:fldCharType="separate"/>
      </w:r>
      <w:r>
        <w:rPr>
          <w:rStyle w:val="35"/>
        </w:rPr>
        <w:t>3.1.9 安全管理平台</w:t>
      </w:r>
      <w:r>
        <w:tab/>
      </w:r>
      <w:r>
        <w:fldChar w:fldCharType="begin"/>
      </w:r>
      <w:r>
        <w:instrText xml:space="preserve"> PAGEREF _Toc113365835 \h </w:instrText>
      </w:r>
      <w:r>
        <w:fldChar w:fldCharType="separate"/>
      </w:r>
      <w:r>
        <w:t>15</w:t>
      </w:r>
      <w:r>
        <w:fldChar w:fldCharType="end"/>
      </w:r>
      <w:r>
        <w:fldChar w:fldCharType="end"/>
      </w:r>
    </w:p>
    <w:p>
      <w:pPr>
        <w:pStyle w:val="26"/>
        <w:tabs>
          <w:tab w:val="right" w:leader="dot" w:pos="9061"/>
        </w:tabs>
        <w:ind w:left="480" w:firstLine="600"/>
        <w:rPr>
          <w:rFonts w:asciiTheme="minorHAnsi" w:hAnsiTheme="minorHAnsi" w:eastAsiaTheme="minorEastAsia" w:cstheme="minorBidi"/>
          <w:sz w:val="21"/>
          <w:szCs w:val="22"/>
        </w:rPr>
      </w:pPr>
      <w:r>
        <w:fldChar w:fldCharType="begin"/>
      </w:r>
      <w:r>
        <w:instrText xml:space="preserve"> HYPERLINK \l "_Toc113365836" </w:instrText>
      </w:r>
      <w:r>
        <w:fldChar w:fldCharType="separate"/>
      </w:r>
      <w:r>
        <w:rPr>
          <w:rStyle w:val="35"/>
          <w14:scene3d>
            <w14:lightRig w14:rig="threePt" w14:dir="t">
              <w14:rot w14:lat="0" w14:lon="0" w14:rev="0"/>
            </w14:lightRig>
          </w14:scene3d>
        </w:rPr>
        <w:t>3.2</w:t>
      </w:r>
      <w:r>
        <w:rPr>
          <w:rStyle w:val="35"/>
        </w:rPr>
        <w:t xml:space="preserve"> 性能效率</w:t>
      </w:r>
      <w:r>
        <w:tab/>
      </w:r>
      <w:r>
        <w:fldChar w:fldCharType="begin"/>
      </w:r>
      <w:r>
        <w:instrText xml:space="preserve"> PAGEREF _Toc113365836 \h </w:instrText>
      </w:r>
      <w:r>
        <w:fldChar w:fldCharType="separate"/>
      </w:r>
      <w:r>
        <w:t>20</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"_Toc113365837" </w:instrText>
      </w:r>
      <w:r>
        <w:fldChar w:fldCharType="separate"/>
      </w:r>
      <w:r>
        <w:rPr>
          <w:rStyle w:val="35"/>
        </w:rPr>
        <w:t>3.2.1 传输特性</w:t>
      </w:r>
      <w:r>
        <w:tab/>
      </w:r>
      <w:r>
        <w:fldChar w:fldCharType="begin"/>
      </w:r>
      <w:r>
        <w:instrText xml:space="preserve"> PAGEREF _Toc113365837 \h </w:instrText>
      </w:r>
      <w:r>
        <w:fldChar w:fldCharType="separate"/>
      </w:r>
      <w:r>
        <w:t>20</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"_Toc113365838" </w:instrText>
      </w:r>
      <w:r>
        <w:fldChar w:fldCharType="separate"/>
      </w:r>
      <w:r>
        <w:rPr>
          <w:rStyle w:val="35"/>
        </w:rPr>
        <w:t>3.2.2 时间特性</w:t>
      </w:r>
      <w:r>
        <w:tab/>
      </w:r>
      <w:r>
        <w:fldChar w:fldCharType="begin"/>
      </w:r>
      <w:r>
        <w:instrText xml:space="preserve"> PAGEREF _Toc113365838 \h </w:instrText>
      </w:r>
      <w:r>
        <w:fldChar w:fldCharType="separate"/>
      </w:r>
      <w:r>
        <w:t>20</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"_Toc113365839" </w:instrText>
      </w:r>
      <w:r>
        <w:fldChar w:fldCharType="separate"/>
      </w:r>
      <w:r>
        <w:rPr>
          <w:rStyle w:val="35"/>
        </w:rPr>
        <w:t>3.2.3 资源利用性</w:t>
      </w:r>
      <w:r>
        <w:tab/>
      </w:r>
      <w:r>
        <w:fldChar w:fldCharType="begin"/>
      </w:r>
      <w:r>
        <w:instrText xml:space="preserve"> PAGEREF _Toc113365839 \h </w:instrText>
      </w:r>
      <w:r>
        <w:fldChar w:fldCharType="separate"/>
      </w:r>
      <w:r>
        <w:t>21</w:t>
      </w:r>
      <w:r>
        <w:fldChar w:fldCharType="end"/>
      </w:r>
      <w:r>
        <w:fldChar w:fldCharType="end"/>
      </w:r>
    </w:p>
    <w:p>
      <w:pPr>
        <w:pStyle w:val="26"/>
        <w:tabs>
          <w:tab w:val="right" w:leader="dot" w:pos="9061"/>
        </w:tabs>
        <w:ind w:left="480" w:firstLine="600"/>
        <w:rPr>
          <w:rFonts w:asciiTheme="minorHAnsi" w:hAnsiTheme="minorHAnsi" w:eastAsiaTheme="minorEastAsia" w:cstheme="minorBidi"/>
          <w:sz w:val="21"/>
          <w:szCs w:val="22"/>
        </w:rPr>
      </w:pPr>
      <w:r>
        <w:fldChar w:fldCharType="begin"/>
      </w:r>
      <w:r>
        <w:instrText xml:space="preserve"> HYPERLINK \l "_Toc113365840" </w:instrText>
      </w:r>
      <w:r>
        <w:fldChar w:fldCharType="separate"/>
      </w:r>
      <w:r>
        <w:rPr>
          <w:rStyle w:val="35"/>
          <w14:scene3d>
            <w14:lightRig w14:rig="threePt" w14:dir="t">
              <w14:rot w14:lat="0" w14:lon="0" w14:rev="0"/>
            </w14:lightRig>
          </w14:scene3d>
        </w:rPr>
        <w:t>3.3</w:t>
      </w:r>
      <w:r>
        <w:rPr>
          <w:rStyle w:val="35"/>
        </w:rPr>
        <w:t xml:space="preserve"> 安全性</w:t>
      </w:r>
      <w:r>
        <w:tab/>
      </w:r>
      <w:r>
        <w:fldChar w:fldCharType="begin"/>
      </w:r>
      <w:r>
        <w:instrText xml:space="preserve"> PAGEREF _Toc113365840 \h </w:instrText>
      </w:r>
      <w:r>
        <w:fldChar w:fldCharType="separate"/>
      </w:r>
      <w:r>
        <w:t>21</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"_Toc113365841" </w:instrText>
      </w:r>
      <w:r>
        <w:fldChar w:fldCharType="separate"/>
      </w:r>
      <w:r>
        <w:rPr>
          <w:rStyle w:val="35"/>
        </w:rPr>
        <w:t>3.3.1 安全身份</w:t>
      </w:r>
      <w:r>
        <w:tab/>
      </w:r>
      <w:r>
        <w:fldChar w:fldCharType="begin"/>
      </w:r>
      <w:r>
        <w:instrText xml:space="preserve"> PAGEREF _Toc113365841 \h </w:instrText>
      </w:r>
      <w:r>
        <w:fldChar w:fldCharType="separate"/>
      </w:r>
      <w:r>
        <w:t>21</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"_Toc113365842" </w:instrText>
      </w:r>
      <w:r>
        <w:fldChar w:fldCharType="separate"/>
      </w:r>
      <w:r>
        <w:rPr>
          <w:rStyle w:val="35"/>
        </w:rPr>
        <w:t>3.3.2 安全管理</w:t>
      </w:r>
      <w:r>
        <w:tab/>
      </w:r>
      <w:r>
        <w:fldChar w:fldCharType="begin"/>
      </w:r>
      <w:r>
        <w:instrText xml:space="preserve"> PAGEREF _Toc113365842 \h </w:instrText>
      </w:r>
      <w:r>
        <w:fldChar w:fldCharType="separate"/>
      </w:r>
      <w:r>
        <w:t>22</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"_Toc113365843" </w:instrText>
      </w:r>
      <w:r>
        <w:fldChar w:fldCharType="separate"/>
      </w:r>
      <w:r>
        <w:rPr>
          <w:rStyle w:val="35"/>
        </w:rPr>
        <w:t>3.3.3 自安全性</w:t>
      </w:r>
      <w:r>
        <w:tab/>
      </w:r>
      <w:r>
        <w:fldChar w:fldCharType="begin"/>
      </w:r>
      <w:r>
        <w:instrText xml:space="preserve"> PAGEREF _Toc113365843 \h </w:instrText>
      </w:r>
      <w:r>
        <w:fldChar w:fldCharType="separate"/>
      </w:r>
      <w:r>
        <w:t>24</w:t>
      </w:r>
      <w:r>
        <w:fldChar w:fldCharType="end"/>
      </w:r>
      <w:r>
        <w:fldChar w:fldCharType="end"/>
      </w:r>
    </w:p>
    <w:p>
      <w:pPr>
        <w:pStyle w:val="17"/>
        <w:tabs>
          <w:tab w:val="right" w:leader="dot" w:pos="9061"/>
        </w:tabs>
        <w:ind w:left="960" w:firstLine="560"/>
        <w:rPr>
          <w:rFonts w:asciiTheme="minorHAnsi" w:hAnsiTheme="minorHAnsi" w:eastAsiaTheme="minorEastAsia" w:cstheme="minorBidi"/>
          <w:sz w:val="21"/>
          <w:szCs w:val="22"/>
        </w:rPr>
      </w:pPr>
      <w:r>
        <w:fldChar w:fldCharType="begin"/>
      </w:r>
      <w:r>
        <w:instrText xml:space="preserve"> HYPERLINK \l "_Toc113365844" </w:instrText>
      </w:r>
      <w:r>
        <w:fldChar w:fldCharType="separate"/>
      </w:r>
      <w:r>
        <w:rPr>
          <w:rStyle w:val="35"/>
        </w:rPr>
        <w:t>3.3.4 密码要求</w:t>
      </w:r>
      <w:r>
        <w:tab/>
      </w:r>
      <w:r>
        <w:fldChar w:fldCharType="begin"/>
      </w:r>
      <w:r>
        <w:instrText xml:space="preserve"> PAGEREF _Toc113365844 \h </w:instrText>
      </w:r>
      <w:r>
        <w:fldChar w:fldCharType="separate"/>
      </w:r>
      <w:r>
        <w:t>25</w:t>
      </w:r>
      <w:r>
        <w:fldChar w:fldCharType="end"/>
      </w:r>
      <w:r>
        <w:fldChar w:fldCharType="end"/>
      </w:r>
    </w:p>
    <w:p>
      <w:pPr>
        <w:pStyle w:val="44"/>
        <w:spacing w:before="567" w:beforeLines="182" w:after="686" w:afterLines="220"/>
        <w:jc w:val="left"/>
        <w:rPr>
          <w:rFonts w:ascii="宋体" w:hAnsi="宋体" w:eastAsia="宋体" w:cs="宋体"/>
          <w:sz w:val="21"/>
          <w:szCs w:val="21"/>
        </w:rPr>
        <w:sectPr>
          <w:footerReference r:id="rId11" w:type="default"/>
          <w:endnotePr>
            <w:numFmt w:val="decimal"/>
          </w:endnotePr>
          <w:pgSz w:w="11906" w:h="16838"/>
          <w:pgMar w:top="907" w:right="1134" w:bottom="907" w:left="1701" w:header="567" w:footer="907" w:gutter="0"/>
          <w:pgNumType w:fmt="upperRoman" w:start="1"/>
          <w:cols w:space="720" w:num="1"/>
          <w:docGrid w:type="lines" w:linePitch="312" w:charSpace="0"/>
        </w:sectPr>
      </w:pPr>
      <w:r>
        <w:rPr>
          <w:rFonts w:hint="eastAsia" w:ascii="宋体" w:hAnsi="宋体" w:eastAsia="宋体" w:cs="宋体"/>
          <w:sz w:val="28"/>
          <w:szCs w:val="28"/>
        </w:rPr>
        <w:fldChar w:fldCharType="end"/>
      </w:r>
      <w:bookmarkStart w:id="1" w:name="NEW_STAND_NAME"/>
    </w:p>
    <w:bookmarkEnd w:id="1"/>
    <w:p>
      <w:pPr>
        <w:pStyle w:val="44"/>
        <w:spacing w:before="567" w:beforeLines="182" w:after="686" w:afterLines="220"/>
      </w:pPr>
      <w:bookmarkStart w:id="2" w:name="_Toc14556"/>
      <w:bookmarkStart w:id="3" w:name="_Toc17233333"/>
      <w:bookmarkStart w:id="4" w:name="_Toc24884211"/>
      <w:bookmarkStart w:id="5" w:name="_Toc26986530"/>
      <w:bookmarkStart w:id="6" w:name="_Toc26648465"/>
      <w:bookmarkStart w:id="7" w:name="_Toc26986771"/>
      <w:bookmarkStart w:id="8" w:name="_Toc2541"/>
      <w:bookmarkStart w:id="9" w:name="_Toc11704"/>
      <w:bookmarkStart w:id="10" w:name="_Toc24884218"/>
      <w:bookmarkStart w:id="11" w:name="_Toc26718930"/>
      <w:bookmarkStart w:id="12" w:name="_Toc17233325"/>
      <w:r>
        <w:rPr>
          <w:rFonts w:hint="eastAsia"/>
        </w:rPr>
        <w:t>基于零信任架构的业务安全平台</w:t>
      </w:r>
      <w:r>
        <w:rPr>
          <w:rFonts w:hint="eastAsia" w:ascii="Times New Roman"/>
        </w:rPr>
        <w:t>检验报告</w:t>
      </w:r>
    </w:p>
    <w:bookmarkEnd w:id="2"/>
    <w:bookmarkEnd w:id="3"/>
    <w:bookmarkEnd w:id="4"/>
    <w:bookmarkEnd w:id="5"/>
    <w:bookmarkEnd w:id="6"/>
    <w:bookmarkEnd w:id="7"/>
    <w:bookmarkEnd w:id="8"/>
    <w:bookmarkEnd w:id="9"/>
    <w:bookmarkEnd w:id="10"/>
    <w:bookmarkEnd w:id="11"/>
    <w:bookmarkEnd w:id="12"/>
    <w:p>
      <w:pPr>
        <w:pStyle w:val="45"/>
        <w:numPr>
          <w:ilvl w:val="1"/>
          <w:numId w:val="36"/>
        </w:numPr>
        <w:spacing w:before="312" w:after="312"/>
      </w:pPr>
      <w:bookmarkStart w:id="13" w:name="_Toc113365823"/>
      <w:bookmarkStart w:id="14" w:name="_Toc108451963"/>
      <w:bookmarkStart w:id="15" w:name="BookMark6"/>
      <w:r>
        <w:rPr>
          <w:rFonts w:hint="eastAsia"/>
        </w:rPr>
        <w:t>检验范围</w:t>
      </w:r>
      <w:bookmarkEnd w:id="13"/>
      <w:bookmarkEnd w:id="14"/>
      <w:bookmarkStart w:id="16" w:name="_Toc26648466"/>
      <w:bookmarkStart w:id="17" w:name="_Toc24884212"/>
      <w:bookmarkStart w:id="18" w:name="_Toc17233326"/>
      <w:bookmarkStart w:id="19" w:name="_Toc24884219"/>
      <w:bookmarkStart w:id="20" w:name="_Toc17233334"/>
    </w:p>
    <w:p>
      <w:pPr>
        <w:pStyle w:val="46"/>
        <w:ind w:firstLine="420"/>
        <w:rPr>
          <w:rFonts w:ascii="Times New Roman"/>
        </w:rPr>
      </w:pPr>
      <w:r>
        <w:rPr>
          <w:rFonts w:hint="eastAsia" w:ascii="Times New Roman"/>
        </w:rPr>
        <w:t>本次检验对象是面向基于零信任架构的业务安全平台或具有基于零信任架构的业务安全功能的产品，对其开展成熟度和能力检验与评价。</w:t>
      </w:r>
    </w:p>
    <w:p>
      <w:pPr>
        <w:pStyle w:val="46"/>
        <w:ind w:firstLine="420"/>
      </w:pPr>
      <w:r>
        <w:rPr>
          <w:rFonts w:hint="eastAsia" w:ascii="Times New Roman"/>
        </w:rPr>
        <w:t>本次检验的参考依据是FT-S04-024-01《网络安全产品能力评价体系 基于零信任架构的业务安全平台评价方法》。</w:t>
      </w:r>
    </w:p>
    <w:bookmarkEnd w:id="16"/>
    <w:bookmarkEnd w:id="17"/>
    <w:bookmarkEnd w:id="18"/>
    <w:bookmarkEnd w:id="19"/>
    <w:bookmarkEnd w:id="20"/>
    <w:p>
      <w:pPr>
        <w:pStyle w:val="45"/>
        <w:numPr>
          <w:ilvl w:val="1"/>
          <w:numId w:val="36"/>
        </w:numPr>
        <w:spacing w:before="312" w:after="312"/>
      </w:pPr>
      <w:bookmarkStart w:id="21" w:name="_Toc113365824"/>
      <w:r>
        <w:rPr>
          <w:rFonts w:hint="eastAsia"/>
        </w:rPr>
        <w:t>检验环境</w:t>
      </w:r>
      <w:bookmarkEnd w:id="21"/>
    </w:p>
    <w:p>
      <w:pPr>
        <w:pStyle w:val="46"/>
        <w:ind w:firstLine="420"/>
      </w:pPr>
      <w:r>
        <w:rPr>
          <w:rFonts w:ascii="Times New Roman"/>
        </w:rPr>
        <w:t>基于零信任架构的业务安全平台检验部署拓扑图如</w:t>
      </w:r>
      <w:r>
        <w:rPr>
          <w:rFonts w:hint="eastAsia" w:ascii="Times New Roman"/>
        </w:rPr>
        <w:t>下</w:t>
      </w:r>
      <w:r>
        <w:rPr>
          <w:rFonts w:ascii="Times New Roman"/>
        </w:rPr>
        <w:t>图所示：</w:t>
      </w:r>
    </w:p>
    <w:p>
      <w:pPr>
        <w:pStyle w:val="46"/>
        <w:ind w:firstLine="420"/>
        <w:jc w:val="center"/>
      </w:pPr>
      <w:r>
        <w:drawing>
          <wp:inline distT="0" distB="0" distL="0" distR="0">
            <wp:extent cx="3543300" cy="35267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550983" cy="3534658"/>
                    </a:xfrm>
                    <a:prstGeom prst="rect">
                      <a:avLst/>
                    </a:prstGeom>
                    <a:noFill/>
                    <a:ln>
                      <a:noFill/>
                    </a:ln>
                  </pic:spPr>
                </pic:pic>
              </a:graphicData>
            </a:graphic>
          </wp:inline>
        </w:drawing>
      </w:r>
    </w:p>
    <w:p>
      <w:pPr>
        <w:pStyle w:val="45"/>
        <w:numPr>
          <w:ilvl w:val="1"/>
          <w:numId w:val="36"/>
        </w:numPr>
        <w:spacing w:before="312" w:after="312"/>
      </w:pPr>
      <w:bookmarkStart w:id="22" w:name="_Toc113365825"/>
      <w:r>
        <w:rPr>
          <w:rFonts w:hint="eastAsia"/>
        </w:rPr>
        <w:t>检验内容</w:t>
      </w:r>
      <w:bookmarkEnd w:id="22"/>
    </w:p>
    <w:p>
      <w:pPr>
        <w:pStyle w:val="48"/>
        <w:numPr>
          <w:ilvl w:val="2"/>
          <w:numId w:val="36"/>
        </w:numPr>
        <w:spacing w:before="156" w:after="156"/>
      </w:pPr>
      <w:bookmarkStart w:id="23" w:name="_Toc102045415"/>
      <w:bookmarkStart w:id="24" w:name="_Toc113365826"/>
      <w:bookmarkStart w:id="25" w:name="_Toc108451971"/>
      <w:r>
        <w:rPr>
          <w:rFonts w:hint="eastAsia"/>
        </w:rPr>
        <w:t>功能性</w:t>
      </w:r>
      <w:bookmarkEnd w:id="23"/>
      <w:bookmarkEnd w:id="24"/>
      <w:bookmarkEnd w:id="25"/>
    </w:p>
    <w:p>
      <w:pPr>
        <w:pStyle w:val="56"/>
        <w:numPr>
          <w:ilvl w:val="3"/>
          <w:numId w:val="36"/>
        </w:numPr>
        <w:spacing w:before="156" w:after="156"/>
      </w:pPr>
      <w:bookmarkStart w:id="26" w:name="_Toc102045416"/>
      <w:bookmarkStart w:id="27" w:name="_Toc108451972"/>
      <w:bookmarkStart w:id="28" w:name="_Toc113365827"/>
      <w:r>
        <w:rPr>
          <w:rFonts w:hint="eastAsia"/>
        </w:rPr>
        <w:t>终端安全</w:t>
      </w:r>
      <w:bookmarkEnd w:id="26"/>
      <w:bookmarkEnd w:id="27"/>
      <w:bookmarkEnd w:id="28"/>
      <w:bookmarkStart w:id="29" w:name="_Toc84854848"/>
    </w:p>
    <w:p>
      <w:pPr>
        <w:pStyle w:val="57"/>
        <w:numPr>
          <w:ilvl w:val="4"/>
          <w:numId w:val="36"/>
        </w:numPr>
        <w:spacing w:before="156" w:after="156"/>
        <w:ind w:left="0"/>
      </w:pPr>
      <w:r>
        <w:rPr>
          <w:rFonts w:hint="eastAsia"/>
        </w:rPr>
        <w:t>终端信息采集</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37"/>
              </w:numPr>
              <w:adjustRightInd/>
              <w:spacing w:line="240" w:lineRule="auto"/>
              <w:ind w:firstLineChars="0"/>
              <w:rPr>
                <w:rFonts w:ascii="Times New Roman" w:hAnsi="Times New Roman"/>
                <w:kern w:val="0"/>
                <w:szCs w:val="20"/>
              </w:rPr>
            </w:pPr>
            <w:r>
              <w:rPr>
                <w:rFonts w:hint="eastAsia" w:ascii="Times New Roman" w:hAnsi="Times New Roman"/>
                <w:kern w:val="0"/>
                <w:szCs w:val="20"/>
              </w:rPr>
              <w:t>Windows、M</w:t>
            </w:r>
            <w:r>
              <w:rPr>
                <w:rFonts w:ascii="Times New Roman" w:hAnsi="Times New Roman"/>
                <w:kern w:val="0"/>
                <w:szCs w:val="20"/>
              </w:rPr>
              <w:t>AC</w:t>
            </w:r>
            <w:r>
              <w:rPr>
                <w:rFonts w:hint="eastAsia" w:ascii="Times New Roman" w:hAnsi="Times New Roman"/>
                <w:kern w:val="0"/>
                <w:szCs w:val="20"/>
              </w:rPr>
              <w:t>、麒麟、统信、深度等操作系统，至少包括设备名称、操作系统及版本、客户端I</w:t>
            </w:r>
            <w:r>
              <w:rPr>
                <w:rFonts w:ascii="Times New Roman" w:hAnsi="Times New Roman"/>
                <w:kern w:val="0"/>
                <w:szCs w:val="20"/>
              </w:rPr>
              <w:t>P</w:t>
            </w:r>
            <w:r>
              <w:rPr>
                <w:rFonts w:hint="eastAsia" w:ascii="Times New Roman" w:hAnsi="Times New Roman"/>
                <w:kern w:val="0"/>
                <w:szCs w:val="20"/>
              </w:rPr>
              <w:t>、M</w:t>
            </w:r>
            <w:r>
              <w:rPr>
                <w:rFonts w:ascii="Times New Roman" w:hAnsi="Times New Roman"/>
                <w:kern w:val="0"/>
                <w:szCs w:val="20"/>
              </w:rPr>
              <w:t>AC</w:t>
            </w:r>
            <w:r>
              <w:rPr>
                <w:rFonts w:hint="eastAsia" w:ascii="Times New Roman" w:hAnsi="Times New Roman"/>
                <w:kern w:val="0"/>
                <w:szCs w:val="20"/>
              </w:rPr>
              <w:t>地址、防火墙状态、文件共享状态、高危开放端口、应用软件等终端信息的采集；</w:t>
            </w:r>
          </w:p>
          <w:p>
            <w:pPr>
              <w:pStyle w:val="251"/>
              <w:numPr>
                <w:ilvl w:val="0"/>
                <w:numId w:val="37"/>
              </w:numPr>
              <w:adjustRightInd/>
              <w:spacing w:line="240" w:lineRule="auto"/>
              <w:ind w:firstLineChars="0"/>
              <w:rPr>
                <w:rFonts w:ascii="Times New Roman" w:hAnsi="Times New Roman"/>
                <w:kern w:val="0"/>
                <w:szCs w:val="20"/>
              </w:rPr>
            </w:pPr>
            <w:r>
              <w:rPr>
                <w:rFonts w:hint="eastAsia" w:ascii="Times New Roman" w:hAnsi="Times New Roman"/>
                <w:kern w:val="0"/>
                <w:szCs w:val="20"/>
              </w:rPr>
              <w:t>Android系统、iOS系统、鸿蒙系统至少包括设备名称、操作系统及版本、客户端I</w:t>
            </w:r>
            <w:r>
              <w:rPr>
                <w:rFonts w:ascii="Times New Roman" w:hAnsi="Times New Roman"/>
                <w:kern w:val="0"/>
                <w:szCs w:val="20"/>
              </w:rPr>
              <w:t>P</w:t>
            </w:r>
            <w:r>
              <w:rPr>
                <w:rFonts w:hint="eastAsia" w:ascii="Times New Roman" w:hAnsi="Times New Roman"/>
                <w:kern w:val="0"/>
                <w:szCs w:val="20"/>
              </w:rPr>
              <w:t>、网络类型等终端信息的采集；</w:t>
            </w:r>
          </w:p>
          <w:p>
            <w:pPr>
              <w:pStyle w:val="251"/>
              <w:numPr>
                <w:ilvl w:val="0"/>
                <w:numId w:val="37"/>
              </w:numPr>
              <w:adjustRightInd/>
              <w:spacing w:line="240" w:lineRule="auto"/>
              <w:ind w:firstLineChars="0"/>
              <w:rPr>
                <w:rFonts w:ascii="Times New Roman" w:hAnsi="Times New Roman"/>
                <w:kern w:val="0"/>
                <w:szCs w:val="20"/>
              </w:rPr>
            </w:pPr>
            <w:r>
              <w:rPr>
                <w:rFonts w:hint="eastAsia" w:ascii="Times New Roman" w:hAnsi="Times New Roman"/>
                <w:kern w:val="0"/>
                <w:szCs w:val="20"/>
              </w:rPr>
              <w:t>客户端/管理平台提供可视化的终端信息采集结果查看；</w:t>
            </w:r>
          </w:p>
          <w:p>
            <w:pPr>
              <w:pStyle w:val="251"/>
              <w:numPr>
                <w:ilvl w:val="0"/>
                <w:numId w:val="37"/>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支持终端信息周期性采集上报。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2" w:type="pct"/>
            <w:vAlign w:val="center"/>
          </w:tcPr>
          <w:p>
            <w:pPr>
              <w:pStyle w:val="251"/>
              <w:numPr>
                <w:ilvl w:val="0"/>
                <w:numId w:val="38"/>
              </w:numPr>
              <w:adjustRightInd/>
              <w:spacing w:line="240" w:lineRule="auto"/>
              <w:ind w:firstLineChars="0"/>
              <w:rPr>
                <w:rFonts w:ascii="Times New Roman"/>
              </w:rPr>
            </w:pPr>
            <w:r>
              <w:rPr>
                <w:rFonts w:hint="eastAsia" w:ascii="Times New Roman"/>
              </w:rPr>
              <w:t>完成业务安全平台的部署，准备各种操作系统的设备各1台。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使用Windows系统设备登录系统；</w:t>
            </w:r>
          </w:p>
          <w:p>
            <w:pPr>
              <w:pStyle w:val="15"/>
              <w:adjustRightInd/>
              <w:spacing w:after="0" w:line="240" w:lineRule="auto"/>
              <w:ind w:left="0" w:leftChars="0"/>
              <w:rPr>
                <w:rFonts w:ascii="Times New Roman"/>
              </w:rPr>
            </w:pPr>
            <w:r>
              <w:rPr>
                <w:rFonts w:hint="eastAsia" w:ascii="Times New Roman"/>
              </w:rPr>
              <w:t>步骤2：登录客户端/管理平台，对比终端真实的信息，查看采集的信息是否准确；</w:t>
            </w:r>
          </w:p>
          <w:p>
            <w:pPr>
              <w:pStyle w:val="15"/>
              <w:adjustRightInd/>
              <w:spacing w:after="0" w:line="240" w:lineRule="auto"/>
              <w:ind w:left="0" w:leftChars="0"/>
              <w:jc w:val="left"/>
              <w:rPr>
                <w:rFonts w:ascii="Times New Roman"/>
              </w:rPr>
            </w:pPr>
            <w:r>
              <w:rPr>
                <w:rFonts w:hint="eastAsia" w:ascii="Times New Roman"/>
              </w:rPr>
              <w:t>步骤3：登录系统状态下，尝试改变终端信息，如关闭防火墙，一定周期后，查看采集到的终端信息是否变化；</w:t>
            </w:r>
          </w:p>
          <w:p>
            <w:pPr>
              <w:pStyle w:val="15"/>
              <w:adjustRightInd/>
              <w:spacing w:after="0" w:line="240" w:lineRule="auto"/>
              <w:ind w:left="0" w:leftChars="0"/>
              <w:jc w:val="left"/>
              <w:rPr>
                <w:rFonts w:ascii="Times New Roman"/>
              </w:rPr>
            </w:pPr>
            <w:r>
              <w:rPr>
                <w:rFonts w:hint="eastAsia" w:ascii="Times New Roman"/>
              </w:rPr>
              <w:t>步骤4：使用M</w:t>
            </w:r>
            <w:r>
              <w:rPr>
                <w:rFonts w:ascii="Times New Roman"/>
              </w:rPr>
              <w:t>AC</w:t>
            </w:r>
            <w:r>
              <w:rPr>
                <w:rFonts w:hint="eastAsia" w:ascii="Times New Roman"/>
              </w:rPr>
              <w:t>、</w:t>
            </w:r>
            <w:r>
              <w:rPr>
                <w:rFonts w:hint="eastAsia" w:ascii="Times New Roman" w:hAnsi="Times New Roman"/>
                <w:kern w:val="0"/>
                <w:szCs w:val="20"/>
              </w:rPr>
              <w:t>麒麟、统信、深度、</w:t>
            </w:r>
            <w:r>
              <w:rPr>
                <w:rFonts w:hint="eastAsia" w:ascii="Times New Roman"/>
              </w:rPr>
              <w:t>Android、iOS及</w:t>
            </w:r>
            <w:r>
              <w:rPr>
                <w:rFonts w:hint="eastAsia" w:ascii="Times New Roman" w:hAnsi="Times New Roman"/>
                <w:kern w:val="0"/>
                <w:szCs w:val="20"/>
              </w:rPr>
              <w:t>鸿蒙</w:t>
            </w:r>
            <w:r>
              <w:rPr>
                <w:rFonts w:hint="eastAsia" w:ascii="Times New Roman"/>
              </w:rPr>
              <w:t>操作系统重复步骤1-</w:t>
            </w:r>
            <w:r>
              <w:rPr>
                <w:rFonts w:ascii="Times New Roman"/>
              </w:rPr>
              <w:t>3</w:t>
            </w:r>
            <w:r>
              <w:rPr>
                <w:rFonts w:hint="eastAsia" w:asci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ascii="Times New Roman"/>
                <w:b/>
                <w:bCs/>
              </w:rPr>
            </w:pPr>
            <w:r>
              <w:rPr>
                <w:rFonts w:hint="eastAsia" w:ascii="Times New Roman"/>
                <w:b/>
                <w:bCs/>
              </w:rPr>
              <w:t>预期结果：</w:t>
            </w:r>
          </w:p>
        </w:tc>
        <w:tc>
          <w:tcPr>
            <w:tcW w:w="4332" w:type="pct"/>
            <w:vAlign w:val="center"/>
          </w:tcPr>
          <w:p>
            <w:pPr>
              <w:pStyle w:val="15"/>
              <w:numPr>
                <w:ilvl w:val="0"/>
                <w:numId w:val="39"/>
              </w:numPr>
              <w:adjustRightInd/>
              <w:spacing w:after="0" w:line="240" w:lineRule="auto"/>
              <w:ind w:leftChars="0"/>
              <w:rPr>
                <w:rFonts w:ascii="Times New Roman"/>
              </w:rPr>
            </w:pPr>
            <w:r>
              <w:rPr>
                <w:rFonts w:hint="eastAsia" w:ascii="Times New Roman" w:hAnsi="Times New Roman"/>
                <w:kern w:val="0"/>
                <w:szCs w:val="20"/>
              </w:rPr>
              <w:t>Windows、M</w:t>
            </w:r>
            <w:r>
              <w:rPr>
                <w:rFonts w:ascii="Times New Roman" w:hAnsi="Times New Roman"/>
                <w:kern w:val="0"/>
                <w:szCs w:val="20"/>
              </w:rPr>
              <w:t>AC</w:t>
            </w:r>
            <w:r>
              <w:rPr>
                <w:rFonts w:hint="eastAsia" w:ascii="Times New Roman" w:hAnsi="Times New Roman"/>
                <w:kern w:val="0"/>
                <w:szCs w:val="20"/>
              </w:rPr>
              <w:t>、麒麟、统信、深度等操作系统</w:t>
            </w:r>
            <w:r>
              <w:rPr>
                <w:rFonts w:hint="eastAsia" w:ascii="Times New Roman"/>
              </w:rPr>
              <w:t>支持采集终端信息，</w:t>
            </w:r>
            <w:r>
              <w:rPr>
                <w:rFonts w:hint="eastAsia" w:ascii="Times New Roman" w:hAnsi="Times New Roman"/>
                <w:kern w:val="0"/>
                <w:szCs w:val="20"/>
              </w:rPr>
              <w:t>包括设备名称、操作系统及版本、客户端I</w:t>
            </w:r>
            <w:r>
              <w:rPr>
                <w:rFonts w:ascii="Times New Roman" w:hAnsi="Times New Roman"/>
                <w:kern w:val="0"/>
                <w:szCs w:val="20"/>
              </w:rPr>
              <w:t>P</w:t>
            </w:r>
            <w:r>
              <w:rPr>
                <w:rFonts w:hint="eastAsia" w:ascii="Times New Roman" w:hAnsi="Times New Roman"/>
                <w:kern w:val="0"/>
                <w:szCs w:val="20"/>
              </w:rPr>
              <w:t>、M</w:t>
            </w:r>
            <w:r>
              <w:rPr>
                <w:rFonts w:ascii="Times New Roman" w:hAnsi="Times New Roman"/>
                <w:kern w:val="0"/>
                <w:szCs w:val="20"/>
              </w:rPr>
              <w:t>AC</w:t>
            </w:r>
            <w:r>
              <w:rPr>
                <w:rFonts w:hint="eastAsia" w:ascii="Times New Roman" w:hAnsi="Times New Roman"/>
                <w:kern w:val="0"/>
                <w:szCs w:val="20"/>
              </w:rPr>
              <w:t>地址、防火墙状态、文件共享状态、高危开放端口、软件应用等；</w:t>
            </w:r>
          </w:p>
          <w:p>
            <w:pPr>
              <w:pStyle w:val="15"/>
              <w:numPr>
                <w:ilvl w:val="0"/>
                <w:numId w:val="39"/>
              </w:numPr>
              <w:adjustRightInd/>
              <w:spacing w:after="0" w:line="240" w:lineRule="auto"/>
              <w:ind w:leftChars="0"/>
              <w:rPr>
                <w:rFonts w:ascii="Times New Roman"/>
              </w:rPr>
            </w:pPr>
            <w:r>
              <w:rPr>
                <w:rFonts w:hint="eastAsia" w:ascii="Times New Roman" w:hAnsi="Times New Roman"/>
                <w:kern w:val="0"/>
                <w:szCs w:val="20"/>
              </w:rPr>
              <w:t>Android系统、iOS系统、鸿蒙系统至少包括设备名称、操作系统及版本、客户端I</w:t>
            </w:r>
            <w:r>
              <w:rPr>
                <w:rFonts w:ascii="Times New Roman" w:hAnsi="Times New Roman"/>
                <w:kern w:val="0"/>
                <w:szCs w:val="20"/>
              </w:rPr>
              <w:t>P</w:t>
            </w:r>
            <w:r>
              <w:rPr>
                <w:rFonts w:hint="eastAsia" w:ascii="Times New Roman" w:hAnsi="Times New Roman"/>
                <w:kern w:val="0"/>
                <w:szCs w:val="20"/>
              </w:rPr>
              <w:t>、网络类型等；</w:t>
            </w:r>
          </w:p>
          <w:p>
            <w:pPr>
              <w:pStyle w:val="15"/>
              <w:numPr>
                <w:ilvl w:val="0"/>
                <w:numId w:val="39"/>
              </w:numPr>
              <w:adjustRightInd/>
              <w:spacing w:after="0" w:line="240" w:lineRule="auto"/>
              <w:ind w:leftChars="0"/>
              <w:rPr>
                <w:rFonts w:ascii="Times New Roman"/>
              </w:rPr>
            </w:pPr>
            <w:r>
              <w:rPr>
                <w:rFonts w:hint="eastAsia" w:ascii="Times New Roman"/>
              </w:rPr>
              <w:t>客户端/管理平台支持终端信息采集结果查看；</w:t>
            </w:r>
          </w:p>
          <w:p>
            <w:pPr>
              <w:pStyle w:val="15"/>
              <w:numPr>
                <w:ilvl w:val="0"/>
                <w:numId w:val="39"/>
              </w:numPr>
              <w:adjustRightInd/>
              <w:spacing w:after="0" w:line="240" w:lineRule="auto"/>
              <w:ind w:leftChars="0"/>
              <w:rPr>
                <w:rFonts w:ascii="Times New Roman"/>
              </w:rPr>
            </w:pPr>
            <w:r>
              <w:rPr>
                <w:rFonts w:hint="eastAsia" w:ascii="Times New Roman"/>
              </w:rPr>
              <w:t>步骤3中，采集到的终端信息会准实时地随终端环境的变化而变化。</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ascii="Times New Roman"/>
                <w:b/>
                <w:bCs/>
              </w:rPr>
            </w:pPr>
            <w:r>
              <w:rPr>
                <w:rFonts w:hint="eastAsia" w:ascii="Times New Roman"/>
                <w:b/>
                <w:bCs/>
              </w:rPr>
              <w:t>检验结果：</w:t>
            </w:r>
          </w:p>
        </w:tc>
        <w:tc>
          <w:tcPr>
            <w:tcW w:w="4332" w:type="pct"/>
            <w:vAlign w:val="center"/>
          </w:tcPr>
          <w:p>
            <w:pPr>
              <w:pStyle w:val="15"/>
              <w:numPr>
                <w:ilvl w:val="0"/>
                <w:numId w:val="40"/>
              </w:numPr>
              <w:adjustRightInd/>
              <w:spacing w:after="0" w:line="240" w:lineRule="auto"/>
              <w:ind w:leftChars="0"/>
              <w:rPr>
                <w:rFonts w:ascii="Times New Roman" w:hAnsi="Times New Roman"/>
                <w:kern w:val="0"/>
                <w:szCs w:val="20"/>
              </w:rPr>
            </w:pPr>
            <w:r>
              <w:rPr>
                <w:rFonts w:hint="eastAsia" w:ascii="Times New Roman" w:hAnsi="Times New Roman"/>
                <w:kern w:val="0"/>
                <w:szCs w:val="20"/>
              </w:rPr>
              <w:t>windows系统</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610100" cy="3868420"/>
                  <wp:effectExtent l="0" t="0" r="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34634" cy="3868420"/>
                          </a:xfrm>
                          <a:prstGeom prst="rect">
                            <a:avLst/>
                          </a:prstGeom>
                        </pic:spPr>
                      </pic:pic>
                    </a:graphicData>
                  </a:graphic>
                </wp:inline>
              </w:drawing>
            </w:r>
          </w:p>
          <w:p>
            <w:pPr>
              <w:pStyle w:val="15"/>
              <w:adjustRightInd/>
              <w:spacing w:after="0" w:line="240" w:lineRule="auto"/>
              <w:ind w:left="0" w:leftChars="0" w:firstLine="0" w:firstLineChars="0"/>
              <w:rPr>
                <w:rFonts w:ascii="Times New Roman" w:hAnsi="Times New Roman"/>
                <w:kern w:val="0"/>
                <w:szCs w:val="20"/>
              </w:rPr>
            </w:pPr>
            <w:r>
              <w:rPr>
                <w:rFonts w:hint="eastAsia" w:ascii="Times New Roman" w:hAnsi="Times New Roman"/>
                <w:kern w:val="0"/>
                <w:szCs w:val="20"/>
              </w:rPr>
              <w:t>Mac系统</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467225" cy="2823210"/>
                  <wp:effectExtent l="0" t="0" r="9525"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490303" cy="2823210"/>
                          </a:xfrm>
                          <a:prstGeom prst="rect">
                            <a:avLst/>
                          </a:prstGeom>
                        </pic:spPr>
                      </pic:pic>
                    </a:graphicData>
                  </a:graphic>
                </wp:inline>
              </w:drawing>
            </w:r>
          </w:p>
          <w:p>
            <w:pPr>
              <w:pStyle w:val="15"/>
              <w:adjustRightInd/>
              <w:spacing w:after="0" w:line="240" w:lineRule="auto"/>
              <w:ind w:left="0" w:leftChars="0" w:firstLine="0" w:firstLineChars="0"/>
              <w:rPr>
                <w:rFonts w:ascii="Times New Roman" w:hAnsi="Times New Roman"/>
                <w:kern w:val="0"/>
                <w:szCs w:val="20"/>
              </w:rPr>
            </w:pPr>
            <w:r>
              <w:rPr>
                <w:rFonts w:hint="eastAsia" w:ascii="Times New Roman" w:hAnsi="Times New Roman"/>
                <w:kern w:val="0"/>
                <w:szCs w:val="20"/>
              </w:rPr>
              <w:t>统信系统，如图：</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555490" cy="1342390"/>
                  <wp:effectExtent l="0" t="0" r="1651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4564778" cy="1342390"/>
                          </a:xfrm>
                          <a:prstGeom prst="rect">
                            <a:avLst/>
                          </a:prstGeom>
                        </pic:spPr>
                      </pic:pic>
                    </a:graphicData>
                  </a:graphic>
                </wp:inline>
              </w:drawing>
            </w:r>
          </w:p>
          <w:p>
            <w:pPr>
              <w:pStyle w:val="15"/>
              <w:numPr>
                <w:ilvl w:val="0"/>
                <w:numId w:val="40"/>
              </w:numPr>
              <w:adjustRightInd/>
              <w:spacing w:after="0" w:line="240" w:lineRule="auto"/>
              <w:ind w:leftChars="0"/>
              <w:rPr>
                <w:rFonts w:ascii="Times New Roman" w:hAnsi="Times New Roman"/>
                <w:kern w:val="0"/>
                <w:szCs w:val="20"/>
              </w:rPr>
            </w:pPr>
            <w:r>
              <w:rPr>
                <w:rFonts w:hint="eastAsia" w:ascii="Times New Roman" w:hAnsi="Times New Roman"/>
                <w:kern w:val="0"/>
                <w:szCs w:val="20"/>
              </w:rPr>
              <w:t>安卓系统，如图：</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533900" cy="13893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552922" cy="1389380"/>
                          </a:xfrm>
                          <a:prstGeom prst="rect">
                            <a:avLst/>
                          </a:prstGeom>
                        </pic:spPr>
                      </pic:pic>
                    </a:graphicData>
                  </a:graphic>
                </wp:inline>
              </w:drawing>
            </w:r>
          </w:p>
          <w:p>
            <w:pPr>
              <w:pStyle w:val="15"/>
              <w:adjustRightInd/>
              <w:spacing w:after="0" w:line="240" w:lineRule="auto"/>
              <w:ind w:left="0" w:leftChars="0" w:firstLine="0" w:firstLineChars="0"/>
              <w:rPr>
                <w:rFonts w:ascii="Times New Roman" w:hAnsi="Times New Roman"/>
                <w:kern w:val="0"/>
                <w:szCs w:val="20"/>
              </w:rPr>
            </w:pPr>
            <w:r>
              <w:rPr>
                <w:rFonts w:hint="eastAsia" w:ascii="Times New Roman" w:hAnsi="Times New Roman"/>
                <w:kern w:val="0"/>
                <w:szCs w:val="20"/>
              </w:rPr>
              <w:t>IOS系统，如图：</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600575" cy="16751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4611267" cy="1679597"/>
                          </a:xfrm>
                          <a:prstGeom prst="rect">
                            <a:avLst/>
                          </a:prstGeom>
                        </pic:spPr>
                      </pic:pic>
                    </a:graphicData>
                  </a:graphic>
                </wp:inline>
              </w:drawing>
            </w:r>
          </w:p>
          <w:p>
            <w:pPr>
              <w:pStyle w:val="15"/>
              <w:numPr>
                <w:ilvl w:val="0"/>
                <w:numId w:val="40"/>
              </w:numPr>
              <w:adjustRightInd/>
              <w:spacing w:after="0" w:line="240" w:lineRule="auto"/>
              <w:ind w:leftChars="0"/>
              <w:rPr>
                <w:rFonts w:ascii="Times New Roman" w:hAnsi="Times New Roman"/>
                <w:kern w:val="0"/>
                <w:szCs w:val="20"/>
              </w:rPr>
            </w:pPr>
            <w:r>
              <w:rPr>
                <w:rFonts w:hint="eastAsia" w:ascii="Times New Roman" w:hAnsi="Times New Roman"/>
                <w:kern w:val="0"/>
                <w:szCs w:val="20"/>
              </w:rPr>
              <w:t>如1）、2）中截图所示，云枢管理平台终端管理中可查看采集的终端信息</w:t>
            </w:r>
          </w:p>
          <w:p>
            <w:pPr>
              <w:pStyle w:val="15"/>
              <w:numPr>
                <w:ilvl w:val="0"/>
                <w:numId w:val="40"/>
              </w:numPr>
              <w:adjustRightInd/>
              <w:spacing w:after="0" w:line="240" w:lineRule="auto"/>
              <w:ind w:leftChars="0"/>
              <w:rPr>
                <w:rFonts w:ascii="Times New Roman" w:hAnsi="Times New Roman"/>
                <w:kern w:val="0"/>
                <w:szCs w:val="20"/>
              </w:rPr>
            </w:pPr>
            <w:r>
              <w:rPr>
                <w:rFonts w:hint="eastAsia" w:ascii="Times New Roman" w:hAnsi="Times New Roman"/>
                <w:kern w:val="0"/>
                <w:szCs w:val="20"/>
              </w:rPr>
              <w:t>如图1，</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677410" cy="1893570"/>
                  <wp:effectExtent l="0" t="0" r="2159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4677410" cy="1893570"/>
                          </a:xfrm>
                          <a:prstGeom prst="rect">
                            <a:avLst/>
                          </a:prstGeom>
                        </pic:spPr>
                      </pic:pic>
                    </a:graphicData>
                  </a:graphic>
                </wp:inline>
              </w:drawing>
            </w:r>
          </w:p>
          <w:p>
            <w:pPr>
              <w:pStyle w:val="15"/>
              <w:adjustRightInd/>
              <w:spacing w:after="0" w:line="240" w:lineRule="auto"/>
              <w:ind w:left="0" w:leftChars="0" w:firstLine="0" w:firstLineChars="0"/>
              <w:rPr>
                <w:rFonts w:ascii="Times New Roman" w:hAnsi="Times New Roman"/>
                <w:kern w:val="0"/>
                <w:szCs w:val="20"/>
              </w:rPr>
            </w:pPr>
            <w:r>
              <w:rPr>
                <w:rFonts w:hint="eastAsia" w:ascii="Times New Roman" w:hAnsi="Times New Roman"/>
                <w:kern w:val="0"/>
                <w:szCs w:val="20"/>
              </w:rPr>
              <w:t>图2，</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732020" cy="1512570"/>
                  <wp:effectExtent l="0" t="0" r="1778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4732020" cy="1512570"/>
                          </a:xfrm>
                          <a:prstGeom prst="rect">
                            <a:avLst/>
                          </a:prstGeom>
                        </pic:spPr>
                      </pic:pic>
                    </a:graphicData>
                  </a:graphic>
                </wp:inline>
              </w:drawing>
            </w:r>
          </w:p>
          <w:p>
            <w:pPr>
              <w:pStyle w:val="15"/>
              <w:adjustRightInd/>
              <w:spacing w:after="0" w:line="240" w:lineRule="auto"/>
              <w:ind w:left="0" w:leftChars="0" w:firstLine="0" w:firstLineChars="0"/>
              <w:rPr>
                <w:rFonts w:ascii="Times New Roman" w:hAnsi="Times New Roman"/>
                <w:kern w:val="0"/>
                <w:szCs w:val="20"/>
              </w:rPr>
            </w:pPr>
            <w:r>
              <w:rPr>
                <w:rFonts w:hint="eastAsia" w:ascii="Times New Roman" w:hAnsi="Times New Roman"/>
                <w:kern w:val="0"/>
                <w:szCs w:val="20"/>
              </w:rPr>
              <w:t>图3，</w:t>
            </w:r>
          </w:p>
          <w:p>
            <w:pPr>
              <w:pStyle w:val="15"/>
              <w:adjustRightInd/>
              <w:spacing w:after="0" w:line="240" w:lineRule="auto"/>
              <w:ind w:left="0" w:leftChars="0" w:firstLine="0" w:firstLineChars="0"/>
              <w:rPr>
                <w:rFonts w:ascii="Times New Roman" w:hAnsi="Times New Roman"/>
                <w:kern w:val="0"/>
                <w:szCs w:val="20"/>
              </w:rPr>
            </w:pPr>
            <w:r>
              <w:drawing>
                <wp:inline distT="0" distB="0" distL="0" distR="0">
                  <wp:extent cx="4048125" cy="32791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4051374" cy="3281832"/>
                          </a:xfrm>
                          <a:prstGeom prst="rect">
                            <a:avLst/>
                          </a:prstGeom>
                        </pic:spPr>
                      </pic:pic>
                    </a:graphicData>
                  </a:graphic>
                </wp:inline>
              </w:drawing>
            </w:r>
          </w:p>
        </w:tc>
      </w:tr>
    </w:tbl>
    <w:p>
      <w:pPr>
        <w:pStyle w:val="57"/>
        <w:numPr>
          <w:ilvl w:val="4"/>
          <w:numId w:val="36"/>
        </w:numPr>
        <w:spacing w:before="156" w:after="156"/>
        <w:ind w:left="0"/>
      </w:pPr>
      <w:r>
        <w:rPr>
          <w:rFonts w:hint="eastAsia"/>
        </w:rPr>
        <w:t>安全基线检测</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41"/>
              </w:numPr>
              <w:adjustRightInd/>
              <w:spacing w:line="240" w:lineRule="auto"/>
              <w:ind w:firstLineChars="0"/>
              <w:rPr>
                <w:rFonts w:ascii="Times New Roman" w:hAnsi="Times New Roman"/>
                <w:kern w:val="0"/>
                <w:szCs w:val="20"/>
              </w:rPr>
            </w:pPr>
            <w:r>
              <w:rPr>
                <w:rFonts w:hint="eastAsia" w:ascii="Times New Roman" w:hAnsi="Times New Roman"/>
                <w:kern w:val="0"/>
                <w:szCs w:val="20"/>
              </w:rPr>
              <w:t>系统支持终端安全基线检测能力，仅允许通过基线检测的终端设备接入系统进行业务访问；</w:t>
            </w:r>
          </w:p>
          <w:p>
            <w:pPr>
              <w:pStyle w:val="251"/>
              <w:numPr>
                <w:ilvl w:val="0"/>
                <w:numId w:val="41"/>
              </w:numPr>
              <w:adjustRightInd/>
              <w:spacing w:line="240" w:lineRule="auto"/>
              <w:ind w:firstLineChars="0"/>
              <w:rPr>
                <w:rFonts w:ascii="Times New Roman" w:hAnsi="Times New Roman"/>
                <w:kern w:val="0"/>
                <w:szCs w:val="20"/>
              </w:rPr>
            </w:pPr>
            <w:r>
              <w:rPr>
                <w:rFonts w:hint="eastAsia" w:ascii="Times New Roman" w:hAnsi="Times New Roman"/>
                <w:kern w:val="0"/>
                <w:szCs w:val="20"/>
              </w:rPr>
              <w:t>安全基线检测包括操作系统及版本、是否开启防火墙、是否安装杀毒软件、是否开放高危端口、是否开启文件共享、是否接入外设等。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491" w:hRule="atLeast"/>
          <w:jc w:val="center"/>
        </w:trPr>
        <w:tc>
          <w:tcPr>
            <w:tcW w:w="668"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2" w:type="pct"/>
            <w:vAlign w:val="center"/>
          </w:tcPr>
          <w:p>
            <w:pPr>
              <w:pStyle w:val="251"/>
              <w:numPr>
                <w:ilvl w:val="0"/>
                <w:numId w:val="42"/>
              </w:numPr>
              <w:adjustRightInd/>
              <w:spacing w:line="240" w:lineRule="auto"/>
              <w:ind w:firstLineChars="0"/>
              <w:rPr>
                <w:rFonts w:ascii="Times New Roman"/>
              </w:rPr>
            </w:pPr>
            <w:r>
              <w:rPr>
                <w:rFonts w:hint="eastAsia" w:ascii="Times New Roman"/>
              </w:rPr>
              <w:t>完成业务安全平台的部署，准备基线检测相关的软硬件。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使用P</w:t>
            </w:r>
            <w:r>
              <w:rPr>
                <w:rFonts w:ascii="Times New Roman"/>
              </w:rPr>
              <w:t>C</w:t>
            </w:r>
            <w:r>
              <w:rPr>
                <w:rFonts w:hint="eastAsia" w:ascii="Times New Roman"/>
              </w:rPr>
              <w:t>设备，设定符合基线检测标准的操作系统版本、</w:t>
            </w:r>
            <w:r>
              <w:rPr>
                <w:rFonts w:hint="eastAsia" w:ascii="Times New Roman" w:hAnsi="Times New Roman"/>
                <w:lang w:bidi="ar"/>
              </w:rPr>
              <w:t>操作系统账号口令复杂度、</w:t>
            </w:r>
            <w:r>
              <w:rPr>
                <w:rFonts w:hint="eastAsia" w:ascii="Times New Roman"/>
              </w:rPr>
              <w:t>开启防火墙、安装杀毒软件、关闭高危端口、关闭文件共享、不插入外接设备，进行登录，查看登录效果；</w:t>
            </w:r>
          </w:p>
          <w:p>
            <w:pPr>
              <w:pStyle w:val="15"/>
              <w:adjustRightInd/>
              <w:spacing w:after="0" w:line="240" w:lineRule="auto"/>
              <w:ind w:left="0" w:leftChars="0"/>
              <w:jc w:val="left"/>
              <w:rPr>
                <w:rFonts w:ascii="Times New Roman"/>
              </w:rPr>
            </w:pPr>
            <w:r>
              <w:rPr>
                <w:rFonts w:ascii="Times New Roman"/>
              </w:rPr>
              <w:t>步骤2：</w:t>
            </w:r>
            <w:r>
              <w:rPr>
                <w:rFonts w:hint="eastAsia" w:ascii="Times New Roman"/>
              </w:rPr>
              <w:t>依次改变操作系统版本、</w:t>
            </w:r>
            <w:r>
              <w:rPr>
                <w:rFonts w:hint="eastAsia" w:ascii="Times New Roman" w:hAnsi="Times New Roman"/>
                <w:lang w:bidi="ar"/>
              </w:rPr>
              <w:t>操作系统账号口令复杂度、</w:t>
            </w:r>
            <w:r>
              <w:rPr>
                <w:rFonts w:hint="eastAsia" w:ascii="Times New Roman"/>
              </w:rPr>
              <w:t>关闭防火墙、关闭杀毒软件、开放高危端口、开启文件共享、插入U盘，尝试进行用户登录，查看登录效果。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43"/>
              </w:numPr>
              <w:adjustRightInd/>
              <w:spacing w:after="0" w:line="240" w:lineRule="auto"/>
              <w:ind w:leftChars="0"/>
              <w:rPr>
                <w:rFonts w:ascii="Times New Roman"/>
              </w:rPr>
            </w:pPr>
            <w:r>
              <w:rPr>
                <w:rFonts w:hint="eastAsia" w:ascii="Times New Roman"/>
              </w:rPr>
              <w:t>步骤1中，可以正常登录系统并访问业务；</w:t>
            </w:r>
          </w:p>
          <w:p>
            <w:pPr>
              <w:pStyle w:val="15"/>
              <w:numPr>
                <w:ilvl w:val="0"/>
                <w:numId w:val="43"/>
              </w:numPr>
              <w:adjustRightInd/>
              <w:spacing w:after="0" w:line="240" w:lineRule="auto"/>
              <w:ind w:leftChars="0"/>
              <w:rPr>
                <w:rFonts w:ascii="Times New Roman"/>
              </w:rPr>
            </w:pPr>
            <w:r>
              <w:rPr>
                <w:rFonts w:hint="eastAsia" w:ascii="Times New Roman"/>
              </w:rPr>
              <w:t>步骤2中，登录系统失败，提示失败原因并提供修复操作。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ascii="Times New Roman"/>
                <w:b/>
                <w:bCs/>
              </w:rPr>
            </w:pPr>
            <w:bookmarkStart w:id="30" w:name="_Toc102045417"/>
            <w:r>
              <w:rPr>
                <w:rFonts w:hint="eastAsia" w:ascii="Times New Roman"/>
                <w:b/>
                <w:bCs/>
              </w:rPr>
              <w:t>检验结果：</w:t>
            </w:r>
          </w:p>
        </w:tc>
        <w:tc>
          <w:tcPr>
            <w:tcW w:w="4332" w:type="pct"/>
            <w:vAlign w:val="center"/>
          </w:tcPr>
          <w:p>
            <w:pPr>
              <w:pStyle w:val="15"/>
              <w:numPr>
                <w:ilvl w:val="0"/>
                <w:numId w:val="44"/>
              </w:numPr>
              <w:tabs>
                <w:tab w:val="left" w:pos="312"/>
              </w:tabs>
              <w:adjustRightInd/>
              <w:spacing w:after="0" w:line="240" w:lineRule="auto"/>
              <w:ind w:leftChars="0"/>
              <w:rPr>
                <w:rFonts w:ascii="Times New Roman"/>
              </w:rPr>
            </w:pPr>
            <w:r>
              <w:rPr>
                <w:rFonts w:hint="eastAsia" w:ascii="Times New Roman"/>
              </w:rPr>
              <w:t>云枢支持终端基线检查，如图，</w:t>
            </w:r>
          </w:p>
          <w:p>
            <w:pPr>
              <w:pStyle w:val="15"/>
              <w:tabs>
                <w:tab w:val="left" w:pos="312"/>
              </w:tabs>
              <w:adjustRightInd/>
              <w:spacing w:after="0" w:line="240" w:lineRule="auto"/>
              <w:ind w:left="0" w:leftChars="0" w:firstLine="0" w:firstLineChars="0"/>
            </w:pPr>
            <w:r>
              <w:drawing>
                <wp:inline distT="0" distB="0" distL="0" distR="0">
                  <wp:extent cx="3705225" cy="5459095"/>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3709076" cy="5464866"/>
                          </a:xfrm>
                          <a:prstGeom prst="rect">
                            <a:avLst/>
                          </a:prstGeom>
                        </pic:spPr>
                      </pic:pic>
                    </a:graphicData>
                  </a:graphic>
                </wp:inline>
              </w:drawing>
            </w:r>
          </w:p>
          <w:p>
            <w:pPr>
              <w:pStyle w:val="15"/>
              <w:tabs>
                <w:tab w:val="left" w:pos="312"/>
              </w:tabs>
              <w:adjustRightInd/>
              <w:spacing w:after="0" w:line="240" w:lineRule="auto"/>
              <w:ind w:left="0" w:leftChars="0" w:firstLine="0" w:firstLineChars="0"/>
              <w:rPr>
                <w:rFonts w:hint="eastAsia"/>
                <w:lang w:val="en-US" w:eastAsia="zh-CN"/>
              </w:rPr>
            </w:pPr>
            <w:r>
              <w:rPr>
                <w:rFonts w:hint="eastAsia"/>
                <w:lang w:val="en-US" w:eastAsia="zh-CN"/>
              </w:rPr>
              <w:t>合规检查通过，所有风险、基线符合要求</w:t>
            </w:r>
          </w:p>
          <w:p>
            <w:pPr>
              <w:pStyle w:val="15"/>
              <w:tabs>
                <w:tab w:val="left" w:pos="312"/>
              </w:tabs>
              <w:adjustRightInd/>
              <w:spacing w:after="0" w:line="240" w:lineRule="auto"/>
              <w:ind w:left="0" w:leftChars="0" w:firstLine="0" w:firstLineChars="0"/>
              <w:rPr>
                <w:rFonts w:hint="default"/>
                <w:lang w:val="en-US" w:eastAsia="zh-CN"/>
              </w:rPr>
            </w:pPr>
            <w:r>
              <w:drawing>
                <wp:inline distT="0" distB="0" distL="114300" distR="114300">
                  <wp:extent cx="4785995" cy="2854960"/>
                  <wp:effectExtent l="0" t="0" r="14605" b="25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4"/>
                          <a:stretch>
                            <a:fillRect/>
                          </a:stretch>
                        </pic:blipFill>
                        <pic:spPr>
                          <a:xfrm>
                            <a:off x="0" y="0"/>
                            <a:ext cx="4785995" cy="2854960"/>
                          </a:xfrm>
                          <a:prstGeom prst="rect">
                            <a:avLst/>
                          </a:prstGeom>
                          <a:noFill/>
                          <a:ln>
                            <a:noFill/>
                          </a:ln>
                        </pic:spPr>
                      </pic:pic>
                    </a:graphicData>
                  </a:graphic>
                </wp:inline>
              </w:drawing>
            </w:r>
          </w:p>
          <w:p>
            <w:pPr>
              <w:pStyle w:val="15"/>
              <w:tabs>
                <w:tab w:val="left" w:pos="312"/>
              </w:tabs>
              <w:adjustRightInd/>
              <w:spacing w:after="0" w:line="240" w:lineRule="auto"/>
              <w:ind w:left="0" w:leftChars="0" w:firstLine="0" w:firstLineChars="0"/>
              <w:rPr>
                <w:rFonts w:ascii="Times New Roman"/>
              </w:rPr>
            </w:pPr>
            <w:bookmarkStart w:id="77" w:name="_GoBack"/>
            <w:r>
              <w:drawing>
                <wp:inline distT="0" distB="0" distL="0" distR="0">
                  <wp:extent cx="3048000" cy="54952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3050962" cy="5500741"/>
                          </a:xfrm>
                          <a:prstGeom prst="rect">
                            <a:avLst/>
                          </a:prstGeom>
                        </pic:spPr>
                      </pic:pic>
                    </a:graphicData>
                  </a:graphic>
                </wp:inline>
              </w:drawing>
            </w:r>
            <w:bookmarkEnd w:id="77"/>
          </w:p>
          <w:p>
            <w:pPr>
              <w:pStyle w:val="15"/>
              <w:tabs>
                <w:tab w:val="left" w:pos="312"/>
              </w:tabs>
              <w:adjustRightInd/>
              <w:spacing w:after="0" w:line="240" w:lineRule="auto"/>
              <w:ind w:left="0" w:leftChars="0" w:firstLine="0" w:firstLineChars="0"/>
              <w:rPr>
                <w:rFonts w:ascii="Times New Roman"/>
              </w:rPr>
            </w:pPr>
            <w:r>
              <w:rPr>
                <w:rFonts w:hint="eastAsia" w:ascii="Times New Roman"/>
              </w:rPr>
              <w:t>不符合基线的处置，如图：</w:t>
            </w:r>
          </w:p>
          <w:p>
            <w:pPr>
              <w:pStyle w:val="15"/>
              <w:tabs>
                <w:tab w:val="left" w:pos="312"/>
              </w:tabs>
              <w:adjustRightInd/>
              <w:spacing w:after="0" w:line="240" w:lineRule="auto"/>
              <w:ind w:left="0" w:leftChars="0" w:firstLine="0" w:firstLineChars="0"/>
              <w:rPr>
                <w:rFonts w:ascii="Times New Roman"/>
              </w:rPr>
            </w:pPr>
            <w:r>
              <w:drawing>
                <wp:inline distT="0" distB="0" distL="0" distR="0">
                  <wp:extent cx="3724275" cy="6457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3726714" cy="6462391"/>
                          </a:xfrm>
                          <a:prstGeom prst="rect">
                            <a:avLst/>
                          </a:prstGeom>
                        </pic:spPr>
                      </pic:pic>
                    </a:graphicData>
                  </a:graphic>
                </wp:inline>
              </w:drawing>
            </w:r>
          </w:p>
          <w:p>
            <w:pPr>
              <w:pStyle w:val="15"/>
              <w:numPr>
                <w:ilvl w:val="0"/>
                <w:numId w:val="44"/>
              </w:numPr>
              <w:tabs>
                <w:tab w:val="left" w:pos="312"/>
              </w:tabs>
              <w:adjustRightInd/>
              <w:spacing w:after="0" w:line="240" w:lineRule="auto"/>
              <w:ind w:left="360" w:leftChars="0" w:hanging="360" w:firstLineChars="0"/>
              <w:rPr>
                <w:rFonts w:hint="eastAsia" w:ascii="Times New Roman"/>
              </w:rPr>
            </w:pPr>
            <w:r>
              <w:rPr>
                <w:rFonts w:hint="eastAsia" w:ascii="Times New Roman"/>
              </w:rPr>
              <w:t>如1）中截图，</w:t>
            </w:r>
          </w:p>
          <w:p>
            <w:pPr>
              <w:pStyle w:val="15"/>
              <w:numPr>
                <w:ilvl w:val="0"/>
                <w:numId w:val="0"/>
              </w:numPr>
              <w:tabs>
                <w:tab w:val="left" w:pos="312"/>
              </w:tabs>
              <w:adjustRightInd/>
              <w:spacing w:after="0" w:line="240" w:lineRule="auto"/>
              <w:ind w:leftChars="0"/>
              <w:rPr>
                <w:rFonts w:hint="eastAsia" w:ascii="Times New Roman"/>
                <w:lang w:val="en-US" w:eastAsia="zh-CN"/>
              </w:rPr>
            </w:pPr>
            <w:r>
              <w:rPr>
                <w:rFonts w:hint="eastAsia" w:ascii="Times New Roman"/>
                <w:lang w:val="en-US" w:eastAsia="zh-CN"/>
              </w:rPr>
              <w:t>合规检测基线不满足时，如图</w:t>
            </w:r>
          </w:p>
          <w:p>
            <w:pPr>
              <w:pStyle w:val="15"/>
              <w:numPr>
                <w:ilvl w:val="0"/>
                <w:numId w:val="0"/>
              </w:numPr>
              <w:tabs>
                <w:tab w:val="left" w:pos="312"/>
              </w:tabs>
              <w:adjustRightInd/>
              <w:spacing w:after="0" w:line="240" w:lineRule="auto"/>
              <w:ind w:leftChars="0"/>
            </w:pPr>
            <w:r>
              <w:drawing>
                <wp:inline distT="0" distB="0" distL="114300" distR="114300">
                  <wp:extent cx="4671060" cy="2787015"/>
                  <wp:effectExtent l="0" t="0" r="15240" b="133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4671060" cy="2787015"/>
                          </a:xfrm>
                          <a:prstGeom prst="rect">
                            <a:avLst/>
                          </a:prstGeom>
                          <a:noFill/>
                          <a:ln>
                            <a:noFill/>
                          </a:ln>
                        </pic:spPr>
                      </pic:pic>
                    </a:graphicData>
                  </a:graphic>
                </wp:inline>
              </w:drawing>
            </w:r>
          </w:p>
          <w:p>
            <w:pPr>
              <w:pStyle w:val="15"/>
              <w:numPr>
                <w:ilvl w:val="0"/>
                <w:numId w:val="0"/>
              </w:numPr>
              <w:tabs>
                <w:tab w:val="left" w:pos="312"/>
              </w:tabs>
              <w:adjustRightInd/>
              <w:spacing w:after="0" w:line="240" w:lineRule="auto"/>
              <w:ind w:leftChars="0"/>
              <w:rPr>
                <w:rFonts w:hint="eastAsia"/>
                <w:lang w:val="en-US" w:eastAsia="zh-CN"/>
              </w:rPr>
            </w:pPr>
            <w:r>
              <w:rPr>
                <w:rFonts w:hint="eastAsia"/>
                <w:lang w:val="en-US" w:eastAsia="zh-CN"/>
              </w:rPr>
              <w:t>策略配置中有不满足断网，如图</w:t>
            </w:r>
          </w:p>
          <w:p>
            <w:pPr>
              <w:pStyle w:val="15"/>
              <w:numPr>
                <w:ilvl w:val="0"/>
                <w:numId w:val="0"/>
              </w:numPr>
              <w:tabs>
                <w:tab w:val="left" w:pos="312"/>
              </w:tabs>
              <w:adjustRightInd/>
              <w:spacing w:after="0" w:line="240" w:lineRule="auto"/>
              <w:ind w:leftChars="0"/>
              <w:rPr>
                <w:rFonts w:hint="default"/>
                <w:lang w:val="en-US" w:eastAsia="zh-CN"/>
              </w:rPr>
            </w:pPr>
            <w:r>
              <w:drawing>
                <wp:inline distT="0" distB="0" distL="114300" distR="114300">
                  <wp:extent cx="4671060" cy="2787015"/>
                  <wp:effectExtent l="0" t="0" r="15240" b="133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8"/>
                          <a:stretch>
                            <a:fillRect/>
                          </a:stretch>
                        </pic:blipFill>
                        <pic:spPr>
                          <a:xfrm>
                            <a:off x="0" y="0"/>
                            <a:ext cx="4671060" cy="2787015"/>
                          </a:xfrm>
                          <a:prstGeom prst="rect">
                            <a:avLst/>
                          </a:prstGeom>
                          <a:noFill/>
                          <a:ln>
                            <a:noFill/>
                          </a:ln>
                        </pic:spPr>
                      </pic:pic>
                    </a:graphicData>
                  </a:graphic>
                </wp:inline>
              </w:drawing>
            </w:r>
          </w:p>
          <w:p>
            <w:pPr>
              <w:pStyle w:val="15"/>
              <w:adjustRightInd/>
              <w:spacing w:after="0" w:line="240" w:lineRule="auto"/>
              <w:ind w:left="0" w:leftChars="0"/>
              <w:jc w:val="left"/>
              <w:rPr>
                <w:rFonts w:hint="eastAsia" w:ascii="Times New Roman"/>
                <w:lang w:val="en-US" w:eastAsia="zh-CN"/>
              </w:rPr>
            </w:pPr>
            <w:r>
              <w:rPr>
                <w:rFonts w:hint="eastAsia" w:ascii="Times New Roman"/>
                <w:lang w:val="en-US" w:eastAsia="zh-CN"/>
              </w:rPr>
              <w:t>管控平台中有日志，如图</w:t>
            </w:r>
          </w:p>
          <w:p>
            <w:pPr>
              <w:pStyle w:val="15"/>
              <w:adjustRightInd/>
              <w:spacing w:after="0" w:line="240" w:lineRule="auto"/>
              <w:ind w:left="0" w:leftChars="0"/>
              <w:jc w:val="left"/>
              <w:rPr>
                <w:rFonts w:ascii="Times New Roman"/>
              </w:rPr>
            </w:pPr>
            <w:r>
              <w:drawing>
                <wp:inline distT="0" distB="0" distL="114300" distR="114300">
                  <wp:extent cx="4500245" cy="636270"/>
                  <wp:effectExtent l="0" t="0" r="14605" b="1143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29"/>
                          <a:stretch>
                            <a:fillRect/>
                          </a:stretch>
                        </pic:blipFill>
                        <pic:spPr>
                          <a:xfrm>
                            <a:off x="0" y="0"/>
                            <a:ext cx="4500245" cy="63627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绑定与解绑</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3"/>
        <w:gridCol w:w="8044"/>
      </w:tblGrid>
      <w:tr>
        <w:trPr>
          <w:jc w:val="center"/>
        </w:trPr>
        <w:tc>
          <w:tcPr>
            <w:tcW w:w="669" w:type="pct"/>
            <w:vAlign w:val="center"/>
          </w:tcPr>
          <w:p>
            <w:pPr>
              <w:pStyle w:val="47"/>
              <w:ind w:firstLine="0" w:firstLineChars="0"/>
              <w:rPr>
                <w:rFonts w:hAnsi="宋体"/>
                <w:b/>
              </w:rPr>
            </w:pPr>
            <w:r>
              <w:rPr>
                <w:rFonts w:hint="eastAsia" w:hAnsi="宋体"/>
                <w:b/>
              </w:rPr>
              <w:t>能力要求：</w:t>
            </w:r>
          </w:p>
        </w:tc>
        <w:tc>
          <w:tcPr>
            <w:tcW w:w="4331" w:type="pct"/>
          </w:tcPr>
          <w:p>
            <w:pPr>
              <w:pStyle w:val="47"/>
              <w:ind w:firstLine="0" w:firstLineChars="0"/>
              <w:rPr>
                <w:rFonts w:ascii="Times New Roman"/>
              </w:rPr>
            </w:pPr>
            <w:r>
              <w:rPr>
                <w:rFonts w:ascii="Times New Roman"/>
              </w:rPr>
              <w:t>产品应具备如下能力：</w:t>
            </w:r>
          </w:p>
          <w:p>
            <w:pPr>
              <w:pStyle w:val="251"/>
              <w:numPr>
                <w:ilvl w:val="0"/>
                <w:numId w:val="45"/>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支持用户与终端设备建立绑定关系，包括一对一、一对多绑定等；</w:t>
            </w:r>
          </w:p>
          <w:p>
            <w:pPr>
              <w:pStyle w:val="251"/>
              <w:numPr>
                <w:ilvl w:val="0"/>
                <w:numId w:val="45"/>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支持用户与终端设备解除绑定关系，包括客户端侧解绑、管理平台侧解绑。</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1" w:type="pct"/>
            <w:vAlign w:val="center"/>
          </w:tcPr>
          <w:p>
            <w:pPr>
              <w:pStyle w:val="251"/>
              <w:numPr>
                <w:ilvl w:val="0"/>
                <w:numId w:val="46"/>
              </w:numPr>
              <w:adjustRightInd/>
              <w:spacing w:line="240" w:lineRule="auto"/>
              <w:ind w:firstLineChars="0"/>
              <w:rPr>
                <w:rFonts w:ascii="Times New Roman"/>
              </w:rPr>
            </w:pPr>
            <w:r>
              <w:rPr>
                <w:rFonts w:hint="eastAsia" w:ascii="Times New Roman"/>
              </w:rPr>
              <w:t>完成业务安全平台的部署，准备至少两台安装客户端的设备。</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vAlign w:val="center"/>
          </w:tcPr>
          <w:p>
            <w:pPr>
              <w:pStyle w:val="47"/>
              <w:ind w:firstLine="0" w:firstLineChars="0"/>
              <w:rPr>
                <w:rFonts w:hAnsi="宋体"/>
                <w:b/>
              </w:rPr>
            </w:pPr>
            <w:r>
              <w:rPr>
                <w:rFonts w:hint="eastAsia" w:hAnsi="宋体"/>
                <w:b/>
              </w:rPr>
              <w:t>验证流程：</w:t>
            </w:r>
          </w:p>
        </w:tc>
        <w:tc>
          <w:tcPr>
            <w:tcW w:w="4331"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配置用户与终端设备一对一绑定策略；</w:t>
            </w:r>
          </w:p>
          <w:p>
            <w:pPr>
              <w:pStyle w:val="15"/>
              <w:adjustRightInd/>
              <w:spacing w:after="0" w:line="240" w:lineRule="auto"/>
              <w:ind w:left="0" w:leftChars="0"/>
              <w:jc w:val="left"/>
              <w:rPr>
                <w:rFonts w:ascii="Times New Roman"/>
              </w:rPr>
            </w:pPr>
            <w:r>
              <w:rPr>
                <w:rFonts w:hint="eastAsia" w:ascii="Times New Roman"/>
              </w:rPr>
              <w:t>步骤2：用户1与设备1进行绑定，登录管理平台查看绑定关系</w:t>
            </w:r>
            <w:r>
              <w:rPr>
                <w:rFonts w:ascii="Times New Roman"/>
              </w:rPr>
              <w:t>；</w:t>
            </w:r>
          </w:p>
          <w:p>
            <w:pPr>
              <w:pStyle w:val="15"/>
              <w:adjustRightInd/>
              <w:spacing w:after="0" w:line="240" w:lineRule="auto"/>
              <w:ind w:left="0" w:leftChars="0"/>
              <w:jc w:val="left"/>
              <w:rPr>
                <w:rFonts w:ascii="Times New Roman"/>
              </w:rPr>
            </w:pPr>
            <w:r>
              <w:rPr>
                <w:rFonts w:hint="eastAsia" w:ascii="Times New Roman"/>
              </w:rPr>
              <w:t>步骤3：用户1与设备2尝试进行绑定；</w:t>
            </w:r>
          </w:p>
          <w:p>
            <w:pPr>
              <w:pStyle w:val="15"/>
              <w:adjustRightInd/>
              <w:spacing w:after="0" w:line="240" w:lineRule="auto"/>
              <w:ind w:left="0" w:leftChars="0"/>
              <w:jc w:val="left"/>
              <w:rPr>
                <w:rFonts w:ascii="Times New Roman"/>
              </w:rPr>
            </w:pPr>
            <w:r>
              <w:rPr>
                <w:rFonts w:ascii="Times New Roman"/>
              </w:rPr>
              <w:t>步骤</w:t>
            </w:r>
            <w:r>
              <w:rPr>
                <w:rFonts w:hint="eastAsia" w:ascii="Times New Roman"/>
              </w:rPr>
              <w:t>4</w:t>
            </w:r>
            <w:r>
              <w:rPr>
                <w:rFonts w:ascii="Times New Roman"/>
              </w:rPr>
              <w:t>：</w:t>
            </w:r>
            <w:r>
              <w:rPr>
                <w:rFonts w:hint="eastAsia" w:ascii="Times New Roman"/>
              </w:rPr>
              <w:t>配置用户与终端设备一对多绑定策略；</w:t>
            </w:r>
          </w:p>
          <w:p>
            <w:pPr>
              <w:pStyle w:val="15"/>
              <w:adjustRightInd/>
              <w:spacing w:after="0" w:line="240" w:lineRule="auto"/>
              <w:ind w:left="0" w:leftChars="0"/>
              <w:jc w:val="left"/>
              <w:rPr>
                <w:rFonts w:ascii="Times New Roman"/>
              </w:rPr>
            </w:pPr>
            <w:r>
              <w:rPr>
                <w:rFonts w:hint="eastAsia" w:ascii="Times New Roman"/>
              </w:rPr>
              <w:t>步骤5：用户1与设备2再次尝试进行绑定；</w:t>
            </w:r>
          </w:p>
          <w:p>
            <w:pPr>
              <w:pStyle w:val="15"/>
              <w:adjustRightInd/>
              <w:spacing w:after="0" w:line="240" w:lineRule="auto"/>
              <w:ind w:left="0" w:leftChars="0"/>
              <w:jc w:val="left"/>
              <w:rPr>
                <w:rFonts w:ascii="Times New Roman"/>
              </w:rPr>
            </w:pPr>
            <w:r>
              <w:rPr>
                <w:rFonts w:hint="eastAsia" w:ascii="Times New Roman"/>
              </w:rPr>
              <w:t>步骤6：客户端侧解除用户1与设备1的绑定关系；</w:t>
            </w:r>
          </w:p>
          <w:p>
            <w:pPr>
              <w:pStyle w:val="15"/>
              <w:adjustRightInd/>
              <w:spacing w:after="0" w:line="240" w:lineRule="auto"/>
              <w:ind w:left="0" w:leftChars="0"/>
              <w:jc w:val="left"/>
              <w:rPr>
                <w:rFonts w:ascii="Times New Roman"/>
              </w:rPr>
            </w:pPr>
            <w:r>
              <w:rPr>
                <w:rFonts w:hint="eastAsia" w:ascii="Times New Roman"/>
              </w:rPr>
              <w:t>步骤7：管理平台侧解除用户1与设备2的绑定关系；</w:t>
            </w:r>
          </w:p>
          <w:p>
            <w:pPr>
              <w:pStyle w:val="15"/>
              <w:adjustRightInd/>
              <w:spacing w:after="0" w:line="240" w:lineRule="auto"/>
              <w:ind w:left="0" w:leftChars="0"/>
              <w:jc w:val="left"/>
              <w:rPr>
                <w:rFonts w:ascii="Times New Roman"/>
              </w:rPr>
            </w:pPr>
            <w:r>
              <w:rPr>
                <w:rFonts w:hint="eastAsia" w:ascii="Times New Roman"/>
              </w:rPr>
              <w:t>步骤8：配置用户与终端设备一对多绑定策略并检验是否有效。</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vAlign w:val="center"/>
          </w:tcPr>
          <w:p>
            <w:pPr>
              <w:pStyle w:val="47"/>
              <w:ind w:firstLine="0" w:firstLineChars="0"/>
              <w:rPr>
                <w:rFonts w:ascii="Times New Roman"/>
                <w:b/>
                <w:bCs/>
              </w:rPr>
            </w:pPr>
            <w:r>
              <w:rPr>
                <w:rFonts w:hint="eastAsia" w:ascii="Times New Roman"/>
                <w:b/>
                <w:bCs/>
              </w:rPr>
              <w:t>预期结果：</w:t>
            </w:r>
          </w:p>
        </w:tc>
        <w:tc>
          <w:tcPr>
            <w:tcW w:w="4331" w:type="pct"/>
            <w:vAlign w:val="center"/>
          </w:tcPr>
          <w:p>
            <w:pPr>
              <w:pStyle w:val="15"/>
              <w:numPr>
                <w:ilvl w:val="0"/>
                <w:numId w:val="47"/>
              </w:numPr>
              <w:adjustRightInd/>
              <w:spacing w:after="0" w:line="240" w:lineRule="auto"/>
              <w:ind w:leftChars="0"/>
              <w:rPr>
                <w:rFonts w:ascii="Times New Roman"/>
              </w:rPr>
            </w:pPr>
            <w:r>
              <w:rPr>
                <w:rFonts w:hint="eastAsia" w:ascii="Times New Roman"/>
              </w:rPr>
              <w:t>步骤2中，用户1与设备1建立了绑定关系；</w:t>
            </w:r>
          </w:p>
          <w:p>
            <w:pPr>
              <w:pStyle w:val="15"/>
              <w:numPr>
                <w:ilvl w:val="0"/>
                <w:numId w:val="47"/>
              </w:numPr>
              <w:adjustRightInd/>
              <w:spacing w:after="0" w:line="240" w:lineRule="auto"/>
              <w:ind w:leftChars="0"/>
              <w:rPr>
                <w:rFonts w:ascii="Times New Roman"/>
              </w:rPr>
            </w:pPr>
            <w:r>
              <w:rPr>
                <w:rFonts w:hint="eastAsia" w:ascii="Times New Roman"/>
              </w:rPr>
              <w:t>步骤3中，用户1与设备2绑定失败；</w:t>
            </w:r>
          </w:p>
          <w:p>
            <w:pPr>
              <w:pStyle w:val="15"/>
              <w:numPr>
                <w:ilvl w:val="0"/>
                <w:numId w:val="47"/>
              </w:numPr>
              <w:adjustRightInd/>
              <w:spacing w:after="0" w:line="240" w:lineRule="auto"/>
              <w:ind w:leftChars="0"/>
              <w:rPr>
                <w:rFonts w:ascii="Times New Roman"/>
              </w:rPr>
            </w:pPr>
            <w:r>
              <w:rPr>
                <w:rFonts w:hint="eastAsia" w:ascii="Times New Roman"/>
              </w:rPr>
              <w:t>步骤5中，用户1与设备2建立了绑定关系；</w:t>
            </w:r>
          </w:p>
          <w:p>
            <w:pPr>
              <w:pStyle w:val="15"/>
              <w:numPr>
                <w:ilvl w:val="0"/>
                <w:numId w:val="47"/>
              </w:numPr>
              <w:adjustRightInd/>
              <w:spacing w:after="0" w:line="240" w:lineRule="auto"/>
              <w:ind w:leftChars="0"/>
              <w:rPr>
                <w:rFonts w:ascii="Times New Roman"/>
              </w:rPr>
            </w:pPr>
            <w:r>
              <w:rPr>
                <w:rFonts w:hint="eastAsia" w:ascii="Times New Roman"/>
              </w:rPr>
              <w:t>步骤6中，客户端侧可解除用户1与设备1的绑定关系；</w:t>
            </w:r>
          </w:p>
          <w:p>
            <w:pPr>
              <w:pStyle w:val="15"/>
              <w:numPr>
                <w:ilvl w:val="0"/>
                <w:numId w:val="47"/>
              </w:numPr>
              <w:adjustRightInd/>
              <w:spacing w:after="0" w:line="240" w:lineRule="auto"/>
              <w:ind w:leftChars="0"/>
              <w:rPr>
                <w:rFonts w:ascii="Times New Roman"/>
              </w:rPr>
            </w:pPr>
            <w:r>
              <w:rPr>
                <w:rFonts w:hint="eastAsia" w:ascii="Times New Roman"/>
              </w:rPr>
              <w:t>步骤7中，管理平台侧可解除用户1与设备1的绑定关系；</w:t>
            </w:r>
          </w:p>
          <w:p>
            <w:pPr>
              <w:pStyle w:val="15"/>
              <w:numPr>
                <w:ilvl w:val="0"/>
                <w:numId w:val="47"/>
              </w:numPr>
              <w:adjustRightInd/>
              <w:spacing w:after="0" w:line="240" w:lineRule="auto"/>
              <w:ind w:leftChars="0"/>
              <w:rPr>
                <w:rFonts w:ascii="Times New Roman"/>
              </w:rPr>
            </w:pPr>
            <w:r>
              <w:rPr>
                <w:rFonts w:hint="eastAsia" w:ascii="Times New Roman"/>
              </w:rPr>
              <w:t>步骤8中，支持用户与终端设备建立一对多绑定关系。</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vAlign w:val="center"/>
          </w:tcPr>
          <w:p>
            <w:pPr>
              <w:pStyle w:val="47"/>
              <w:ind w:firstLine="0" w:firstLineChars="0"/>
              <w:rPr>
                <w:rFonts w:ascii="Times New Roman"/>
                <w:b/>
                <w:bCs/>
              </w:rPr>
            </w:pPr>
            <w:bookmarkStart w:id="31" w:name="_Toc108451973"/>
            <w:r>
              <w:rPr>
                <w:rFonts w:hint="eastAsia" w:ascii="Times New Roman"/>
                <w:b/>
                <w:bCs/>
              </w:rPr>
              <w:t>检验结果：</w:t>
            </w:r>
          </w:p>
        </w:tc>
        <w:tc>
          <w:tcPr>
            <w:tcW w:w="4331" w:type="pct"/>
            <w:vAlign w:val="center"/>
          </w:tcPr>
          <w:p>
            <w:pPr>
              <w:pStyle w:val="15"/>
              <w:numPr>
                <w:ilvl w:val="0"/>
                <w:numId w:val="48"/>
              </w:numPr>
              <w:adjustRightInd/>
              <w:spacing w:after="0" w:line="240" w:lineRule="auto"/>
              <w:ind w:leftChars="0"/>
              <w:rPr>
                <w:rFonts w:ascii="Times New Roman"/>
              </w:rPr>
            </w:pPr>
            <w:r>
              <w:rPr>
                <w:rFonts w:hint="eastAsia" w:ascii="Times New Roman"/>
              </w:rPr>
              <w:t>如图，可以配置用户与设备的绑定策略</w:t>
            </w:r>
          </w:p>
          <w:p>
            <w:pPr>
              <w:pStyle w:val="15"/>
              <w:adjustRightInd/>
              <w:spacing w:after="0" w:line="240" w:lineRule="auto"/>
              <w:ind w:left="0" w:leftChars="0" w:firstLine="0" w:firstLineChars="0"/>
              <w:rPr>
                <w:rFonts w:ascii="Times New Roman"/>
              </w:rPr>
            </w:pPr>
            <w:r>
              <w:drawing>
                <wp:inline distT="0" distB="0" distL="0" distR="0">
                  <wp:extent cx="3124200" cy="38328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3126688" cy="3836463"/>
                          </a:xfrm>
                          <a:prstGeom prst="rect">
                            <a:avLst/>
                          </a:prstGeom>
                        </pic:spPr>
                      </pic:pic>
                    </a:graphicData>
                  </a:graphic>
                </wp:inline>
              </w:drawing>
            </w:r>
          </w:p>
          <w:p>
            <w:pPr>
              <w:pStyle w:val="15"/>
              <w:numPr>
                <w:ilvl w:val="0"/>
                <w:numId w:val="48"/>
              </w:numPr>
              <w:adjustRightInd/>
              <w:spacing w:after="0" w:line="240" w:lineRule="auto"/>
              <w:ind w:leftChars="0"/>
              <w:rPr>
                <w:rFonts w:ascii="Times New Roman"/>
              </w:rPr>
            </w:pPr>
            <w:r>
              <w:rPr>
                <w:rFonts w:hint="eastAsia" w:ascii="Times New Roman"/>
              </w:rPr>
              <w:t>如图，绑定数量达到策略临界值</w:t>
            </w:r>
          </w:p>
          <w:p>
            <w:pPr>
              <w:pStyle w:val="15"/>
              <w:adjustRightInd/>
              <w:spacing w:after="0" w:line="240" w:lineRule="auto"/>
              <w:ind w:left="0" w:leftChars="0"/>
              <w:rPr>
                <w:rFonts w:ascii="Times New Roman"/>
              </w:rPr>
            </w:pPr>
            <w:r>
              <w:drawing>
                <wp:inline distT="0" distB="0" distL="0" distR="0">
                  <wp:extent cx="3916045" cy="226695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3919460" cy="2268661"/>
                          </a:xfrm>
                          <a:prstGeom prst="rect">
                            <a:avLst/>
                          </a:prstGeom>
                        </pic:spPr>
                      </pic:pic>
                    </a:graphicData>
                  </a:graphic>
                </wp:inline>
              </w:drawing>
            </w:r>
          </w:p>
          <w:p>
            <w:pPr>
              <w:pStyle w:val="15"/>
              <w:adjustRightInd/>
              <w:spacing w:after="0" w:line="240" w:lineRule="auto"/>
              <w:ind w:left="0" w:leftChars="0"/>
              <w:jc w:val="center"/>
            </w:pPr>
          </w:p>
          <w:p>
            <w:pPr>
              <w:pStyle w:val="15"/>
              <w:numPr>
                <w:ilvl w:val="0"/>
                <w:numId w:val="48"/>
              </w:numPr>
              <w:adjustRightInd/>
              <w:spacing w:after="0" w:line="240" w:lineRule="auto"/>
              <w:ind w:leftChars="0"/>
              <w:rPr>
                <w:rFonts w:ascii="Times New Roman"/>
              </w:rPr>
            </w:pPr>
            <w:r>
              <w:rPr>
                <w:rFonts w:hint="eastAsia" w:ascii="Times New Roman"/>
              </w:rPr>
              <w:t>如图，配置一对多绑定策略</w:t>
            </w:r>
          </w:p>
          <w:p>
            <w:pPr>
              <w:pStyle w:val="15"/>
              <w:adjustRightInd/>
              <w:spacing w:after="0" w:line="240" w:lineRule="auto"/>
              <w:ind w:left="0" w:leftChars="0" w:firstLine="0" w:firstLineChars="0"/>
              <w:rPr>
                <w:rFonts w:ascii="Times New Roman"/>
              </w:rPr>
            </w:pPr>
            <w:r>
              <w:drawing>
                <wp:inline distT="0" distB="0" distL="0" distR="0">
                  <wp:extent cx="3969385" cy="4945380"/>
                  <wp:effectExtent l="0" t="0" r="184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3969385" cy="4945380"/>
                          </a:xfrm>
                          <a:prstGeom prst="rect">
                            <a:avLst/>
                          </a:prstGeom>
                        </pic:spPr>
                      </pic:pic>
                    </a:graphicData>
                  </a:graphic>
                </wp:inline>
              </w:drawing>
            </w:r>
          </w:p>
          <w:p>
            <w:pPr>
              <w:pStyle w:val="15"/>
              <w:adjustRightInd/>
              <w:spacing w:after="0" w:line="240" w:lineRule="auto"/>
              <w:ind w:left="0" w:leftChars="0" w:firstLine="0" w:firstLineChars="0"/>
              <w:rPr>
                <w:rFonts w:ascii="Times New Roman"/>
              </w:rPr>
            </w:pPr>
            <w:r>
              <w:rPr>
                <w:rFonts w:hint="eastAsia" w:ascii="Times New Roman"/>
              </w:rPr>
              <w:t>终端可以绑定，如图</w:t>
            </w:r>
          </w:p>
          <w:p>
            <w:pPr>
              <w:pStyle w:val="15"/>
              <w:adjustRightInd/>
              <w:spacing w:after="0" w:line="240" w:lineRule="auto"/>
              <w:ind w:left="0" w:leftChars="0" w:firstLine="0" w:firstLineChars="0"/>
              <w:rPr>
                <w:rFonts w:ascii="Times New Roman"/>
              </w:rPr>
            </w:pPr>
            <w:r>
              <w:drawing>
                <wp:inline distT="0" distB="0" distL="0" distR="0">
                  <wp:extent cx="3876675" cy="22936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3881820" cy="2296958"/>
                          </a:xfrm>
                          <a:prstGeom prst="rect">
                            <a:avLst/>
                          </a:prstGeom>
                        </pic:spPr>
                      </pic:pic>
                    </a:graphicData>
                  </a:graphic>
                </wp:inline>
              </w:drawing>
            </w:r>
          </w:p>
          <w:p>
            <w:pPr>
              <w:pStyle w:val="15"/>
              <w:numPr>
                <w:ilvl w:val="0"/>
                <w:numId w:val="48"/>
              </w:numPr>
              <w:adjustRightInd/>
              <w:spacing w:after="0" w:line="240" w:lineRule="auto"/>
              <w:ind w:left="360" w:leftChars="0" w:hanging="360" w:firstLineChars="0"/>
              <w:jc w:val="both"/>
              <w:rPr>
                <w:rFonts w:hint="eastAsia" w:ascii="Times New Roman"/>
                <w:lang w:val="en-US" w:eastAsia="zh-CN"/>
              </w:rPr>
            </w:pPr>
            <w:r>
              <w:rPr>
                <w:rFonts w:hint="eastAsia" w:ascii="Times New Roman"/>
                <w:lang w:val="en-US" w:eastAsia="zh-CN"/>
              </w:rPr>
              <w:t>客户端侧可以接触用户与设备的绑定，如图</w:t>
            </w:r>
          </w:p>
          <w:p>
            <w:pPr>
              <w:pStyle w:val="15"/>
              <w:numPr>
                <w:ilvl w:val="0"/>
                <w:numId w:val="0"/>
              </w:numPr>
              <w:adjustRightInd/>
              <w:spacing w:after="0" w:line="240" w:lineRule="auto"/>
              <w:ind w:leftChars="0"/>
              <w:jc w:val="both"/>
            </w:pPr>
            <w:r>
              <w:drawing>
                <wp:inline distT="0" distB="0" distL="114300" distR="114300">
                  <wp:extent cx="4293235" cy="2489200"/>
                  <wp:effectExtent l="0" t="0" r="24765" b="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34"/>
                          <a:stretch>
                            <a:fillRect/>
                          </a:stretch>
                        </pic:blipFill>
                        <pic:spPr>
                          <a:xfrm>
                            <a:off x="0" y="0"/>
                            <a:ext cx="4293235" cy="2489200"/>
                          </a:xfrm>
                          <a:prstGeom prst="rect">
                            <a:avLst/>
                          </a:prstGeom>
                          <a:noFill/>
                          <a:ln>
                            <a:noFill/>
                          </a:ln>
                        </pic:spPr>
                      </pic:pic>
                    </a:graphicData>
                  </a:graphic>
                </wp:inline>
              </w:drawing>
            </w:r>
          </w:p>
          <w:p>
            <w:pPr>
              <w:pStyle w:val="15"/>
              <w:numPr>
                <w:ilvl w:val="0"/>
                <w:numId w:val="48"/>
              </w:numPr>
              <w:adjustRightInd/>
              <w:spacing w:after="0" w:line="240" w:lineRule="auto"/>
              <w:ind w:left="360" w:leftChars="0" w:hanging="360" w:firstLineChars="0"/>
              <w:jc w:val="both"/>
              <w:rPr>
                <w:rFonts w:hint="eastAsia"/>
                <w:lang w:val="en-US" w:eastAsia="zh-CN"/>
              </w:rPr>
            </w:pPr>
            <w:r>
              <w:rPr>
                <w:rFonts w:hint="eastAsia"/>
                <w:lang w:val="en-US" w:eastAsia="zh-CN"/>
              </w:rPr>
              <w:t>管控侧支持设备解绑，如图</w:t>
            </w:r>
          </w:p>
          <w:p>
            <w:pPr>
              <w:pStyle w:val="15"/>
              <w:numPr>
                <w:ilvl w:val="0"/>
                <w:numId w:val="0"/>
              </w:numPr>
              <w:adjustRightInd/>
              <w:spacing w:after="0" w:line="240" w:lineRule="auto"/>
              <w:ind w:leftChars="0"/>
              <w:jc w:val="both"/>
              <w:rPr>
                <w:rFonts w:hint="default"/>
                <w:lang w:eastAsia="zh-CN"/>
              </w:rPr>
            </w:pPr>
            <w:r>
              <w:rPr>
                <w:rFonts w:hint="default"/>
                <w:lang w:eastAsia="zh-CN"/>
              </w:rPr>
              <w:drawing>
                <wp:inline distT="0" distB="0" distL="114300" distR="114300">
                  <wp:extent cx="4968875" cy="2397760"/>
                  <wp:effectExtent l="0" t="0" r="9525" b="15240"/>
                  <wp:docPr id="130" name="图片 130" descr="FInu0WYL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Inu0WYLDc"/>
                          <pic:cNvPicPr>
                            <a:picLocks noChangeAspect="1"/>
                          </pic:cNvPicPr>
                        </pic:nvPicPr>
                        <pic:blipFill>
                          <a:blip r:embed="rId35"/>
                          <a:stretch>
                            <a:fillRect/>
                          </a:stretch>
                        </pic:blipFill>
                        <pic:spPr>
                          <a:xfrm>
                            <a:off x="0" y="0"/>
                            <a:ext cx="4968875" cy="2397760"/>
                          </a:xfrm>
                          <a:prstGeom prst="rect">
                            <a:avLst/>
                          </a:prstGeom>
                        </pic:spPr>
                      </pic:pic>
                    </a:graphicData>
                  </a:graphic>
                </wp:inline>
              </w:drawing>
            </w:r>
          </w:p>
          <w:p>
            <w:pPr>
              <w:pStyle w:val="15"/>
              <w:numPr>
                <w:ilvl w:val="0"/>
                <w:numId w:val="0"/>
              </w:numPr>
              <w:adjustRightInd/>
              <w:spacing w:after="0" w:line="240" w:lineRule="auto"/>
              <w:ind w:leftChars="0"/>
              <w:jc w:val="both"/>
              <w:rPr>
                <w:rFonts w:hint="default"/>
                <w:lang w:val="en-US" w:eastAsia="zh-CN"/>
              </w:rPr>
            </w:pPr>
          </w:p>
        </w:tc>
      </w:tr>
    </w:tbl>
    <w:p>
      <w:pPr>
        <w:pStyle w:val="56"/>
        <w:numPr>
          <w:ilvl w:val="3"/>
          <w:numId w:val="36"/>
        </w:numPr>
        <w:spacing w:before="156" w:after="156"/>
      </w:pPr>
      <w:bookmarkStart w:id="32" w:name="_Toc113365828"/>
      <w:r>
        <w:rPr>
          <w:rFonts w:hint="eastAsia"/>
        </w:rPr>
        <w:t>链路安全</w:t>
      </w:r>
      <w:bookmarkEnd w:id="30"/>
      <w:bookmarkEnd w:id="31"/>
      <w:bookmarkEnd w:id="32"/>
    </w:p>
    <w:p>
      <w:pPr>
        <w:pStyle w:val="57"/>
        <w:numPr>
          <w:ilvl w:val="4"/>
          <w:numId w:val="36"/>
        </w:numPr>
        <w:spacing w:before="156" w:after="156"/>
        <w:ind w:left="0"/>
      </w:pPr>
      <w:r>
        <w:rPr>
          <w:rFonts w:hint="eastAsia"/>
        </w:rPr>
        <w:t>安全传输</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39"/>
        <w:gridCol w:w="8048"/>
      </w:tblGrid>
      <w:tr>
        <w:trPr>
          <w:trHeight w:val="741" w:hRule="atLeast"/>
          <w:jc w:val="center"/>
        </w:trPr>
        <w:tc>
          <w:tcPr>
            <w:tcW w:w="667" w:type="pct"/>
            <w:vAlign w:val="center"/>
          </w:tcPr>
          <w:p>
            <w:pPr>
              <w:pStyle w:val="47"/>
              <w:ind w:firstLine="0" w:firstLineChars="0"/>
              <w:rPr>
                <w:rFonts w:ascii="Times New Roman"/>
                <w:b/>
                <w:bCs/>
              </w:rPr>
            </w:pPr>
            <w:r>
              <w:rPr>
                <w:rFonts w:hint="eastAsia" w:ascii="Times New Roman"/>
                <w:b/>
                <w:bCs/>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49"/>
              </w:numPr>
              <w:adjustRightInd/>
              <w:spacing w:line="240" w:lineRule="auto"/>
              <w:ind w:firstLineChars="0"/>
              <w:rPr>
                <w:rFonts w:ascii="Times New Roman" w:hAnsi="Times New Roman"/>
                <w:kern w:val="0"/>
                <w:szCs w:val="20"/>
              </w:rPr>
            </w:pPr>
            <w:r>
              <w:rPr>
                <w:rFonts w:hint="eastAsia" w:ascii="Times New Roman" w:hAnsi="Times New Roman"/>
                <w:kern w:val="0"/>
                <w:szCs w:val="20"/>
              </w:rPr>
              <w:t>通过零信任业务安全平台访问业务系统，全链路都进行双向加密传输；</w:t>
            </w:r>
          </w:p>
          <w:p>
            <w:pPr>
              <w:pStyle w:val="251"/>
              <w:numPr>
                <w:ilvl w:val="0"/>
                <w:numId w:val="49"/>
              </w:numPr>
              <w:adjustRightInd/>
              <w:spacing w:line="240" w:lineRule="auto"/>
              <w:ind w:firstLineChars="0"/>
              <w:rPr>
                <w:rFonts w:ascii="Times New Roman" w:hAnsi="Times New Roman"/>
                <w:kern w:val="0"/>
                <w:szCs w:val="20"/>
              </w:rPr>
            </w:pPr>
            <w:bookmarkStart w:id="33" w:name="_Hlk103529878"/>
            <w:r>
              <w:rPr>
                <w:rFonts w:hint="eastAsia" w:ascii="Times New Roman" w:hAnsi="Times New Roman"/>
                <w:kern w:val="0"/>
                <w:szCs w:val="20"/>
              </w:rPr>
              <w:t>加密传输采用经核准的密码算法和技术</w:t>
            </w:r>
            <w:bookmarkEnd w:id="33"/>
            <w:r>
              <w:rPr>
                <w:rFonts w:hint="eastAsia" w:ascii="Times New Roman" w:hAnsi="Times New Roman"/>
                <w:kern w:val="0"/>
                <w:szCs w:val="20"/>
              </w:rPr>
              <w:t>；</w:t>
            </w:r>
          </w:p>
          <w:p>
            <w:pPr>
              <w:pStyle w:val="251"/>
              <w:numPr>
                <w:ilvl w:val="0"/>
                <w:numId w:val="49"/>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支持国密算法进行加密传输。</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67"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2" w:type="pct"/>
            <w:vAlign w:val="center"/>
          </w:tcPr>
          <w:p>
            <w:pPr>
              <w:pStyle w:val="251"/>
              <w:numPr>
                <w:ilvl w:val="0"/>
                <w:numId w:val="50"/>
              </w:numPr>
              <w:adjustRightInd/>
              <w:spacing w:line="240" w:lineRule="auto"/>
              <w:ind w:firstLineChars="0"/>
              <w:rPr>
                <w:rFonts w:ascii="Times New Roman" w:hAnsi="Times New Roman"/>
                <w:kern w:val="0"/>
                <w:szCs w:val="20"/>
              </w:rPr>
            </w:pPr>
            <w:r>
              <w:rPr>
                <w:rFonts w:hint="eastAsia" w:ascii="Times New Roman" w:hAnsi="Times New Roman"/>
                <w:kern w:val="0"/>
                <w:szCs w:val="20"/>
              </w:rPr>
              <w:t>完成业务安全平台的部署；</w:t>
            </w:r>
          </w:p>
          <w:p>
            <w:pPr>
              <w:pStyle w:val="251"/>
              <w:numPr>
                <w:ilvl w:val="0"/>
                <w:numId w:val="50"/>
              </w:numPr>
              <w:adjustRightInd/>
              <w:spacing w:line="240" w:lineRule="auto"/>
              <w:ind w:firstLineChars="0"/>
              <w:rPr>
                <w:rFonts w:ascii="Times New Roman"/>
              </w:rPr>
            </w:pPr>
            <w:r>
              <w:rPr>
                <w:rFonts w:hint="eastAsia" w:ascii="Times New Roman" w:hAnsi="Times New Roman"/>
                <w:kern w:val="0"/>
                <w:szCs w:val="20"/>
              </w:rPr>
              <w:t>准备抓包工具，如：wireshark。</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7"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登录系统，发起业务请求；</w:t>
            </w:r>
          </w:p>
          <w:p>
            <w:pPr>
              <w:pStyle w:val="15"/>
              <w:adjustRightInd/>
              <w:spacing w:after="0" w:line="240" w:lineRule="auto"/>
              <w:ind w:left="0" w:leftChars="0"/>
              <w:rPr>
                <w:rFonts w:hAnsi="宋体"/>
              </w:rPr>
            </w:pPr>
            <w:r>
              <w:rPr>
                <w:rFonts w:ascii="Times New Roman"/>
              </w:rPr>
              <w:t>步骤2：</w:t>
            </w:r>
            <w:r>
              <w:rPr>
                <w:rFonts w:hint="eastAsia" w:ascii="Times New Roman"/>
              </w:rPr>
              <w:t>通过抓包工具抓取链路中传输的数据包；</w:t>
            </w:r>
          </w:p>
          <w:p>
            <w:pPr>
              <w:pStyle w:val="15"/>
              <w:adjustRightInd/>
              <w:spacing w:after="0" w:line="240" w:lineRule="auto"/>
              <w:ind w:left="0" w:leftChars="0"/>
              <w:rPr>
                <w:rFonts w:ascii="Times New Roman"/>
              </w:rPr>
            </w:pPr>
            <w:r>
              <w:rPr>
                <w:rFonts w:hint="eastAsia" w:hAnsi="宋体"/>
              </w:rPr>
              <w:t>步</w:t>
            </w:r>
            <w:r>
              <w:rPr>
                <w:rFonts w:hint="eastAsia" w:ascii="Times New Roman"/>
              </w:rPr>
              <w:t>骤3：查看请求和响应数据包中的加密情况；</w:t>
            </w:r>
          </w:p>
          <w:p>
            <w:pPr>
              <w:pStyle w:val="15"/>
              <w:adjustRightInd/>
              <w:spacing w:after="0" w:line="240" w:lineRule="auto"/>
              <w:ind w:left="0" w:leftChars="0"/>
              <w:rPr>
                <w:rFonts w:ascii="Times New Roman"/>
              </w:rPr>
            </w:pPr>
            <w:r>
              <w:rPr>
                <w:rFonts w:hint="eastAsia" w:ascii="Times New Roman"/>
              </w:rPr>
              <w:t>步骤4：确定密码算法和技术是否符合规定；</w:t>
            </w:r>
          </w:p>
          <w:p>
            <w:pPr>
              <w:pStyle w:val="15"/>
              <w:adjustRightInd/>
              <w:spacing w:after="0" w:line="240" w:lineRule="auto"/>
              <w:ind w:left="0" w:leftChars="0"/>
              <w:rPr>
                <w:rFonts w:ascii="Times New Roman"/>
              </w:rPr>
            </w:pPr>
            <w:r>
              <w:rPr>
                <w:rFonts w:hint="eastAsia" w:ascii="Times New Roman"/>
              </w:rPr>
              <w:t>步骤5：确定密码算法是否为国密。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7"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51"/>
              </w:numPr>
              <w:adjustRightInd/>
              <w:spacing w:line="240" w:lineRule="auto"/>
              <w:ind w:firstLineChars="0"/>
              <w:rPr>
                <w:rFonts w:ascii="Times New Roman" w:hAnsi="Times New Roman"/>
                <w:kern w:val="0"/>
                <w:szCs w:val="20"/>
              </w:rPr>
            </w:pPr>
            <w:r>
              <w:rPr>
                <w:rFonts w:hint="eastAsia" w:ascii="Times New Roman" w:hAnsi="Times New Roman"/>
                <w:kern w:val="0"/>
                <w:szCs w:val="20"/>
              </w:rPr>
              <w:t>请求和响应数据包中的数据均是加密数据；</w:t>
            </w:r>
          </w:p>
          <w:p>
            <w:pPr>
              <w:pStyle w:val="251"/>
              <w:numPr>
                <w:ilvl w:val="0"/>
                <w:numId w:val="51"/>
              </w:numPr>
              <w:adjustRightInd/>
              <w:spacing w:line="240" w:lineRule="auto"/>
              <w:ind w:firstLineChars="0"/>
              <w:rPr>
                <w:rFonts w:ascii="Times New Roman" w:hAnsi="Times New Roman"/>
                <w:kern w:val="0"/>
                <w:szCs w:val="20"/>
              </w:rPr>
            </w:pPr>
            <w:r>
              <w:rPr>
                <w:rFonts w:hint="eastAsia" w:ascii="Times New Roman" w:hAnsi="Times New Roman"/>
                <w:kern w:val="0"/>
                <w:szCs w:val="20"/>
              </w:rPr>
              <w:t>密码算法和技术符合规定；</w:t>
            </w:r>
          </w:p>
          <w:p>
            <w:pPr>
              <w:pStyle w:val="251"/>
              <w:numPr>
                <w:ilvl w:val="0"/>
                <w:numId w:val="51"/>
              </w:numPr>
              <w:adjustRightInd/>
              <w:spacing w:line="240" w:lineRule="auto"/>
              <w:ind w:firstLineChars="0"/>
              <w:rPr>
                <w:rFonts w:hAnsi="宋体" w:cs="宋体"/>
              </w:rPr>
            </w:pPr>
            <w:r>
              <w:rPr>
                <w:rFonts w:hint="eastAsia" w:ascii="Times New Roman" w:hAnsi="Times New Roman"/>
                <w:kern w:val="0"/>
                <w:szCs w:val="20"/>
              </w:rPr>
              <w:t>支持国密算法进行加密传输。</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7"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15"/>
              <w:numPr>
                <w:ilvl w:val="0"/>
                <w:numId w:val="52"/>
              </w:numPr>
              <w:adjustRightInd/>
              <w:spacing w:after="0" w:line="240" w:lineRule="auto"/>
              <w:ind w:leftChars="0"/>
            </w:pPr>
            <w:r>
              <w:rPr>
                <w:rFonts w:hint="eastAsia"/>
                <w:lang w:val="en-US" w:eastAsia="zh-CN"/>
              </w:rPr>
              <w:t>1</w:t>
            </w:r>
            <w:r>
              <w:rPr>
                <w:rFonts w:hint="default"/>
                <w:lang w:eastAsia="zh-CN"/>
              </w:rPr>
              <w:t>*</w:t>
            </w:r>
            <w:r>
              <w:rPr>
                <w:rFonts w:hint="eastAsia"/>
                <w:lang w:val="en-US" w:eastAsia="zh-CN"/>
              </w:rPr>
              <w:t>.</w:t>
            </w:r>
            <w:r>
              <w:rPr>
                <w:rFonts w:hint="default"/>
                <w:lang w:eastAsia="zh-CN"/>
              </w:rPr>
              <w:t>*</w:t>
            </w:r>
            <w:r>
              <w:rPr>
                <w:rFonts w:hint="eastAsia"/>
                <w:lang w:val="en-US" w:eastAsia="zh-CN"/>
              </w:rPr>
              <w:t>.</w:t>
            </w:r>
            <w:r>
              <w:rPr>
                <w:rFonts w:hint="default"/>
                <w:lang w:eastAsia="zh-CN"/>
              </w:rPr>
              <w:t>*</w:t>
            </w:r>
            <w:r>
              <w:rPr>
                <w:rFonts w:hint="eastAsia"/>
                <w:lang w:val="en-US" w:eastAsia="zh-CN"/>
              </w:rPr>
              <w:t>.65为本机IP地址，4</w:t>
            </w:r>
            <w:r>
              <w:rPr>
                <w:rFonts w:hint="default"/>
                <w:lang w:eastAsia="zh-CN"/>
              </w:rPr>
              <w:t>8</w:t>
            </w:r>
            <w:r>
              <w:rPr>
                <w:rFonts w:hint="eastAsia"/>
                <w:lang w:val="en-US" w:eastAsia="zh-CN"/>
              </w:rPr>
              <w:t>.1</w:t>
            </w:r>
            <w:r>
              <w:rPr>
                <w:rFonts w:hint="default"/>
                <w:lang w:eastAsia="zh-CN"/>
              </w:rPr>
              <w:t>**</w:t>
            </w:r>
            <w:r>
              <w:rPr>
                <w:rFonts w:hint="eastAsia"/>
                <w:lang w:val="en-US" w:eastAsia="zh-CN"/>
              </w:rPr>
              <w:t>.</w:t>
            </w:r>
            <w:r>
              <w:rPr>
                <w:rFonts w:hint="default"/>
                <w:lang w:eastAsia="zh-CN"/>
              </w:rPr>
              <w:t>**</w:t>
            </w:r>
            <w:r>
              <w:rPr>
                <w:rFonts w:hint="eastAsia"/>
                <w:lang w:val="en-US" w:eastAsia="zh-CN"/>
              </w:rPr>
              <w:t>.11为服务端IP地址</w:t>
            </w:r>
            <w:r>
              <w:rPr>
                <w:rFonts w:hint="default"/>
                <w:lang w:eastAsia="zh-CN"/>
              </w:rPr>
              <w:t>（</w:t>
            </w:r>
            <w:r>
              <w:rPr>
                <w:rFonts w:hint="eastAsia"/>
                <w:lang w:val="en-US" w:eastAsia="zh-Hans"/>
              </w:rPr>
              <w:t>敏感数据已加密处理</w:t>
            </w:r>
            <w:r>
              <w:rPr>
                <w:rFonts w:hint="default"/>
                <w:lang w:eastAsia="zh-CN"/>
              </w:rPr>
              <w:t>）</w:t>
            </w:r>
          </w:p>
          <w:p>
            <w:pPr>
              <w:pStyle w:val="15"/>
              <w:numPr>
                <w:ilvl w:val="0"/>
                <w:numId w:val="0"/>
              </w:numPr>
              <w:adjustRightInd/>
              <w:spacing w:after="0" w:line="240" w:lineRule="auto"/>
              <w:ind w:leftChars="0"/>
              <w:rPr>
                <w:rFonts w:hint="default"/>
              </w:rPr>
            </w:pPr>
            <w:r>
              <w:rPr>
                <w:rFonts w:hint="default"/>
              </w:rPr>
              <w:drawing>
                <wp:inline distT="0" distB="0" distL="114300" distR="114300">
                  <wp:extent cx="5361305" cy="3457575"/>
                  <wp:effectExtent l="0" t="0" r="23495" b="22225"/>
                  <wp:docPr id="159" name="图片 159" descr="sBTjsYd0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BTjsYd0Wc"/>
                          <pic:cNvPicPr>
                            <a:picLocks noChangeAspect="1"/>
                          </pic:cNvPicPr>
                        </pic:nvPicPr>
                        <pic:blipFill>
                          <a:blip r:embed="rId36"/>
                          <a:stretch>
                            <a:fillRect/>
                          </a:stretch>
                        </pic:blipFill>
                        <pic:spPr>
                          <a:xfrm>
                            <a:off x="0" y="0"/>
                            <a:ext cx="5361305" cy="3457575"/>
                          </a:xfrm>
                          <a:prstGeom prst="rect">
                            <a:avLst/>
                          </a:prstGeom>
                        </pic:spPr>
                      </pic:pic>
                    </a:graphicData>
                  </a:graphic>
                </wp:inline>
              </w:drawing>
            </w:r>
          </w:p>
          <w:p>
            <w:pPr>
              <w:pStyle w:val="15"/>
              <w:numPr>
                <w:ilvl w:val="0"/>
                <w:numId w:val="52"/>
              </w:numPr>
              <w:adjustRightInd/>
              <w:spacing w:after="0" w:line="240" w:lineRule="auto"/>
              <w:ind w:leftChars="0"/>
            </w:pPr>
            <w:r>
              <w:rPr>
                <w:rFonts w:hint="eastAsia"/>
                <w:lang w:val="en-US" w:eastAsia="zh-CN"/>
              </w:rPr>
              <w:t>加密算法：TLS_CHACHA20_POLY1305_SHA256 (0x1303)</w:t>
            </w:r>
          </w:p>
          <w:p>
            <w:pPr>
              <w:pStyle w:val="15"/>
              <w:numPr>
                <w:ilvl w:val="0"/>
                <w:numId w:val="0"/>
              </w:numPr>
              <w:adjustRightInd/>
              <w:spacing w:after="0" w:line="240" w:lineRule="auto"/>
              <w:ind w:leftChars="0"/>
              <w:rPr>
                <w:rFonts w:hint="default"/>
                <w:color w:val="FF0000"/>
              </w:rPr>
            </w:pPr>
            <w:r>
              <w:rPr>
                <w:rFonts w:hint="default"/>
                <w:color w:val="FF0000"/>
              </w:rPr>
              <w:drawing>
                <wp:inline distT="0" distB="0" distL="114300" distR="114300">
                  <wp:extent cx="5356860" cy="3028315"/>
                  <wp:effectExtent l="0" t="0" r="2540" b="19685"/>
                  <wp:docPr id="160" name="图片 160" descr="O13YOb5F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O13YOb5FfW"/>
                          <pic:cNvPicPr>
                            <a:picLocks noChangeAspect="1"/>
                          </pic:cNvPicPr>
                        </pic:nvPicPr>
                        <pic:blipFill>
                          <a:blip r:embed="rId37"/>
                          <a:stretch>
                            <a:fillRect/>
                          </a:stretch>
                        </pic:blipFill>
                        <pic:spPr>
                          <a:xfrm>
                            <a:off x="0" y="0"/>
                            <a:ext cx="5356860" cy="3028315"/>
                          </a:xfrm>
                          <a:prstGeom prst="rect">
                            <a:avLst/>
                          </a:prstGeom>
                        </pic:spPr>
                      </pic:pic>
                    </a:graphicData>
                  </a:graphic>
                </wp:inline>
              </w:drawing>
            </w:r>
          </w:p>
          <w:p>
            <w:pPr>
              <w:pStyle w:val="15"/>
              <w:numPr>
                <w:ilvl w:val="0"/>
                <w:numId w:val="52"/>
              </w:numPr>
              <w:adjustRightInd/>
              <w:spacing w:after="0" w:line="240" w:lineRule="auto"/>
              <w:ind w:leftChars="0"/>
            </w:pPr>
            <w:r>
              <w:rPr>
                <w:rFonts w:hint="eastAsia"/>
                <w:lang w:val="en-US" w:eastAsia="zh-CN"/>
              </w:rPr>
              <w:t>暂不支持国密算法</w:t>
            </w:r>
          </w:p>
        </w:tc>
      </w:tr>
    </w:tbl>
    <w:p>
      <w:pPr>
        <w:pStyle w:val="57"/>
        <w:numPr>
          <w:ilvl w:val="4"/>
          <w:numId w:val="36"/>
        </w:numPr>
        <w:spacing w:before="156" w:after="156"/>
        <w:ind w:left="0"/>
      </w:pPr>
      <w:r>
        <w:rPr>
          <w:rFonts w:hint="eastAsia"/>
        </w:rPr>
        <w:t>网络隐身</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31"/>
        <w:gridCol w:w="80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vAlign w:val="center"/>
          </w:tcPr>
          <w:p>
            <w:pPr>
              <w:pStyle w:val="47"/>
              <w:ind w:firstLine="0" w:firstLineChars="0"/>
              <w:rPr>
                <w:rFonts w:hAnsi="宋体"/>
                <w:b/>
              </w:rPr>
            </w:pPr>
            <w:r>
              <w:rPr>
                <w:rFonts w:hint="eastAsia" w:hAnsi="宋体"/>
                <w:b/>
              </w:rPr>
              <w:t>能力要求：</w:t>
            </w:r>
          </w:p>
        </w:tc>
        <w:tc>
          <w:tcPr>
            <w:tcW w:w="4331" w:type="pct"/>
          </w:tcPr>
          <w:p>
            <w:pPr>
              <w:pStyle w:val="47"/>
              <w:ind w:firstLine="0" w:firstLineChars="0"/>
              <w:rPr>
                <w:rFonts w:ascii="Times New Roman"/>
              </w:rPr>
            </w:pPr>
            <w:r>
              <w:rPr>
                <w:rFonts w:ascii="Times New Roman"/>
              </w:rPr>
              <w:t>产品应具备如下能力：</w:t>
            </w:r>
          </w:p>
          <w:p>
            <w:pPr>
              <w:pStyle w:val="251"/>
              <w:numPr>
                <w:ilvl w:val="0"/>
                <w:numId w:val="53"/>
              </w:numPr>
              <w:adjustRightInd/>
              <w:spacing w:line="240" w:lineRule="auto"/>
              <w:ind w:firstLineChars="0"/>
              <w:rPr>
                <w:rFonts w:ascii="Times New Roman" w:hAnsi="Times New Roman"/>
                <w:kern w:val="0"/>
                <w:szCs w:val="20"/>
              </w:rPr>
            </w:pPr>
            <w:r>
              <w:rPr>
                <w:rFonts w:hint="eastAsia" w:ascii="Times New Roman" w:hAnsi="Times New Roman"/>
                <w:kern w:val="0"/>
                <w:szCs w:val="20"/>
              </w:rPr>
              <w:t>系统不对外暴露任何T</w:t>
            </w:r>
            <w:r>
              <w:rPr>
                <w:rFonts w:ascii="Times New Roman" w:hAnsi="Times New Roman"/>
                <w:kern w:val="0"/>
                <w:szCs w:val="20"/>
              </w:rPr>
              <w:t>CP</w:t>
            </w:r>
            <w:r>
              <w:rPr>
                <w:rFonts w:hint="eastAsia" w:ascii="Times New Roman" w:hAnsi="Times New Roman"/>
                <w:kern w:val="0"/>
                <w:szCs w:val="20"/>
              </w:rPr>
              <w:t>、U</w:t>
            </w:r>
            <w:r>
              <w:rPr>
                <w:rFonts w:ascii="Times New Roman" w:hAnsi="Times New Roman"/>
                <w:kern w:val="0"/>
                <w:szCs w:val="20"/>
              </w:rPr>
              <w:t>DP</w:t>
            </w:r>
            <w:r>
              <w:rPr>
                <w:rFonts w:hint="eastAsia" w:ascii="Times New Roman" w:hAnsi="Times New Roman"/>
                <w:kern w:val="0"/>
                <w:szCs w:val="20"/>
              </w:rPr>
              <w:t>端口；</w:t>
            </w:r>
          </w:p>
          <w:p>
            <w:pPr>
              <w:pStyle w:val="251"/>
              <w:numPr>
                <w:ilvl w:val="0"/>
                <w:numId w:val="53"/>
              </w:numPr>
              <w:adjustRightInd/>
              <w:spacing w:line="240" w:lineRule="auto"/>
              <w:ind w:firstLineChars="0"/>
              <w:rPr>
                <w:rFonts w:ascii="Times New Roman" w:hAnsi="Times New Roman"/>
                <w:kern w:val="0"/>
                <w:szCs w:val="20"/>
              </w:rPr>
            </w:pPr>
            <w:r>
              <w:rPr>
                <w:rFonts w:hint="eastAsia" w:ascii="Times New Roman" w:hAnsi="Times New Roman"/>
                <w:kern w:val="0"/>
                <w:szCs w:val="20"/>
              </w:rPr>
              <w:t>在完成单包认证前，默认拒绝一切T</w:t>
            </w:r>
            <w:r>
              <w:rPr>
                <w:rFonts w:ascii="Times New Roman" w:hAnsi="Times New Roman"/>
                <w:kern w:val="0"/>
                <w:szCs w:val="20"/>
              </w:rPr>
              <w:t>CP</w:t>
            </w:r>
            <w:r>
              <w:rPr>
                <w:rFonts w:hint="eastAsia" w:ascii="Times New Roman" w:hAnsi="Times New Roman"/>
                <w:kern w:val="0"/>
                <w:szCs w:val="20"/>
              </w:rPr>
              <w:t>连接，在完成单包认证后，才允许主体对资源的访问。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469" w:hRule="atLeast"/>
          <w:jc w:val="center"/>
        </w:trPr>
        <w:tc>
          <w:tcPr>
            <w:tcW w:w="669"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1" w:type="pct"/>
            <w:vAlign w:val="center"/>
          </w:tcPr>
          <w:p>
            <w:pPr>
              <w:pStyle w:val="251"/>
              <w:numPr>
                <w:ilvl w:val="0"/>
                <w:numId w:val="54"/>
              </w:numPr>
              <w:adjustRightInd/>
              <w:spacing w:line="240" w:lineRule="auto"/>
              <w:ind w:firstLineChars="0"/>
              <w:rPr>
                <w:rFonts w:ascii="Times New Roman" w:hAnsi="Times New Roman"/>
                <w:kern w:val="0"/>
                <w:szCs w:val="20"/>
              </w:rPr>
            </w:pPr>
            <w:r>
              <w:rPr>
                <w:rFonts w:hint="eastAsia" w:ascii="Times New Roman" w:hAnsi="Times New Roman"/>
                <w:kern w:val="0"/>
                <w:szCs w:val="20"/>
              </w:rPr>
              <w:t>准备端口扫描工具，如：Nmap；</w:t>
            </w:r>
          </w:p>
          <w:p>
            <w:pPr>
              <w:pStyle w:val="251"/>
              <w:numPr>
                <w:ilvl w:val="0"/>
                <w:numId w:val="54"/>
              </w:numPr>
              <w:adjustRightInd/>
              <w:spacing w:line="240" w:lineRule="auto"/>
              <w:ind w:firstLineChars="0"/>
              <w:rPr>
                <w:rFonts w:ascii="Times New Roman"/>
              </w:rPr>
            </w:pPr>
            <w:r>
              <w:rPr>
                <w:rFonts w:hint="eastAsia" w:ascii="Times New Roman" w:hAnsi="Times New Roman"/>
                <w:kern w:val="0"/>
                <w:szCs w:val="20"/>
              </w:rPr>
              <w:t>完成业务安全平台的部署，代理相关业务系统。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vAlign w:val="center"/>
          </w:tcPr>
          <w:p>
            <w:pPr>
              <w:pStyle w:val="47"/>
              <w:ind w:firstLine="0" w:firstLineChars="0"/>
              <w:rPr>
                <w:rFonts w:hAnsi="宋体"/>
                <w:b/>
              </w:rPr>
            </w:pPr>
            <w:r>
              <w:rPr>
                <w:rFonts w:hint="eastAsia" w:hAnsi="宋体"/>
                <w:b/>
              </w:rPr>
              <w:t>验证流程：</w:t>
            </w:r>
          </w:p>
        </w:tc>
        <w:tc>
          <w:tcPr>
            <w:tcW w:w="4331"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未登录系统时，利</w:t>
            </w:r>
            <w:r>
              <w:rPr>
                <w:rFonts w:ascii="Times New Roman"/>
              </w:rPr>
              <w:t>用</w:t>
            </w:r>
            <w:r>
              <w:rPr>
                <w:rFonts w:hint="eastAsia" w:ascii="Times New Roman"/>
              </w:rPr>
              <w:t>端口扫描工具</w:t>
            </w:r>
            <w:r>
              <w:rPr>
                <w:rFonts w:ascii="Times New Roman"/>
              </w:rPr>
              <w:t>扫描</w:t>
            </w:r>
            <w:r>
              <w:rPr>
                <w:rFonts w:hint="eastAsia" w:ascii="Times New Roman"/>
              </w:rPr>
              <w:t>系统</w:t>
            </w:r>
            <w:r>
              <w:rPr>
                <w:rFonts w:ascii="Times New Roman"/>
              </w:rPr>
              <w:t>是否开放了TCP</w:t>
            </w:r>
            <w:r>
              <w:rPr>
                <w:rFonts w:hint="eastAsia" w:ascii="Times New Roman"/>
              </w:rPr>
              <w:t>、U</w:t>
            </w:r>
            <w:r>
              <w:rPr>
                <w:rFonts w:ascii="Times New Roman"/>
              </w:rPr>
              <w:t>DP端口</w:t>
            </w:r>
            <w:r>
              <w:rPr>
                <w:rFonts w:hint="eastAsia" w:ascii="Times New Roman"/>
              </w:rPr>
              <w:t>，尝试访问被代理的业务系统</w:t>
            </w:r>
            <w:r>
              <w:rPr>
                <w:rFonts w:ascii="Times New Roman"/>
              </w:rPr>
              <w:t>；</w:t>
            </w:r>
          </w:p>
          <w:p>
            <w:pPr>
              <w:pStyle w:val="15"/>
              <w:adjustRightInd/>
              <w:spacing w:after="0" w:line="240" w:lineRule="auto"/>
              <w:ind w:left="0" w:leftChars="0"/>
              <w:jc w:val="left"/>
              <w:rPr>
                <w:rFonts w:ascii="Times New Roman"/>
              </w:rPr>
            </w:pPr>
            <w:r>
              <w:rPr>
                <w:rFonts w:ascii="Times New Roman"/>
              </w:rPr>
              <w:t>步骤</w:t>
            </w:r>
            <w:r>
              <w:rPr>
                <w:rFonts w:hint="eastAsia" w:ascii="Times New Roman"/>
              </w:rPr>
              <w:t>2</w:t>
            </w:r>
            <w:r>
              <w:rPr>
                <w:rFonts w:ascii="Times New Roman"/>
              </w:rPr>
              <w:t>：</w:t>
            </w:r>
            <w:r>
              <w:rPr>
                <w:rFonts w:hint="eastAsia" w:ascii="Times New Roman"/>
              </w:rPr>
              <w:t>登录系统后，利</w:t>
            </w:r>
            <w:r>
              <w:rPr>
                <w:rFonts w:ascii="Times New Roman"/>
              </w:rPr>
              <w:t>用</w:t>
            </w:r>
            <w:r>
              <w:rPr>
                <w:rFonts w:hint="eastAsia" w:ascii="Times New Roman"/>
              </w:rPr>
              <w:t>端口扫描工具</w:t>
            </w:r>
            <w:r>
              <w:rPr>
                <w:rFonts w:ascii="Times New Roman"/>
              </w:rPr>
              <w:t>扫描</w:t>
            </w:r>
            <w:r>
              <w:rPr>
                <w:rFonts w:hint="eastAsia" w:ascii="Times New Roman"/>
              </w:rPr>
              <w:t>系统</w:t>
            </w:r>
            <w:r>
              <w:rPr>
                <w:rFonts w:ascii="Times New Roman"/>
              </w:rPr>
              <w:t>是否开放了TCP</w:t>
            </w:r>
            <w:r>
              <w:rPr>
                <w:rFonts w:hint="eastAsia" w:ascii="Times New Roman"/>
              </w:rPr>
              <w:t>、U</w:t>
            </w:r>
            <w:r>
              <w:rPr>
                <w:rFonts w:ascii="Times New Roman"/>
              </w:rPr>
              <w:t>DP端口</w:t>
            </w:r>
            <w:r>
              <w:rPr>
                <w:rFonts w:hint="eastAsia" w:ascii="Times New Roman"/>
              </w:rPr>
              <w:t>，尝试访问被代理的业务系统。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vAlign w:val="center"/>
          </w:tcPr>
          <w:p>
            <w:pPr>
              <w:pStyle w:val="47"/>
              <w:ind w:firstLine="0" w:firstLineChars="0"/>
              <w:rPr>
                <w:rFonts w:hAnsi="宋体"/>
                <w:b/>
              </w:rPr>
            </w:pPr>
            <w:r>
              <w:rPr>
                <w:rFonts w:hint="eastAsia" w:hAnsi="宋体"/>
                <w:b/>
              </w:rPr>
              <w:t>预期结果：</w:t>
            </w:r>
          </w:p>
        </w:tc>
        <w:tc>
          <w:tcPr>
            <w:tcW w:w="4331" w:type="pct"/>
            <w:vAlign w:val="center"/>
          </w:tcPr>
          <w:p>
            <w:pPr>
              <w:pStyle w:val="15"/>
              <w:numPr>
                <w:ilvl w:val="0"/>
                <w:numId w:val="55"/>
              </w:numPr>
              <w:adjustRightInd/>
              <w:spacing w:after="0" w:line="240" w:lineRule="auto"/>
              <w:ind w:leftChars="0"/>
              <w:rPr>
                <w:rFonts w:ascii="Times New Roman"/>
              </w:rPr>
            </w:pPr>
            <w:r>
              <w:rPr>
                <w:rFonts w:hint="eastAsia" w:ascii="Times New Roman"/>
              </w:rPr>
              <w:t>步骤1中，端口扫描工具无法扫描到任何开放的T</w:t>
            </w:r>
            <w:r>
              <w:rPr>
                <w:rFonts w:ascii="Times New Roman"/>
              </w:rPr>
              <w:t>CP</w:t>
            </w:r>
            <w:r>
              <w:rPr>
                <w:rFonts w:hint="eastAsia" w:ascii="Times New Roman"/>
              </w:rPr>
              <w:t>、U</w:t>
            </w:r>
            <w:r>
              <w:rPr>
                <w:rFonts w:ascii="Times New Roman"/>
              </w:rPr>
              <w:t>DP</w:t>
            </w:r>
            <w:r>
              <w:rPr>
                <w:rFonts w:hint="eastAsia" w:ascii="Times New Roman"/>
              </w:rPr>
              <w:t>端口，无法访问被代理的业务系统；</w:t>
            </w:r>
          </w:p>
          <w:p>
            <w:pPr>
              <w:pStyle w:val="15"/>
              <w:numPr>
                <w:ilvl w:val="0"/>
                <w:numId w:val="55"/>
              </w:numPr>
              <w:adjustRightInd/>
              <w:spacing w:after="0" w:line="240" w:lineRule="auto"/>
              <w:ind w:leftChars="0"/>
              <w:rPr>
                <w:rFonts w:ascii="Times New Roman"/>
              </w:rPr>
            </w:pPr>
            <w:r>
              <w:rPr>
                <w:rFonts w:hint="eastAsia" w:ascii="Times New Roman"/>
              </w:rPr>
              <w:t>步骤2中，端口扫描工具无法扫描到任何开放的T</w:t>
            </w:r>
            <w:r>
              <w:rPr>
                <w:rFonts w:ascii="Times New Roman"/>
              </w:rPr>
              <w:t>CP</w:t>
            </w:r>
            <w:r>
              <w:rPr>
                <w:rFonts w:hint="eastAsia" w:ascii="Times New Roman"/>
              </w:rPr>
              <w:t>、U</w:t>
            </w:r>
            <w:r>
              <w:rPr>
                <w:rFonts w:ascii="Times New Roman"/>
              </w:rPr>
              <w:t>DP</w:t>
            </w:r>
            <w:r>
              <w:rPr>
                <w:rFonts w:hint="eastAsia" w:ascii="Times New Roman"/>
              </w:rPr>
              <w:t>端口，可成功访问被代理的业务系统。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vAlign w:val="center"/>
          </w:tcPr>
          <w:p>
            <w:pPr>
              <w:pStyle w:val="47"/>
              <w:ind w:firstLine="0" w:firstLineChars="0"/>
              <w:rPr>
                <w:rFonts w:hAnsi="宋体"/>
                <w:b/>
              </w:rPr>
            </w:pPr>
            <w:bookmarkStart w:id="34" w:name="_Toc102045418"/>
            <w:bookmarkStart w:id="35" w:name="_Toc108451974"/>
            <w:r>
              <w:rPr>
                <w:rFonts w:hint="eastAsia" w:hAnsi="宋体"/>
                <w:b/>
              </w:rPr>
              <w:t>检验结果：</w:t>
            </w:r>
          </w:p>
        </w:tc>
        <w:tc>
          <w:tcPr>
            <w:tcW w:w="4331" w:type="pct"/>
            <w:vAlign w:val="center"/>
          </w:tcPr>
          <w:p>
            <w:pPr>
              <w:pStyle w:val="15"/>
              <w:numPr>
                <w:ilvl w:val="0"/>
                <w:numId w:val="0"/>
              </w:numPr>
              <w:tabs>
                <w:tab w:val="left" w:pos="312"/>
              </w:tabs>
              <w:adjustRightInd/>
              <w:spacing w:after="0" w:line="240" w:lineRule="auto"/>
              <w:ind w:leftChars="0"/>
              <w:rPr>
                <w:rFonts w:hint="eastAsia" w:ascii="Times New Roman"/>
                <w:lang w:val="en-US" w:eastAsia="zh-CN"/>
              </w:rPr>
            </w:pPr>
            <w:r>
              <w:rPr>
                <w:rFonts w:hint="eastAsia" w:ascii="Times New Roman"/>
                <w:lang w:val="en-US" w:eastAsia="zh-CN"/>
              </w:rPr>
              <w:t>1）管控已配置放通1-65535端口访问</w:t>
            </w: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drawing>
                <wp:inline distT="0" distB="0" distL="114300" distR="114300">
                  <wp:extent cx="4978400" cy="1041400"/>
                  <wp:effectExtent l="0" t="0" r="0" b="0"/>
                  <wp:docPr id="64" name="图片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1"/>
                          <pic:cNvPicPr>
                            <a:picLocks noChangeAspect="1"/>
                          </pic:cNvPicPr>
                        </pic:nvPicPr>
                        <pic:blipFill>
                          <a:blip r:embed="rId38"/>
                          <a:stretch>
                            <a:fillRect/>
                          </a:stretch>
                        </pic:blipFill>
                        <pic:spPr>
                          <a:xfrm>
                            <a:off x="0" y="0"/>
                            <a:ext cx="4978400" cy="1041400"/>
                          </a:xfrm>
                          <a:prstGeom prst="rect">
                            <a:avLst/>
                          </a:prstGeom>
                        </pic:spPr>
                      </pic:pic>
                    </a:graphicData>
                  </a:graphic>
                </wp:inline>
              </w:drawing>
            </w:r>
          </w:p>
          <w:p>
            <w:pPr>
              <w:pStyle w:val="15"/>
              <w:numPr>
                <w:ilvl w:val="0"/>
                <w:numId w:val="0"/>
              </w:numPr>
              <w:tabs>
                <w:tab w:val="left" w:pos="312"/>
              </w:tabs>
              <w:adjustRightInd/>
              <w:spacing w:after="0" w:line="240" w:lineRule="auto"/>
              <w:ind w:leftChars="0"/>
              <w:rPr>
                <w:rFonts w:hint="default" w:ascii="Times New Roman"/>
                <w:lang w:eastAsia="zh-CN"/>
              </w:rPr>
            </w:pP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t>2）云枢可正常访问已搭建的80、90端口内网应用</w:t>
            </w:r>
          </w:p>
          <w:p>
            <w:pPr>
              <w:pStyle w:val="15"/>
              <w:numPr>
                <w:ilvl w:val="0"/>
                <w:numId w:val="0"/>
              </w:numPr>
              <w:tabs>
                <w:tab w:val="left" w:pos="312"/>
              </w:tabs>
              <w:adjustRightInd/>
              <w:spacing w:after="0" w:line="240" w:lineRule="auto"/>
              <w:ind w:leftChars="0"/>
              <w:rPr>
                <w:rFonts w:hint="default" w:ascii="Times New Roman"/>
                <w:lang w:eastAsia="zh-CN"/>
              </w:rPr>
            </w:pP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drawing>
                <wp:inline distT="0" distB="0" distL="114300" distR="114300">
                  <wp:extent cx="4956810" cy="1145540"/>
                  <wp:effectExtent l="0" t="0" r="21590" b="22860"/>
                  <wp:docPr id="63" name="图片 6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2"/>
                          <pic:cNvPicPr>
                            <a:picLocks noChangeAspect="1"/>
                          </pic:cNvPicPr>
                        </pic:nvPicPr>
                        <pic:blipFill>
                          <a:blip r:embed="rId39"/>
                          <a:stretch>
                            <a:fillRect/>
                          </a:stretch>
                        </pic:blipFill>
                        <pic:spPr>
                          <a:xfrm>
                            <a:off x="0" y="0"/>
                            <a:ext cx="4956810" cy="1145540"/>
                          </a:xfrm>
                          <a:prstGeom prst="rect">
                            <a:avLst/>
                          </a:prstGeom>
                        </pic:spPr>
                      </pic:pic>
                    </a:graphicData>
                  </a:graphic>
                </wp:inline>
              </w:drawing>
            </w:r>
          </w:p>
          <w:p>
            <w:pPr>
              <w:pStyle w:val="15"/>
              <w:numPr>
                <w:ilvl w:val="0"/>
                <w:numId w:val="0"/>
              </w:numPr>
              <w:tabs>
                <w:tab w:val="left" w:pos="312"/>
              </w:tabs>
              <w:adjustRightInd/>
              <w:spacing w:after="0" w:line="240" w:lineRule="auto"/>
              <w:ind w:leftChars="0"/>
              <w:rPr>
                <w:rFonts w:hint="default" w:ascii="Times New Roman"/>
                <w:lang w:eastAsia="zh-CN"/>
              </w:rPr>
            </w:pP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t>3）使用Nmap工具进行端口扫描，显示未开启任何端口</w:t>
            </w:r>
          </w:p>
          <w:p>
            <w:pPr>
              <w:pStyle w:val="15"/>
              <w:numPr>
                <w:ilvl w:val="0"/>
                <w:numId w:val="0"/>
              </w:numPr>
              <w:tabs>
                <w:tab w:val="left" w:pos="312"/>
              </w:tabs>
              <w:adjustRightInd/>
              <w:spacing w:after="0" w:line="240" w:lineRule="auto"/>
              <w:ind w:leftChars="0"/>
              <w:rPr>
                <w:rFonts w:hint="default" w:ascii="Times New Roman"/>
                <w:lang w:eastAsia="zh-CN"/>
              </w:rPr>
            </w:pP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drawing>
                <wp:inline distT="0" distB="0" distL="114300" distR="114300">
                  <wp:extent cx="4973320" cy="2590800"/>
                  <wp:effectExtent l="0" t="0" r="5080" b="0"/>
                  <wp:docPr id="65" name="图片 6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3"/>
                          <pic:cNvPicPr>
                            <a:picLocks noChangeAspect="1"/>
                          </pic:cNvPicPr>
                        </pic:nvPicPr>
                        <pic:blipFill>
                          <a:blip r:embed="rId40"/>
                          <a:stretch>
                            <a:fillRect/>
                          </a:stretch>
                        </pic:blipFill>
                        <pic:spPr>
                          <a:xfrm>
                            <a:off x="0" y="0"/>
                            <a:ext cx="4973320" cy="2590800"/>
                          </a:xfrm>
                          <a:prstGeom prst="rect">
                            <a:avLst/>
                          </a:prstGeom>
                        </pic:spPr>
                      </pic:pic>
                    </a:graphicData>
                  </a:graphic>
                </wp:inline>
              </w:drawing>
            </w:r>
          </w:p>
          <w:p>
            <w:pPr>
              <w:pStyle w:val="15"/>
              <w:numPr>
                <w:ilvl w:val="0"/>
                <w:numId w:val="0"/>
              </w:numPr>
              <w:tabs>
                <w:tab w:val="left" w:pos="312"/>
              </w:tabs>
              <w:adjustRightInd/>
              <w:spacing w:after="0" w:line="240" w:lineRule="auto"/>
              <w:ind w:leftChars="0"/>
              <w:rPr>
                <w:rFonts w:hint="default" w:ascii="Times New Roman"/>
                <w:lang w:eastAsia="zh-CN"/>
              </w:rPr>
            </w:pPr>
            <w:r>
              <w:rPr>
                <w:rFonts w:hint="default" w:ascii="Times New Roman"/>
                <w:lang w:eastAsia="zh-CN"/>
              </w:rPr>
              <w:drawing>
                <wp:inline distT="0" distB="0" distL="114300" distR="114300">
                  <wp:extent cx="4975860" cy="2597150"/>
                  <wp:effectExtent l="0" t="0" r="2540" b="19050"/>
                  <wp:docPr id="66" name="图片 66"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4"/>
                          <pic:cNvPicPr>
                            <a:picLocks noChangeAspect="1"/>
                          </pic:cNvPicPr>
                        </pic:nvPicPr>
                        <pic:blipFill>
                          <a:blip r:embed="rId41"/>
                          <a:stretch>
                            <a:fillRect/>
                          </a:stretch>
                        </pic:blipFill>
                        <pic:spPr>
                          <a:xfrm>
                            <a:off x="0" y="0"/>
                            <a:ext cx="4975860" cy="2597150"/>
                          </a:xfrm>
                          <a:prstGeom prst="rect">
                            <a:avLst/>
                          </a:prstGeom>
                        </pic:spPr>
                      </pic:pic>
                    </a:graphicData>
                  </a:graphic>
                </wp:inline>
              </w:drawing>
            </w:r>
          </w:p>
        </w:tc>
      </w:tr>
    </w:tbl>
    <w:p>
      <w:pPr>
        <w:pStyle w:val="56"/>
        <w:numPr>
          <w:ilvl w:val="3"/>
          <w:numId w:val="36"/>
        </w:numPr>
        <w:spacing w:before="156" w:after="156"/>
      </w:pPr>
      <w:bookmarkStart w:id="36" w:name="_Toc113365829"/>
      <w:r>
        <w:rPr>
          <w:rFonts w:hint="eastAsia"/>
        </w:rPr>
        <w:t>身份安全</w:t>
      </w:r>
      <w:bookmarkEnd w:id="34"/>
      <w:bookmarkEnd w:id="35"/>
      <w:bookmarkEnd w:id="36"/>
    </w:p>
    <w:p>
      <w:pPr>
        <w:pStyle w:val="57"/>
        <w:numPr>
          <w:ilvl w:val="4"/>
          <w:numId w:val="36"/>
        </w:numPr>
        <w:spacing w:before="156" w:after="156"/>
        <w:ind w:left="0"/>
      </w:pPr>
      <w:r>
        <w:rPr>
          <w:rFonts w:hint="eastAsia"/>
        </w:rPr>
        <w:t>用户身份认证</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61"/>
        <w:gridCol w:w="8026"/>
      </w:tblGrid>
      <w:tr>
        <w:trPr>
          <w:jc w:val="center"/>
        </w:trPr>
        <w:tc>
          <w:tcPr>
            <w:tcW w:w="679" w:type="pct"/>
            <w:vAlign w:val="center"/>
          </w:tcPr>
          <w:p>
            <w:pPr>
              <w:pStyle w:val="47"/>
              <w:ind w:firstLine="0" w:firstLineChars="0"/>
              <w:rPr>
                <w:rFonts w:hAnsi="宋体"/>
                <w:b/>
              </w:rPr>
            </w:pPr>
            <w:r>
              <w:rPr>
                <w:rFonts w:hint="eastAsia" w:hAnsi="宋体"/>
                <w:b/>
              </w:rPr>
              <w:t>能力要求：</w:t>
            </w:r>
          </w:p>
        </w:tc>
        <w:tc>
          <w:tcPr>
            <w:tcW w:w="4320" w:type="pct"/>
          </w:tcPr>
          <w:p>
            <w:pPr>
              <w:pStyle w:val="47"/>
              <w:ind w:firstLine="0" w:firstLineChars="0"/>
              <w:rPr>
                <w:rFonts w:ascii="Times New Roman"/>
              </w:rPr>
            </w:pPr>
            <w:r>
              <w:rPr>
                <w:rFonts w:ascii="Times New Roman"/>
              </w:rPr>
              <w:t>产品应具备如下能力：</w:t>
            </w:r>
          </w:p>
          <w:p>
            <w:pPr>
              <w:pStyle w:val="251"/>
              <w:numPr>
                <w:ilvl w:val="0"/>
                <w:numId w:val="56"/>
              </w:numPr>
              <w:adjustRightInd/>
              <w:spacing w:line="240" w:lineRule="auto"/>
              <w:ind w:firstLineChars="0"/>
              <w:rPr>
                <w:rFonts w:ascii="Times New Roman" w:hAnsi="Times New Roman"/>
                <w:kern w:val="0"/>
                <w:szCs w:val="20"/>
              </w:rPr>
            </w:pPr>
            <w:r>
              <w:rPr>
                <w:rFonts w:hint="eastAsia" w:ascii="Times New Roman" w:hAnsi="Times New Roman"/>
                <w:kern w:val="0"/>
                <w:szCs w:val="20"/>
              </w:rPr>
              <w:t>系统自身具备多种认证方式，且支持多因素认证登录，包括账号密码、动态口令、证书认证、人脸、声纹、</w:t>
            </w:r>
            <w:r>
              <w:rPr>
                <w:rFonts w:ascii="Times New Roman" w:hAnsi="Times New Roman"/>
                <w:kern w:val="0"/>
                <w:szCs w:val="20"/>
              </w:rPr>
              <w:t>短信验证码</w:t>
            </w:r>
            <w:r>
              <w:rPr>
                <w:rFonts w:hint="eastAsia" w:ascii="Times New Roman" w:hAnsi="Times New Roman"/>
                <w:kern w:val="0"/>
                <w:szCs w:val="20"/>
              </w:rPr>
              <w:t>等至少两种认证方式；</w:t>
            </w:r>
          </w:p>
          <w:p>
            <w:pPr>
              <w:pStyle w:val="251"/>
              <w:numPr>
                <w:ilvl w:val="0"/>
                <w:numId w:val="56"/>
              </w:numPr>
              <w:adjustRightInd/>
              <w:spacing w:line="240" w:lineRule="auto"/>
              <w:ind w:firstLineChars="0"/>
              <w:rPr>
                <w:rFonts w:ascii="Times New Roman" w:hAnsi="Times New Roman"/>
                <w:color w:val="000000" w:themeColor="text1"/>
                <w:kern w:val="0"/>
                <w:szCs w:val="20"/>
                <w14:textFill>
                  <w14:solidFill>
                    <w14:schemeClr w14:val="tx1"/>
                  </w14:solidFill>
                </w14:textFill>
              </w:rPr>
            </w:pPr>
            <w:r>
              <w:rPr>
                <w:rFonts w:hint="eastAsia" w:ascii="Times New Roman" w:hAnsi="Times New Roman"/>
                <w:color w:val="000000" w:themeColor="text1"/>
                <w:kern w:val="0"/>
                <w:szCs w:val="20"/>
                <w14:textFill>
                  <w14:solidFill>
                    <w14:schemeClr w14:val="tx1"/>
                  </w14:solidFill>
                </w14:textFill>
              </w:rPr>
              <w:t>支持通过标准协议对接第三方认证源，包括LDAP、Radius、</w:t>
            </w:r>
            <w:r>
              <w:rPr>
                <w:rFonts w:ascii="Times New Roman" w:hAnsi="Times New Roman"/>
                <w:color w:val="000000" w:themeColor="text1"/>
                <w:kern w:val="0"/>
                <w:szCs w:val="20"/>
                <w14:textFill>
                  <w14:solidFill>
                    <w14:schemeClr w14:val="tx1"/>
                  </w14:solidFill>
                </w14:textFill>
              </w:rPr>
              <w:t>AD</w:t>
            </w:r>
            <w:r>
              <w:rPr>
                <w:rFonts w:hint="eastAsia" w:ascii="Times New Roman" w:hAnsi="Times New Roman"/>
                <w:color w:val="000000" w:themeColor="text1"/>
                <w:kern w:val="0"/>
                <w:szCs w:val="20"/>
                <w14:textFill>
                  <w14:solidFill>
                    <w14:schemeClr w14:val="tx1"/>
                  </w14:solidFill>
                </w14:textFill>
              </w:rPr>
              <w:t>等至少一种协议；</w:t>
            </w:r>
          </w:p>
          <w:p>
            <w:pPr>
              <w:pStyle w:val="251"/>
              <w:numPr>
                <w:ilvl w:val="0"/>
                <w:numId w:val="56"/>
              </w:numPr>
              <w:adjustRightInd/>
              <w:spacing w:line="240" w:lineRule="auto"/>
              <w:ind w:firstLineChars="0"/>
              <w:rPr>
                <w:rFonts w:ascii="Times New Roman" w:hAnsi="Times New Roman"/>
                <w:kern w:val="0"/>
                <w:szCs w:val="20"/>
              </w:rPr>
            </w:pPr>
            <w:r>
              <w:rPr>
                <w:rFonts w:hint="eastAsia" w:ascii="Times New Roman" w:hAnsi="Times New Roman"/>
                <w:kern w:val="0"/>
                <w:szCs w:val="20"/>
              </w:rPr>
              <w:t>管理平台</w:t>
            </w:r>
            <w:r>
              <w:rPr>
                <w:rFonts w:ascii="Times New Roman" w:hAnsi="Times New Roman"/>
                <w:kern w:val="0"/>
                <w:szCs w:val="20"/>
              </w:rPr>
              <w:t>支持认证</w:t>
            </w:r>
            <w:r>
              <w:rPr>
                <w:rFonts w:hint="eastAsia" w:ascii="Times New Roman" w:hAnsi="Times New Roman"/>
                <w:kern w:val="0"/>
                <w:szCs w:val="20"/>
              </w:rPr>
              <w:t>方式</w:t>
            </w:r>
            <w:r>
              <w:rPr>
                <w:rFonts w:ascii="Times New Roman" w:hAnsi="Times New Roman"/>
                <w:kern w:val="0"/>
                <w:szCs w:val="20"/>
              </w:rPr>
              <w:t>的相关配置</w:t>
            </w:r>
            <w:r>
              <w:rPr>
                <w:rFonts w:hint="eastAsia" w:ascii="Times New Roman" w:hAnsi="Times New Roman"/>
                <w:kern w:val="0"/>
                <w:szCs w:val="20"/>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895" w:hRule="atLeast"/>
          <w:jc w:val="center"/>
        </w:trPr>
        <w:tc>
          <w:tcPr>
            <w:tcW w:w="679" w:type="pct"/>
            <w:vAlign w:val="center"/>
          </w:tcPr>
          <w:p>
            <w:pPr>
              <w:pStyle w:val="47"/>
              <w:spacing w:line="240" w:lineRule="auto"/>
              <w:ind w:firstLine="0" w:firstLineChars="0"/>
              <w:rPr>
                <w:rFonts w:hAnsi="宋体"/>
                <w:b/>
              </w:rPr>
            </w:pPr>
            <w:r>
              <w:rPr>
                <w:rFonts w:hint="eastAsia" w:hAnsi="宋体"/>
                <w:b/>
              </w:rPr>
              <w:t>预置条件</w:t>
            </w:r>
            <w:r>
              <w:rPr>
                <w:rFonts w:hint="eastAsia" w:hAnsi="宋体"/>
              </w:rPr>
              <w:t>：</w:t>
            </w:r>
          </w:p>
        </w:tc>
        <w:tc>
          <w:tcPr>
            <w:tcW w:w="4320" w:type="pct"/>
            <w:vAlign w:val="center"/>
          </w:tcPr>
          <w:p>
            <w:pPr>
              <w:pStyle w:val="251"/>
              <w:numPr>
                <w:ilvl w:val="0"/>
                <w:numId w:val="57"/>
              </w:numPr>
              <w:adjustRightInd/>
              <w:spacing w:line="240" w:lineRule="auto"/>
              <w:ind w:firstLineChars="0"/>
              <w:rPr>
                <w:rFonts w:ascii="Times New Roman"/>
              </w:rPr>
            </w:pPr>
            <w:r>
              <w:rPr>
                <w:rFonts w:hint="eastAsia" w:ascii="Times New Roman"/>
              </w:rPr>
              <w:t>完成业务安全平台的部署；</w:t>
            </w:r>
          </w:p>
          <w:p>
            <w:pPr>
              <w:pStyle w:val="251"/>
              <w:numPr>
                <w:ilvl w:val="0"/>
                <w:numId w:val="57"/>
              </w:numPr>
              <w:adjustRightInd/>
              <w:spacing w:line="240" w:lineRule="auto"/>
              <w:ind w:firstLineChars="0"/>
              <w:rPr>
                <w:rFonts w:ascii="Times New Roman"/>
              </w:rPr>
            </w:pPr>
            <w:r>
              <w:rPr>
                <w:rFonts w:hint="eastAsia" w:ascii="Times New Roman"/>
              </w:rPr>
              <w:t>准备认证相关的软硬件。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9" w:type="pct"/>
            <w:vAlign w:val="center"/>
          </w:tcPr>
          <w:p>
            <w:pPr>
              <w:pStyle w:val="47"/>
              <w:ind w:firstLine="0" w:firstLineChars="0"/>
              <w:rPr>
                <w:rFonts w:hAnsi="宋体"/>
                <w:b/>
              </w:rPr>
            </w:pPr>
            <w:r>
              <w:rPr>
                <w:rFonts w:hint="eastAsia" w:hAnsi="宋体"/>
                <w:b/>
              </w:rPr>
              <w:t>验证流程：</w:t>
            </w:r>
          </w:p>
        </w:tc>
        <w:tc>
          <w:tcPr>
            <w:tcW w:w="4320"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：登录管理平台，查看所支持的认证方式，分别配置各种认证方式进行认证检验，打开登录页面，进行多因素认证登录；</w:t>
            </w:r>
          </w:p>
          <w:p>
            <w:pPr>
              <w:pStyle w:val="15"/>
              <w:adjustRightInd/>
              <w:spacing w:after="0" w:line="240" w:lineRule="auto"/>
              <w:ind w:left="0" w:leftChars="0"/>
              <w:rPr>
                <w:rFonts w:ascii="Times New Roman"/>
              </w:rPr>
            </w:pPr>
            <w:r>
              <w:rPr>
                <w:rFonts w:hint="eastAsia" w:ascii="Times New Roman"/>
              </w:rPr>
              <w:t>步骤2：对接第三方认证源，并进行登录验证。</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9" w:type="pct"/>
            <w:vAlign w:val="center"/>
          </w:tcPr>
          <w:p>
            <w:pPr>
              <w:pStyle w:val="47"/>
              <w:ind w:firstLine="0" w:firstLineChars="0"/>
              <w:rPr>
                <w:rFonts w:hAnsi="宋体"/>
                <w:b/>
              </w:rPr>
            </w:pPr>
            <w:r>
              <w:rPr>
                <w:rFonts w:hint="eastAsia" w:hAnsi="宋体"/>
                <w:b/>
              </w:rPr>
              <w:t>预期结果：</w:t>
            </w:r>
          </w:p>
        </w:tc>
        <w:tc>
          <w:tcPr>
            <w:tcW w:w="4320" w:type="pct"/>
            <w:vAlign w:val="center"/>
          </w:tcPr>
          <w:p>
            <w:pPr>
              <w:pStyle w:val="251"/>
              <w:numPr>
                <w:ilvl w:val="0"/>
                <w:numId w:val="58"/>
              </w:numPr>
              <w:adjustRightInd/>
              <w:spacing w:line="240" w:lineRule="auto"/>
              <w:ind w:firstLineChars="0"/>
              <w:rPr>
                <w:rFonts w:ascii="Times New Roman" w:hAnsi="Times New Roman"/>
                <w:kern w:val="0"/>
                <w:szCs w:val="20"/>
              </w:rPr>
            </w:pPr>
            <w:r>
              <w:rPr>
                <w:rFonts w:hint="eastAsia" w:ascii="Times New Roman"/>
              </w:rPr>
              <w:t>步骤1中，管理平台</w:t>
            </w:r>
            <w:r>
              <w:rPr>
                <w:rFonts w:ascii="Times New Roman"/>
              </w:rPr>
              <w:t>支持认证</w:t>
            </w:r>
            <w:r>
              <w:rPr>
                <w:rFonts w:hint="eastAsia" w:ascii="Times New Roman"/>
              </w:rPr>
              <w:t>方式</w:t>
            </w:r>
            <w:r>
              <w:rPr>
                <w:rFonts w:ascii="Times New Roman"/>
              </w:rPr>
              <w:t>的相关配置</w:t>
            </w:r>
            <w:r>
              <w:rPr>
                <w:rFonts w:hint="eastAsia" w:ascii="Times New Roman"/>
              </w:rPr>
              <w:t>，</w:t>
            </w:r>
            <w:r>
              <w:rPr>
                <w:rFonts w:hint="eastAsia" w:ascii="Times New Roman" w:hAnsi="Times New Roman"/>
                <w:kern w:val="0"/>
                <w:szCs w:val="20"/>
              </w:rPr>
              <w:t>系统自身具备多种认证方式，包括账号密码、动态口令、证书认证、人脸、声纹、</w:t>
            </w:r>
            <w:r>
              <w:rPr>
                <w:rFonts w:ascii="Times New Roman" w:hAnsi="Times New Roman"/>
                <w:kern w:val="0"/>
                <w:szCs w:val="20"/>
              </w:rPr>
              <w:t>短信验证码</w:t>
            </w:r>
            <w:r>
              <w:rPr>
                <w:rFonts w:hint="eastAsia" w:ascii="Times New Roman" w:hAnsi="Times New Roman"/>
                <w:kern w:val="0"/>
                <w:szCs w:val="20"/>
              </w:rPr>
              <w:t>等至少两种认证方式，支持多因素认证；</w:t>
            </w:r>
          </w:p>
          <w:p>
            <w:pPr>
              <w:pStyle w:val="251"/>
              <w:numPr>
                <w:ilvl w:val="0"/>
                <w:numId w:val="58"/>
              </w:numPr>
              <w:adjustRightInd/>
              <w:spacing w:line="240" w:lineRule="auto"/>
              <w:ind w:firstLineChars="0"/>
              <w:rPr>
                <w:rFonts w:ascii="Times New Roman" w:hAnsi="Times New Roman"/>
                <w:color w:val="000000" w:themeColor="text1"/>
                <w:kern w:val="0"/>
                <w:szCs w:val="20"/>
                <w14:textFill>
                  <w14:solidFill>
                    <w14:schemeClr w14:val="tx1"/>
                  </w14:solidFill>
                </w14:textFill>
              </w:rPr>
            </w:pPr>
            <w:r>
              <w:rPr>
                <w:rFonts w:hint="eastAsia" w:ascii="Times New Roman" w:hAnsi="Times New Roman"/>
                <w:kern w:val="0"/>
                <w:szCs w:val="20"/>
              </w:rPr>
              <w:t>步骤2中，</w:t>
            </w:r>
            <w:r>
              <w:rPr>
                <w:rFonts w:hint="eastAsia" w:ascii="Times New Roman" w:hAnsi="Times New Roman"/>
                <w:color w:val="000000" w:themeColor="text1"/>
                <w:kern w:val="0"/>
                <w:szCs w:val="20"/>
                <w14:textFill>
                  <w14:solidFill>
                    <w14:schemeClr w14:val="tx1"/>
                  </w14:solidFill>
                </w14:textFill>
              </w:rPr>
              <w:t>支持通过标准协议对接第三方认证源，包括LDAP、Radius、</w:t>
            </w:r>
            <w:r>
              <w:rPr>
                <w:rFonts w:ascii="Times New Roman" w:hAnsi="Times New Roman"/>
                <w:color w:val="000000" w:themeColor="text1"/>
                <w:kern w:val="0"/>
                <w:szCs w:val="20"/>
                <w14:textFill>
                  <w14:solidFill>
                    <w14:schemeClr w14:val="tx1"/>
                  </w14:solidFill>
                </w14:textFill>
              </w:rPr>
              <w:t>AD</w:t>
            </w:r>
            <w:r>
              <w:rPr>
                <w:rFonts w:hint="eastAsia" w:ascii="Times New Roman" w:hAnsi="Times New Roman"/>
                <w:color w:val="000000" w:themeColor="text1"/>
                <w:kern w:val="0"/>
                <w:szCs w:val="20"/>
                <w14:textFill>
                  <w14:solidFill>
                    <w14:schemeClr w14:val="tx1"/>
                  </w14:solidFill>
                </w14:textFill>
              </w:rPr>
              <w:t>等至少一种协议。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9" w:type="pct"/>
            <w:vAlign w:val="center"/>
          </w:tcPr>
          <w:p>
            <w:pPr>
              <w:pStyle w:val="47"/>
              <w:ind w:firstLine="0" w:firstLineChars="0"/>
              <w:rPr>
                <w:rFonts w:hAnsi="宋体"/>
                <w:b/>
              </w:rPr>
            </w:pPr>
            <w:r>
              <w:rPr>
                <w:rFonts w:hint="eastAsia" w:hAnsi="宋体"/>
                <w:b/>
              </w:rPr>
              <w:t>检验结果：</w:t>
            </w:r>
          </w:p>
        </w:tc>
        <w:tc>
          <w:tcPr>
            <w:tcW w:w="4320" w:type="pct"/>
            <w:vAlign w:val="center"/>
          </w:tcPr>
          <w:p>
            <w:pPr>
              <w:pStyle w:val="251"/>
              <w:numPr>
                <w:ilvl w:val="0"/>
                <w:numId w:val="59"/>
              </w:numPr>
              <w:tabs>
                <w:tab w:val="left" w:pos="312"/>
              </w:tabs>
              <w:adjustRightInd/>
              <w:spacing w:line="240" w:lineRule="auto"/>
              <w:ind w:firstLineChars="0"/>
            </w:pPr>
            <w:r>
              <w:t>登录时支持OTP、短信、邮箱的二次认证。</w:t>
            </w:r>
          </w:p>
          <w:p>
            <w:pPr>
              <w:pStyle w:val="251"/>
              <w:tabs>
                <w:tab w:val="left" w:pos="312"/>
              </w:tabs>
              <w:adjustRightInd/>
              <w:spacing w:line="240" w:lineRule="auto"/>
              <w:ind w:left="0" w:leftChars="0" w:firstLine="0" w:firstLineChars="0"/>
            </w:pPr>
            <w:r>
              <w:drawing>
                <wp:inline distT="0" distB="0" distL="114300" distR="114300">
                  <wp:extent cx="5331460" cy="2726690"/>
                  <wp:effectExtent l="0" t="0" r="2540" b="1651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2"/>
                          <a:stretch>
                            <a:fillRect/>
                          </a:stretch>
                        </pic:blipFill>
                        <pic:spPr>
                          <a:xfrm>
                            <a:off x="0" y="0"/>
                            <a:ext cx="5331460" cy="2726690"/>
                          </a:xfrm>
                          <a:prstGeom prst="rect">
                            <a:avLst/>
                          </a:prstGeom>
                          <a:noFill/>
                          <a:ln>
                            <a:noFill/>
                          </a:ln>
                        </pic:spPr>
                      </pic:pic>
                    </a:graphicData>
                  </a:graphic>
                </wp:inline>
              </w:drawing>
            </w:r>
          </w:p>
          <w:p>
            <w:pPr>
              <w:pStyle w:val="251"/>
              <w:adjustRightInd/>
              <w:spacing w:line="240" w:lineRule="auto"/>
              <w:ind w:left="0" w:leftChars="0" w:firstLine="0" w:firstLineChars="0"/>
              <w:jc w:val="both"/>
              <w:rPr>
                <w:rFonts w:hint="eastAsia"/>
                <w:lang w:val="en-US" w:eastAsia="zh-CN"/>
              </w:rPr>
            </w:pPr>
          </w:p>
          <w:p>
            <w:pPr>
              <w:pStyle w:val="251"/>
              <w:adjustRightInd/>
              <w:spacing w:line="240" w:lineRule="auto"/>
              <w:ind w:left="0" w:leftChars="0" w:firstLine="0" w:firstLineChars="0"/>
              <w:jc w:val="both"/>
              <w:rPr>
                <w:rFonts w:hint="eastAsia"/>
                <w:lang w:val="en-US" w:eastAsia="zh-CN"/>
              </w:rPr>
            </w:pPr>
            <w:r>
              <w:rPr>
                <w:rFonts w:hint="eastAsia"/>
                <w:lang w:val="en-US" w:eastAsia="zh-CN"/>
              </w:rPr>
              <w:t>客户端登录需要二次认证，如图</w:t>
            </w:r>
          </w:p>
          <w:p>
            <w:pPr>
              <w:pStyle w:val="251"/>
              <w:adjustRightInd/>
              <w:spacing w:line="240" w:lineRule="auto"/>
              <w:ind w:firstLine="0" w:firstLineChars="0"/>
              <w:jc w:val="both"/>
            </w:pPr>
            <w:r>
              <w:drawing>
                <wp:inline distT="0" distB="0" distL="114300" distR="114300">
                  <wp:extent cx="4591050" cy="2766695"/>
                  <wp:effectExtent l="0" t="0" r="6350" b="190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3"/>
                          <a:stretch>
                            <a:fillRect/>
                          </a:stretch>
                        </pic:blipFill>
                        <pic:spPr>
                          <a:xfrm>
                            <a:off x="0" y="0"/>
                            <a:ext cx="4591050" cy="2766695"/>
                          </a:xfrm>
                          <a:prstGeom prst="rect">
                            <a:avLst/>
                          </a:prstGeom>
                          <a:noFill/>
                          <a:ln>
                            <a:noFill/>
                          </a:ln>
                        </pic:spPr>
                      </pic:pic>
                    </a:graphicData>
                  </a:graphic>
                </wp:inline>
              </w:drawing>
            </w:r>
          </w:p>
          <w:p>
            <w:pPr>
              <w:pStyle w:val="251"/>
              <w:adjustRightInd/>
              <w:spacing w:line="240" w:lineRule="auto"/>
              <w:ind w:firstLine="0" w:firstLineChars="0"/>
              <w:jc w:val="both"/>
            </w:pPr>
          </w:p>
          <w:p>
            <w:pPr>
              <w:pStyle w:val="251"/>
              <w:numPr>
                <w:ilvl w:val="0"/>
                <w:numId w:val="59"/>
              </w:numPr>
              <w:tabs>
                <w:tab w:val="left" w:pos="312"/>
              </w:tabs>
              <w:adjustRightInd/>
              <w:spacing w:line="240" w:lineRule="auto"/>
              <w:ind w:firstLineChars="0"/>
            </w:pPr>
            <w:r>
              <w:t>云枢平台支持钉钉、企微、飞书、LDAP、WindowsAD以及自定义组织的接入，如图</w:t>
            </w:r>
          </w:p>
          <w:p>
            <w:pPr>
              <w:pStyle w:val="251"/>
              <w:adjustRightInd/>
              <w:spacing w:line="240" w:lineRule="auto"/>
              <w:ind w:firstLine="0" w:firstLineChars="0"/>
              <w:jc w:val="both"/>
            </w:pPr>
            <w:r>
              <w:drawing>
                <wp:inline distT="0" distB="0" distL="114300" distR="114300">
                  <wp:extent cx="5153025" cy="3486150"/>
                  <wp:effectExtent l="0" t="0" r="3175" b="1905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4"/>
                          <a:stretch>
                            <a:fillRect/>
                          </a:stretch>
                        </pic:blipFill>
                        <pic:spPr>
                          <a:xfrm>
                            <a:off x="0" y="0"/>
                            <a:ext cx="5153025" cy="3486150"/>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终端身份标识</w:t>
      </w:r>
    </w:p>
    <w:tbl>
      <w:tblPr>
        <w:tblStyle w:val="29"/>
        <w:tblW w:w="4997"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7827"/>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83" w:type="pct"/>
            <w:vAlign w:val="center"/>
          </w:tcPr>
          <w:p>
            <w:pPr>
              <w:pStyle w:val="47"/>
              <w:ind w:firstLine="0" w:firstLineChars="0"/>
              <w:rPr>
                <w:rFonts w:hAnsi="宋体"/>
                <w:b/>
              </w:rPr>
            </w:pPr>
            <w:r>
              <w:rPr>
                <w:rFonts w:hint="eastAsia" w:hAnsi="宋体"/>
                <w:b/>
              </w:rPr>
              <w:t>能力要求：</w:t>
            </w:r>
          </w:p>
        </w:tc>
        <w:tc>
          <w:tcPr>
            <w:tcW w:w="4216" w:type="pct"/>
          </w:tcPr>
          <w:p>
            <w:pPr>
              <w:pStyle w:val="47"/>
              <w:ind w:firstLine="0" w:firstLineChars="0"/>
              <w:rPr>
                <w:rFonts w:ascii="Times New Roman"/>
              </w:rPr>
            </w:pPr>
            <w:r>
              <w:rPr>
                <w:rFonts w:ascii="Times New Roman"/>
              </w:rPr>
              <w:t>产品应具备如下能力：</w:t>
            </w:r>
          </w:p>
          <w:p>
            <w:pPr>
              <w:pStyle w:val="251"/>
              <w:numPr>
                <w:ilvl w:val="0"/>
                <w:numId w:val="60"/>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支持终端设备唯一标识，如：设备指纹、设备证书及其他唯一标识。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83" w:type="pct"/>
            <w:vAlign w:val="center"/>
          </w:tcPr>
          <w:p>
            <w:pPr>
              <w:pStyle w:val="47"/>
              <w:ind w:firstLine="0" w:firstLineChars="0"/>
              <w:rPr>
                <w:rFonts w:hAnsi="宋体"/>
                <w:b/>
              </w:rPr>
            </w:pPr>
            <w:r>
              <w:rPr>
                <w:rFonts w:hint="eastAsia" w:hAnsi="宋体"/>
                <w:b/>
              </w:rPr>
              <w:t>预置条件：</w:t>
            </w:r>
          </w:p>
        </w:tc>
        <w:tc>
          <w:tcPr>
            <w:tcW w:w="4216" w:type="pct"/>
            <w:vAlign w:val="center"/>
          </w:tcPr>
          <w:p>
            <w:pPr>
              <w:pStyle w:val="251"/>
              <w:numPr>
                <w:ilvl w:val="0"/>
                <w:numId w:val="61"/>
              </w:numPr>
              <w:adjustRightInd/>
              <w:spacing w:line="240" w:lineRule="auto"/>
              <w:ind w:firstLineChars="0"/>
              <w:rPr>
                <w:rFonts w:ascii="Times New Roman"/>
              </w:rPr>
            </w:pPr>
            <w:r>
              <w:rPr>
                <w:rFonts w:hint="eastAsia" w:ascii="Times New Roman"/>
              </w:rPr>
              <w:t>准备多台终端设备；</w:t>
            </w:r>
          </w:p>
          <w:p>
            <w:pPr>
              <w:pStyle w:val="251"/>
              <w:numPr>
                <w:ilvl w:val="0"/>
                <w:numId w:val="61"/>
              </w:numPr>
              <w:adjustRightInd/>
              <w:spacing w:line="240" w:lineRule="auto"/>
              <w:ind w:firstLineChars="0"/>
              <w:rPr>
                <w:rFonts w:ascii="Times New Roman"/>
              </w:rPr>
            </w:pPr>
            <w:r>
              <w:rPr>
                <w:rFonts w:hint="eastAsia" w:ascii="Times New Roman"/>
              </w:rPr>
              <w:t>分别在上述设备上完成相关部署。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83" w:type="pct"/>
            <w:vAlign w:val="center"/>
          </w:tcPr>
          <w:p>
            <w:pPr>
              <w:pStyle w:val="47"/>
              <w:ind w:firstLine="0" w:firstLineChars="0"/>
              <w:rPr>
                <w:rFonts w:hAnsi="宋体"/>
                <w:b/>
              </w:rPr>
            </w:pPr>
            <w:r>
              <w:rPr>
                <w:rFonts w:hint="eastAsia" w:hAnsi="宋体"/>
                <w:b/>
              </w:rPr>
              <w:t>验证流程：</w:t>
            </w:r>
          </w:p>
        </w:tc>
        <w:tc>
          <w:tcPr>
            <w:tcW w:w="4216"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分别获取各台设备的唯一标识，并进行比较。</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83" w:type="pct"/>
            <w:vAlign w:val="center"/>
          </w:tcPr>
          <w:p>
            <w:pPr>
              <w:pStyle w:val="47"/>
              <w:ind w:firstLine="0" w:firstLineChars="0"/>
              <w:rPr>
                <w:rFonts w:ascii="Times New Roman"/>
                <w:b/>
                <w:bCs/>
              </w:rPr>
            </w:pPr>
            <w:r>
              <w:rPr>
                <w:rFonts w:hint="eastAsia" w:ascii="Times New Roman"/>
                <w:b/>
                <w:bCs/>
              </w:rPr>
              <w:t>预期结果：</w:t>
            </w:r>
          </w:p>
        </w:tc>
        <w:tc>
          <w:tcPr>
            <w:tcW w:w="4216" w:type="pct"/>
            <w:vAlign w:val="center"/>
          </w:tcPr>
          <w:p>
            <w:pPr>
              <w:pStyle w:val="15"/>
              <w:numPr>
                <w:ilvl w:val="0"/>
                <w:numId w:val="62"/>
              </w:numPr>
              <w:adjustRightInd/>
              <w:spacing w:after="0" w:line="240" w:lineRule="auto"/>
              <w:ind w:leftChars="0"/>
              <w:rPr>
                <w:rFonts w:ascii="Times New Roman"/>
              </w:rPr>
            </w:pPr>
            <w:r>
              <w:rPr>
                <w:rFonts w:hint="eastAsia" w:ascii="Times New Roman"/>
              </w:rPr>
              <w:t>各台设备的唯一标识不同。</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83" w:type="pct"/>
            <w:vAlign w:val="center"/>
          </w:tcPr>
          <w:p>
            <w:pPr>
              <w:pStyle w:val="47"/>
              <w:ind w:firstLine="0" w:firstLineChars="0"/>
              <w:rPr>
                <w:rFonts w:hAnsi="宋体"/>
                <w:b/>
              </w:rPr>
            </w:pPr>
            <w:r>
              <w:rPr>
                <w:rFonts w:hint="eastAsia" w:hAnsi="宋体"/>
                <w:b/>
              </w:rPr>
              <w:t>检验结果：</w:t>
            </w:r>
          </w:p>
        </w:tc>
        <w:tc>
          <w:tcPr>
            <w:tcW w:w="4216" w:type="pct"/>
            <w:vAlign w:val="center"/>
          </w:tcPr>
          <w:p>
            <w:pPr>
              <w:pStyle w:val="15"/>
              <w:numPr>
                <w:ilvl w:val="0"/>
                <w:numId w:val="63"/>
              </w:numPr>
              <w:adjustRightInd/>
              <w:spacing w:after="0" w:line="240" w:lineRule="auto"/>
              <w:ind w:left="0" w:leftChars="0"/>
              <w:jc w:val="both"/>
              <w:rPr>
                <w:rFonts w:hint="eastAsia" w:ascii="Times New Roman"/>
                <w:lang w:val="en-US" w:eastAsia="zh-CN"/>
              </w:rPr>
            </w:pPr>
            <w:r>
              <w:rPr>
                <w:rFonts w:hint="eastAsia" w:ascii="Times New Roman"/>
                <w:lang w:val="en-US" w:eastAsia="zh-CN"/>
              </w:rPr>
              <w:t>设备一</w:t>
            </w:r>
          </w:p>
          <w:p>
            <w:pPr>
              <w:pStyle w:val="15"/>
              <w:numPr>
                <w:ilvl w:val="0"/>
                <w:numId w:val="0"/>
              </w:numPr>
              <w:adjustRightInd/>
              <w:spacing w:after="0" w:line="240" w:lineRule="auto"/>
              <w:ind w:leftChars="0"/>
              <w:jc w:val="both"/>
              <w:rPr>
                <w:rFonts w:hint="default"/>
              </w:rPr>
            </w:pPr>
            <w:r>
              <w:rPr>
                <w:rFonts w:hint="default"/>
              </w:rPr>
              <w:drawing>
                <wp:inline distT="0" distB="0" distL="114300" distR="114300">
                  <wp:extent cx="4960620" cy="2768600"/>
                  <wp:effectExtent l="0" t="0" r="17780" b="0"/>
                  <wp:docPr id="46" name="图片 46" descr="VFBjHMMb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VFBjHMMbt2"/>
                          <pic:cNvPicPr>
                            <a:picLocks noChangeAspect="1"/>
                          </pic:cNvPicPr>
                        </pic:nvPicPr>
                        <pic:blipFill>
                          <a:blip r:embed="rId45"/>
                          <a:stretch>
                            <a:fillRect/>
                          </a:stretch>
                        </pic:blipFill>
                        <pic:spPr>
                          <a:xfrm>
                            <a:off x="0" y="0"/>
                            <a:ext cx="4960620" cy="2768600"/>
                          </a:xfrm>
                          <a:prstGeom prst="rect">
                            <a:avLst/>
                          </a:prstGeom>
                        </pic:spPr>
                      </pic:pic>
                    </a:graphicData>
                  </a:graphic>
                </wp:inline>
              </w:drawing>
            </w:r>
          </w:p>
          <w:p>
            <w:pPr>
              <w:pStyle w:val="15"/>
              <w:numPr>
                <w:ilvl w:val="0"/>
                <w:numId w:val="63"/>
              </w:numPr>
              <w:adjustRightInd/>
              <w:spacing w:after="0" w:line="240" w:lineRule="auto"/>
              <w:ind w:left="0" w:leftChars="0" w:firstLine="0" w:firstLineChars="0"/>
              <w:jc w:val="both"/>
              <w:rPr>
                <w:rFonts w:hint="eastAsia"/>
                <w:lang w:val="en-US" w:eastAsia="zh-CN"/>
              </w:rPr>
            </w:pPr>
            <w:r>
              <w:rPr>
                <w:rFonts w:hint="eastAsia"/>
                <w:lang w:val="en-US" w:eastAsia="zh-CN"/>
              </w:rPr>
              <w:t>设备二</w:t>
            </w:r>
          </w:p>
          <w:p>
            <w:pPr>
              <w:pStyle w:val="15"/>
              <w:numPr>
                <w:ilvl w:val="0"/>
                <w:numId w:val="0"/>
              </w:numPr>
              <w:adjustRightInd/>
              <w:spacing w:after="0" w:line="240" w:lineRule="auto"/>
              <w:ind w:leftChars="0"/>
              <w:jc w:val="both"/>
              <w:rPr>
                <w:rFonts w:hint="default"/>
                <w:lang w:eastAsia="zh-CN"/>
              </w:rPr>
            </w:pPr>
            <w:r>
              <w:rPr>
                <w:rFonts w:hint="default"/>
                <w:lang w:eastAsia="zh-CN"/>
              </w:rPr>
              <w:drawing>
                <wp:inline distT="0" distB="0" distL="114300" distR="114300">
                  <wp:extent cx="5217795" cy="3084830"/>
                  <wp:effectExtent l="0" t="0" r="14605" b="13970"/>
                  <wp:docPr id="133" name="图片 133" descr="2Ocvsges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Ocvsges0s"/>
                          <pic:cNvPicPr>
                            <a:picLocks noChangeAspect="1"/>
                          </pic:cNvPicPr>
                        </pic:nvPicPr>
                        <pic:blipFill>
                          <a:blip r:embed="rId46"/>
                          <a:srcRect l="8150" t="702"/>
                          <a:stretch>
                            <a:fillRect/>
                          </a:stretch>
                        </pic:blipFill>
                        <pic:spPr>
                          <a:xfrm>
                            <a:off x="0" y="0"/>
                            <a:ext cx="5217795" cy="3084830"/>
                          </a:xfrm>
                          <a:prstGeom prst="rect">
                            <a:avLst/>
                          </a:prstGeom>
                        </pic:spPr>
                      </pic:pic>
                    </a:graphicData>
                  </a:graphic>
                </wp:inline>
              </w:drawing>
            </w:r>
          </w:p>
          <w:p>
            <w:pPr>
              <w:pStyle w:val="15"/>
              <w:adjustRightInd/>
              <w:spacing w:after="0" w:line="240" w:lineRule="auto"/>
              <w:ind w:left="0" w:leftChars="0"/>
              <w:jc w:val="center"/>
              <w:rPr>
                <w:rFonts w:hint="eastAsia" w:ascii="Times New Roman"/>
                <w:lang w:val="en-US" w:eastAsia="zh-CN"/>
              </w:rPr>
            </w:pPr>
          </w:p>
        </w:tc>
      </w:tr>
    </w:tbl>
    <w:p>
      <w:pPr>
        <w:pStyle w:val="57"/>
        <w:numPr>
          <w:ilvl w:val="4"/>
          <w:numId w:val="36"/>
        </w:numPr>
        <w:spacing w:before="156" w:after="156"/>
        <w:ind w:left="0"/>
        <w:rPr>
          <w:color w:val="auto"/>
        </w:rPr>
      </w:pPr>
      <w:r>
        <w:rPr>
          <w:rFonts w:hint="eastAsia"/>
          <w:color w:val="auto"/>
        </w:rPr>
        <w:t>应用身份标识</w:t>
      </w:r>
    </w:p>
    <w:tbl>
      <w:tblPr>
        <w:tblStyle w:val="29"/>
        <w:tblW w:w="4997"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35"/>
        <w:gridCol w:w="804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5" w:type="pct"/>
            <w:vAlign w:val="center"/>
          </w:tcPr>
          <w:p>
            <w:pPr>
              <w:pStyle w:val="47"/>
              <w:ind w:firstLine="0" w:firstLineChars="0"/>
              <w:rPr>
                <w:rFonts w:hAnsi="宋体"/>
                <w:b/>
              </w:rPr>
            </w:pPr>
            <w:r>
              <w:rPr>
                <w:rFonts w:hint="eastAsia" w:hAnsi="宋体"/>
                <w:b/>
              </w:rPr>
              <w:t>能力要求：</w:t>
            </w:r>
          </w:p>
        </w:tc>
        <w:tc>
          <w:tcPr>
            <w:tcW w:w="4334" w:type="pct"/>
          </w:tcPr>
          <w:p>
            <w:pPr>
              <w:pStyle w:val="47"/>
              <w:ind w:firstLine="0" w:firstLineChars="0"/>
              <w:rPr>
                <w:rFonts w:ascii="Times New Roman"/>
              </w:rPr>
            </w:pPr>
            <w:r>
              <w:rPr>
                <w:rFonts w:ascii="Times New Roman"/>
              </w:rPr>
              <w:t>产品应具备如下能力：</w:t>
            </w:r>
          </w:p>
          <w:p>
            <w:pPr>
              <w:pStyle w:val="251"/>
              <w:numPr>
                <w:ilvl w:val="0"/>
                <w:numId w:val="64"/>
              </w:numPr>
              <w:adjustRightInd/>
              <w:spacing w:line="240" w:lineRule="auto"/>
              <w:ind w:firstLineChars="0"/>
              <w:rPr>
                <w:rFonts w:ascii="Times New Roman" w:hAnsi="Times New Roman"/>
                <w:kern w:val="0"/>
                <w:szCs w:val="20"/>
              </w:rPr>
            </w:pPr>
            <w:r>
              <w:rPr>
                <w:rFonts w:hint="eastAsia" w:ascii="Times New Roman" w:hAnsi="Times New Roman"/>
                <w:kern w:val="0"/>
                <w:szCs w:val="20"/>
              </w:rPr>
              <w:t>每个业务应用都具备唯一的标识，不因应用信息的更改而变化。</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5"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4" w:type="pct"/>
            <w:vAlign w:val="center"/>
          </w:tcPr>
          <w:p>
            <w:pPr>
              <w:pStyle w:val="251"/>
              <w:numPr>
                <w:ilvl w:val="0"/>
                <w:numId w:val="65"/>
              </w:numPr>
              <w:adjustRightInd/>
              <w:spacing w:line="240" w:lineRule="auto"/>
              <w:ind w:firstLineChars="0"/>
              <w:rPr>
                <w:rFonts w:ascii="Times New Roman"/>
              </w:rPr>
            </w:pPr>
            <w:r>
              <w:rPr>
                <w:rFonts w:hint="eastAsia" w:ascii="Times New Roman"/>
              </w:rPr>
              <w:t>完成业务安全平台的部署，准备两个业务应用系统。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5" w:type="pct"/>
            <w:vAlign w:val="center"/>
          </w:tcPr>
          <w:p>
            <w:pPr>
              <w:pStyle w:val="47"/>
              <w:ind w:firstLine="0" w:firstLineChars="0"/>
              <w:rPr>
                <w:rFonts w:hAnsi="宋体"/>
                <w:b/>
              </w:rPr>
            </w:pPr>
            <w:r>
              <w:rPr>
                <w:rFonts w:hint="eastAsia" w:hAnsi="宋体"/>
                <w:b/>
              </w:rPr>
              <w:t>验证流程：</w:t>
            </w:r>
          </w:p>
        </w:tc>
        <w:tc>
          <w:tcPr>
            <w:tcW w:w="4334"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分别代理两个不同的业务系统，查看两个业务应用身份标识是否一致</w:t>
            </w:r>
            <w:r>
              <w:rPr>
                <w:rFonts w:ascii="Times New Roman"/>
              </w:rPr>
              <w:t>；</w:t>
            </w:r>
          </w:p>
          <w:p>
            <w:pPr>
              <w:pStyle w:val="15"/>
              <w:adjustRightInd/>
              <w:spacing w:after="0" w:line="240" w:lineRule="auto"/>
              <w:ind w:left="0" w:leftChars="0"/>
              <w:jc w:val="left"/>
              <w:rPr>
                <w:rFonts w:ascii="Times New Roman"/>
              </w:rPr>
            </w:pPr>
            <w:r>
              <w:rPr>
                <w:rFonts w:ascii="Times New Roman"/>
              </w:rPr>
              <w:t>步骤2</w:t>
            </w:r>
            <w:r>
              <w:rPr>
                <w:rFonts w:hint="eastAsia" w:ascii="Times New Roman"/>
              </w:rPr>
              <w:t>：登录管理平台，修改其中一个业务系统的配置，查看业务应用身份标识是否变化。</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5" w:type="pct"/>
            <w:vAlign w:val="center"/>
          </w:tcPr>
          <w:p>
            <w:pPr>
              <w:pStyle w:val="47"/>
              <w:ind w:firstLine="0" w:firstLineChars="0"/>
              <w:rPr>
                <w:rFonts w:ascii="Times New Roman"/>
                <w:b/>
                <w:bCs/>
              </w:rPr>
            </w:pPr>
            <w:r>
              <w:rPr>
                <w:rFonts w:hint="eastAsia" w:ascii="Times New Roman"/>
                <w:b/>
                <w:bCs/>
              </w:rPr>
              <w:t>预期结果：</w:t>
            </w:r>
          </w:p>
        </w:tc>
        <w:tc>
          <w:tcPr>
            <w:tcW w:w="4334" w:type="pct"/>
            <w:vAlign w:val="center"/>
          </w:tcPr>
          <w:p>
            <w:pPr>
              <w:pStyle w:val="15"/>
              <w:numPr>
                <w:ilvl w:val="0"/>
                <w:numId w:val="66"/>
              </w:numPr>
              <w:adjustRightInd/>
              <w:spacing w:after="0" w:line="240" w:lineRule="auto"/>
              <w:ind w:leftChars="0"/>
              <w:rPr>
                <w:rFonts w:ascii="Times New Roman"/>
              </w:rPr>
            </w:pPr>
            <w:r>
              <w:rPr>
                <w:rFonts w:hint="eastAsia" w:ascii="Times New Roman"/>
              </w:rPr>
              <w:t>步骤1中，两个业务系统的身份标识不一致；</w:t>
            </w:r>
          </w:p>
          <w:p>
            <w:pPr>
              <w:pStyle w:val="15"/>
              <w:numPr>
                <w:ilvl w:val="0"/>
                <w:numId w:val="66"/>
              </w:numPr>
              <w:adjustRightInd/>
              <w:spacing w:after="0" w:line="240" w:lineRule="auto"/>
              <w:ind w:leftChars="0"/>
              <w:rPr>
                <w:rFonts w:ascii="Times New Roman"/>
              </w:rPr>
            </w:pPr>
            <w:r>
              <w:rPr>
                <w:rFonts w:hint="eastAsia" w:ascii="Times New Roman"/>
              </w:rPr>
              <w:t>步骤2中，业务应用身份标识不变。</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5" w:type="pct"/>
            <w:vAlign w:val="center"/>
          </w:tcPr>
          <w:p>
            <w:pPr>
              <w:pStyle w:val="47"/>
              <w:ind w:firstLine="0" w:firstLineChars="0"/>
              <w:rPr>
                <w:rFonts w:hAnsi="宋体"/>
                <w:b/>
              </w:rPr>
            </w:pPr>
            <w:bookmarkStart w:id="37" w:name="_Toc108451975"/>
            <w:r>
              <w:rPr>
                <w:rFonts w:hint="eastAsia" w:hAnsi="宋体"/>
                <w:b/>
              </w:rPr>
              <w:t>检验结果：</w:t>
            </w:r>
          </w:p>
        </w:tc>
        <w:tc>
          <w:tcPr>
            <w:tcW w:w="4334" w:type="pct"/>
            <w:vAlign w:val="center"/>
          </w:tcPr>
          <w:p>
            <w:pPr>
              <w:pStyle w:val="15"/>
              <w:numPr>
                <w:ilvl w:val="0"/>
                <w:numId w:val="67"/>
              </w:numPr>
              <w:tabs>
                <w:tab w:val="left" w:pos="312"/>
              </w:tabs>
              <w:adjustRightInd/>
              <w:spacing w:after="0" w:line="240" w:lineRule="auto"/>
              <w:ind w:leftChars="0"/>
              <w:rPr>
                <w:rFonts w:ascii="Times New Roman"/>
              </w:rPr>
            </w:pPr>
            <w:r>
              <w:rPr>
                <w:rFonts w:ascii="Times New Roman"/>
              </w:rPr>
              <w:t>如图，每台设备有唯一标识</w:t>
            </w:r>
          </w:p>
          <w:p>
            <w:pPr>
              <w:pStyle w:val="15"/>
              <w:tabs>
                <w:tab w:val="left" w:pos="312"/>
              </w:tabs>
              <w:adjustRightInd/>
              <w:spacing w:after="0" w:line="240" w:lineRule="auto"/>
              <w:ind w:left="0" w:leftChars="0" w:firstLine="0" w:firstLineChars="0"/>
              <w:rPr>
                <w:rFonts w:ascii="Times New Roman"/>
              </w:rPr>
            </w:pPr>
            <w:r>
              <w:drawing>
                <wp:inline distT="0" distB="0" distL="114300" distR="114300">
                  <wp:extent cx="5236845" cy="2894965"/>
                  <wp:effectExtent l="0" t="0" r="1905" b="63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7"/>
                          <a:stretch>
                            <a:fillRect/>
                          </a:stretch>
                        </pic:blipFill>
                        <pic:spPr>
                          <a:xfrm>
                            <a:off x="0" y="0"/>
                            <a:ext cx="5236845" cy="2894965"/>
                          </a:xfrm>
                          <a:prstGeom prst="rect">
                            <a:avLst/>
                          </a:prstGeom>
                          <a:noFill/>
                          <a:ln>
                            <a:noFill/>
                          </a:ln>
                        </pic:spPr>
                      </pic:pic>
                    </a:graphicData>
                  </a:graphic>
                </wp:inline>
              </w:drawing>
            </w:r>
          </w:p>
          <w:p>
            <w:pPr>
              <w:pStyle w:val="15"/>
              <w:numPr>
                <w:ilvl w:val="0"/>
                <w:numId w:val="67"/>
              </w:numPr>
              <w:tabs>
                <w:tab w:val="left" w:pos="312"/>
              </w:tabs>
              <w:adjustRightInd/>
              <w:spacing w:after="0" w:line="240" w:lineRule="auto"/>
              <w:ind w:leftChars="0"/>
              <w:rPr>
                <w:rFonts w:ascii="Times New Roman"/>
              </w:rPr>
            </w:pPr>
            <w:r>
              <w:rPr>
                <w:rFonts w:hint="eastAsia" w:ascii="Times New Roman"/>
                <w:lang w:val="en-US" w:eastAsia="zh-CN"/>
              </w:rPr>
              <w:t>如图，原本的设备id，更改接入网络和设备所有权后，设备id并没有改变</w:t>
            </w:r>
          </w:p>
          <w:p>
            <w:pPr>
              <w:pStyle w:val="15"/>
              <w:numPr>
                <w:ilvl w:val="0"/>
                <w:numId w:val="0"/>
              </w:numPr>
              <w:tabs>
                <w:tab w:val="left" w:pos="312"/>
              </w:tabs>
              <w:adjustRightInd/>
              <w:spacing w:after="0" w:line="240" w:lineRule="auto"/>
              <w:ind w:leftChars="0"/>
            </w:pPr>
            <w:r>
              <w:drawing>
                <wp:inline distT="0" distB="0" distL="114300" distR="114300">
                  <wp:extent cx="4934585" cy="2713355"/>
                  <wp:effectExtent l="0" t="0" r="18415" b="1079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8"/>
                          <a:stretch>
                            <a:fillRect/>
                          </a:stretch>
                        </pic:blipFill>
                        <pic:spPr>
                          <a:xfrm>
                            <a:off x="0" y="0"/>
                            <a:ext cx="4934585" cy="2713355"/>
                          </a:xfrm>
                          <a:prstGeom prst="rect">
                            <a:avLst/>
                          </a:prstGeom>
                          <a:noFill/>
                          <a:ln>
                            <a:noFill/>
                          </a:ln>
                        </pic:spPr>
                      </pic:pic>
                    </a:graphicData>
                  </a:graphic>
                </wp:inline>
              </w:drawing>
            </w:r>
          </w:p>
          <w:p>
            <w:pPr>
              <w:pStyle w:val="15"/>
              <w:numPr>
                <w:ilvl w:val="0"/>
                <w:numId w:val="0"/>
              </w:numPr>
              <w:tabs>
                <w:tab w:val="left" w:pos="312"/>
              </w:tabs>
              <w:adjustRightInd/>
              <w:spacing w:after="0" w:line="240" w:lineRule="auto"/>
              <w:ind w:leftChars="0"/>
            </w:pPr>
          </w:p>
        </w:tc>
      </w:tr>
    </w:tbl>
    <w:p>
      <w:pPr>
        <w:pStyle w:val="56"/>
        <w:numPr>
          <w:ilvl w:val="3"/>
          <w:numId w:val="36"/>
        </w:numPr>
        <w:spacing w:before="156" w:after="156"/>
      </w:pPr>
      <w:bookmarkStart w:id="38" w:name="_Toc113365830"/>
      <w:r>
        <w:rPr>
          <w:rFonts w:hint="eastAsia"/>
        </w:rPr>
        <w:t>数据安全</w:t>
      </w:r>
      <w:bookmarkEnd w:id="37"/>
      <w:bookmarkEnd w:id="38"/>
    </w:p>
    <w:p>
      <w:pPr>
        <w:pStyle w:val="57"/>
        <w:numPr>
          <w:ilvl w:val="4"/>
          <w:numId w:val="36"/>
        </w:numPr>
        <w:spacing w:before="156" w:after="156"/>
        <w:ind w:left="0"/>
      </w:pPr>
      <w:r>
        <w:rPr>
          <w:rFonts w:hint="eastAsia"/>
        </w:rPr>
        <w:t>数字水印</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68"/>
              </w:numPr>
              <w:adjustRightInd/>
              <w:spacing w:line="240" w:lineRule="auto"/>
              <w:ind w:firstLineChars="0"/>
              <w:rPr>
                <w:rFonts w:ascii="Times New Roman" w:hAnsi="Times New Roman"/>
                <w:kern w:val="0"/>
                <w:szCs w:val="20"/>
              </w:rPr>
            </w:pPr>
            <w:r>
              <w:rPr>
                <w:rFonts w:hint="eastAsia" w:ascii="Times New Roman" w:hAnsi="Times New Roman"/>
                <w:kern w:val="0"/>
                <w:szCs w:val="20"/>
              </w:rPr>
              <w:t>具备访问业务系统时屏幕加载数字水印。支持明文水印、矢量水印、二维码水印、盲水印等至少一种水印技术；</w:t>
            </w:r>
          </w:p>
          <w:p>
            <w:pPr>
              <w:pStyle w:val="251"/>
              <w:numPr>
                <w:ilvl w:val="0"/>
                <w:numId w:val="68"/>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支持自定义水印大小、显示内容等；</w:t>
            </w:r>
          </w:p>
          <w:p>
            <w:pPr>
              <w:pStyle w:val="251"/>
              <w:numPr>
                <w:ilvl w:val="0"/>
                <w:numId w:val="68"/>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支持显示用户名及时间。</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2" w:type="pct"/>
            <w:vAlign w:val="center"/>
          </w:tcPr>
          <w:p>
            <w:pPr>
              <w:pStyle w:val="251"/>
              <w:numPr>
                <w:ilvl w:val="0"/>
                <w:numId w:val="69"/>
              </w:numPr>
              <w:adjustRightInd/>
              <w:spacing w:line="240" w:lineRule="auto"/>
              <w:ind w:firstLineChars="0"/>
              <w:rPr>
                <w:rFonts w:ascii="Times New Roman"/>
              </w:rPr>
            </w:pPr>
            <w:r>
              <w:rPr>
                <w:rFonts w:hint="eastAsia" w:ascii="Times New Roman"/>
              </w:rPr>
              <w:t>完成业务安全平台的部署及B/</w:t>
            </w:r>
            <w:r>
              <w:rPr>
                <w:rFonts w:ascii="Times New Roman"/>
              </w:rPr>
              <w:t>S</w:t>
            </w:r>
            <w:r>
              <w:rPr>
                <w:rFonts w:hint="eastAsia" w:hAnsi="宋体"/>
              </w:rPr>
              <w:t>应用对接</w:t>
            </w:r>
            <w:r>
              <w:rPr>
                <w:rFonts w:hint="eastAsia" w:ascii="Times New Roman"/>
              </w:rPr>
              <w:t xml:space="preserve">。 </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w:t>
            </w:r>
            <w:r>
              <w:rPr>
                <w:rFonts w:hint="eastAsia" w:ascii="Times New Roman"/>
              </w:rPr>
              <w:t>1</w:t>
            </w:r>
            <w:r>
              <w:rPr>
                <w:rFonts w:ascii="Times New Roman"/>
              </w:rPr>
              <w:t>：</w:t>
            </w:r>
            <w:r>
              <w:rPr>
                <w:rFonts w:hint="eastAsia" w:ascii="Times New Roman"/>
              </w:rPr>
              <w:t>登录管理平台，配置水印策略，自定义水印大小、内容；</w:t>
            </w:r>
          </w:p>
          <w:p>
            <w:pPr>
              <w:pStyle w:val="15"/>
              <w:adjustRightInd/>
              <w:spacing w:after="0" w:line="240" w:lineRule="auto"/>
              <w:ind w:left="0" w:leftChars="0"/>
              <w:rPr>
                <w:rFonts w:ascii="Times New Roman"/>
              </w:rPr>
            </w:pPr>
            <w:r>
              <w:rPr>
                <w:rFonts w:ascii="Times New Roman"/>
              </w:rPr>
              <w:t>步骤</w:t>
            </w:r>
            <w:r>
              <w:rPr>
                <w:rFonts w:hint="eastAsia" w:ascii="Times New Roman"/>
              </w:rPr>
              <w:t>2</w:t>
            </w:r>
            <w:r>
              <w:rPr>
                <w:rFonts w:ascii="Times New Roman"/>
              </w:rPr>
              <w:t>：</w:t>
            </w:r>
            <w:r>
              <w:rPr>
                <w:rFonts w:hint="eastAsia" w:ascii="Times New Roman"/>
              </w:rPr>
              <w:t>下发水印策略给账户A；</w:t>
            </w:r>
          </w:p>
          <w:p>
            <w:pPr>
              <w:pStyle w:val="15"/>
              <w:adjustRightInd/>
              <w:spacing w:after="0" w:line="240" w:lineRule="auto"/>
              <w:ind w:left="0" w:leftChars="0"/>
              <w:rPr>
                <w:rFonts w:ascii="Times New Roman"/>
              </w:rPr>
            </w:pPr>
            <w:r>
              <w:rPr>
                <w:rFonts w:hint="eastAsia" w:ascii="Times New Roman"/>
              </w:rPr>
              <w:t>步骤3：分别使用账户</w:t>
            </w:r>
            <w:r>
              <w:rPr>
                <w:rFonts w:ascii="Times New Roman"/>
              </w:rPr>
              <w:t>A</w:t>
            </w:r>
            <w:r>
              <w:rPr>
                <w:rFonts w:hint="eastAsia" w:ascii="Times New Roman"/>
              </w:rPr>
              <w:t>和账户B访问业务系统，查看此时屏幕是否自动加载水印。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70"/>
              </w:numPr>
              <w:adjustRightInd/>
              <w:spacing w:after="0" w:line="240" w:lineRule="auto"/>
              <w:ind w:leftChars="0"/>
              <w:rPr>
                <w:rFonts w:ascii="Times New Roman"/>
              </w:rPr>
            </w:pPr>
            <w:r>
              <w:rPr>
                <w:rFonts w:hint="eastAsia" w:ascii="Times New Roman"/>
              </w:rPr>
              <w:t>账户A访问业务系统时，屏幕自动加载水印；</w:t>
            </w:r>
          </w:p>
          <w:p>
            <w:pPr>
              <w:pStyle w:val="15"/>
              <w:numPr>
                <w:ilvl w:val="0"/>
                <w:numId w:val="70"/>
              </w:numPr>
              <w:adjustRightInd/>
              <w:spacing w:after="0" w:line="240" w:lineRule="auto"/>
              <w:ind w:leftChars="0"/>
              <w:rPr>
                <w:rFonts w:ascii="Times New Roman"/>
              </w:rPr>
            </w:pPr>
            <w:r>
              <w:rPr>
                <w:rFonts w:hint="eastAsia" w:ascii="Times New Roman"/>
              </w:rPr>
              <w:t>账户B访问业务系统时，屏幕未加载水印。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15"/>
              <w:numPr>
                <w:ilvl w:val="0"/>
                <w:numId w:val="71"/>
              </w:numPr>
              <w:adjustRightInd/>
              <w:spacing w:after="0" w:line="240" w:lineRule="auto"/>
              <w:ind w:leftChars="0"/>
              <w:rPr>
                <w:rFonts w:ascii="Times New Roman" w:hAnsi="Times New Roman"/>
                <w:kern w:val="0"/>
                <w:szCs w:val="20"/>
              </w:rPr>
            </w:pPr>
            <w:r>
              <w:rPr>
                <w:rFonts w:hint="eastAsia" w:ascii="Times New Roman" w:hAnsi="Times New Roman"/>
                <w:kern w:val="0"/>
                <w:szCs w:val="20"/>
                <w:lang w:val="en-US" w:eastAsia="zh-CN"/>
              </w:rPr>
              <w:t>用户A访问业务系统自动加载水印，如图</w:t>
            </w:r>
          </w:p>
          <w:p>
            <w:pPr>
              <w:pStyle w:val="15"/>
              <w:numPr>
                <w:ilvl w:val="0"/>
                <w:numId w:val="0"/>
              </w:numPr>
              <w:adjustRightInd/>
              <w:spacing w:after="0" w:line="240" w:lineRule="auto"/>
              <w:ind w:leftChars="0"/>
            </w:pPr>
            <w:r>
              <w:drawing>
                <wp:inline distT="0" distB="0" distL="114300" distR="114300">
                  <wp:extent cx="3811270" cy="1961515"/>
                  <wp:effectExtent l="0" t="0" r="17780"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49"/>
                          <a:stretch>
                            <a:fillRect/>
                          </a:stretch>
                        </pic:blipFill>
                        <pic:spPr>
                          <a:xfrm>
                            <a:off x="0" y="0"/>
                            <a:ext cx="3811270" cy="1961515"/>
                          </a:xfrm>
                          <a:prstGeom prst="rect">
                            <a:avLst/>
                          </a:prstGeom>
                          <a:noFill/>
                          <a:ln>
                            <a:noFill/>
                          </a:ln>
                        </pic:spPr>
                      </pic:pic>
                    </a:graphicData>
                  </a:graphic>
                </wp:inline>
              </w:drawing>
            </w:r>
          </w:p>
          <w:p>
            <w:pPr>
              <w:pStyle w:val="15"/>
              <w:numPr>
                <w:ilvl w:val="0"/>
                <w:numId w:val="71"/>
              </w:numPr>
              <w:adjustRightInd/>
              <w:spacing w:after="0" w:line="240" w:lineRule="auto"/>
              <w:ind w:left="360" w:leftChars="0" w:hanging="360" w:firstLineChars="0"/>
              <w:rPr>
                <w:rFonts w:hint="eastAsia"/>
                <w:lang w:val="en-US" w:eastAsia="zh-CN"/>
              </w:rPr>
            </w:pPr>
            <w:r>
              <w:rPr>
                <w:rFonts w:hint="eastAsia"/>
                <w:lang w:val="en-US" w:eastAsia="zh-CN"/>
              </w:rPr>
              <w:t>用户B访问业务系统时没有水印，如图</w:t>
            </w:r>
          </w:p>
          <w:p>
            <w:pPr>
              <w:pStyle w:val="15"/>
              <w:numPr>
                <w:ilvl w:val="0"/>
                <w:numId w:val="0"/>
              </w:numPr>
              <w:adjustRightInd/>
              <w:spacing w:after="0" w:line="240" w:lineRule="auto"/>
              <w:ind w:leftChars="0"/>
              <w:rPr>
                <w:rFonts w:hint="default"/>
                <w:lang w:val="en-US" w:eastAsia="zh-CN"/>
              </w:rPr>
            </w:pPr>
            <w:r>
              <w:drawing>
                <wp:inline distT="0" distB="0" distL="114300" distR="114300">
                  <wp:extent cx="3830320" cy="1553210"/>
                  <wp:effectExtent l="0" t="0" r="17780" b="889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0"/>
                          <a:stretch>
                            <a:fillRect/>
                          </a:stretch>
                        </pic:blipFill>
                        <pic:spPr>
                          <a:xfrm>
                            <a:off x="0" y="0"/>
                            <a:ext cx="3830320" cy="155321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数据脱敏</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35"/>
        <w:gridCol w:w="8052"/>
      </w:tblGrid>
      <w:tr>
        <w:trPr>
          <w:jc w:val="center"/>
        </w:trPr>
        <w:tc>
          <w:tcPr>
            <w:tcW w:w="665" w:type="pct"/>
            <w:vAlign w:val="center"/>
          </w:tcPr>
          <w:p>
            <w:pPr>
              <w:pStyle w:val="47"/>
              <w:ind w:firstLine="0" w:firstLineChars="0"/>
              <w:rPr>
                <w:rFonts w:hAnsi="宋体"/>
                <w:b/>
              </w:rPr>
            </w:pPr>
            <w:r>
              <w:rPr>
                <w:rFonts w:hint="eastAsia" w:hAnsi="宋体"/>
                <w:b/>
              </w:rPr>
              <w:t>能力要求：</w:t>
            </w:r>
          </w:p>
        </w:tc>
        <w:tc>
          <w:tcPr>
            <w:tcW w:w="4334" w:type="pct"/>
          </w:tcPr>
          <w:p>
            <w:pPr>
              <w:pStyle w:val="47"/>
              <w:ind w:firstLine="0" w:firstLineChars="0"/>
              <w:rPr>
                <w:rFonts w:ascii="Times New Roman"/>
              </w:rPr>
            </w:pPr>
            <w:r>
              <w:rPr>
                <w:rFonts w:ascii="Times New Roman"/>
              </w:rPr>
              <w:t>产品应具备如下能力：</w:t>
            </w:r>
          </w:p>
          <w:p>
            <w:pPr>
              <w:pStyle w:val="251"/>
              <w:numPr>
                <w:ilvl w:val="0"/>
                <w:numId w:val="72"/>
              </w:numPr>
              <w:adjustRightInd/>
              <w:spacing w:line="240" w:lineRule="auto"/>
              <w:ind w:firstLineChars="0"/>
              <w:rPr>
                <w:rFonts w:ascii="Times New Roman"/>
              </w:rPr>
            </w:pPr>
            <w:r>
              <w:rPr>
                <w:rFonts w:hint="eastAsia" w:ascii="Times New Roman"/>
              </w:rPr>
              <w:t>系统支持数据脱敏能力，可对敏感数据进行处理展示；</w:t>
            </w:r>
          </w:p>
          <w:p>
            <w:pPr>
              <w:pStyle w:val="251"/>
              <w:numPr>
                <w:ilvl w:val="0"/>
                <w:numId w:val="72"/>
              </w:numPr>
              <w:adjustRightInd/>
              <w:spacing w:line="240" w:lineRule="auto"/>
              <w:ind w:firstLineChars="0"/>
              <w:rPr>
                <w:rFonts w:ascii="Times New Roman" w:hAnsi="Times New Roman"/>
                <w:kern w:val="0"/>
                <w:szCs w:val="20"/>
              </w:rPr>
            </w:pPr>
            <w:r>
              <w:rPr>
                <w:rFonts w:hint="eastAsia" w:ascii="Times New Roman"/>
              </w:rPr>
              <w:t>支持脱敏白名单功能，对特权用户不进行数据脱敏。</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5" w:type="pct"/>
            <w:vAlign w:val="center"/>
          </w:tcPr>
          <w:p>
            <w:pPr>
              <w:pStyle w:val="47"/>
              <w:ind w:firstLine="0" w:firstLineChars="0"/>
              <w:rPr>
                <w:rFonts w:hAnsi="宋体"/>
                <w:b/>
              </w:rPr>
            </w:pPr>
            <w:r>
              <w:rPr>
                <w:rFonts w:hint="eastAsia" w:hAnsi="宋体"/>
                <w:b/>
              </w:rPr>
              <w:t>预置条件</w:t>
            </w:r>
            <w:r>
              <w:rPr>
                <w:rFonts w:hint="eastAsia" w:hAnsi="宋体"/>
              </w:rPr>
              <w:t>：</w:t>
            </w:r>
          </w:p>
        </w:tc>
        <w:tc>
          <w:tcPr>
            <w:tcW w:w="4334" w:type="pct"/>
            <w:vAlign w:val="center"/>
          </w:tcPr>
          <w:p>
            <w:pPr>
              <w:pStyle w:val="251"/>
              <w:numPr>
                <w:ilvl w:val="0"/>
                <w:numId w:val="73"/>
              </w:numPr>
              <w:adjustRightInd/>
              <w:spacing w:line="240" w:lineRule="auto"/>
              <w:ind w:firstLineChars="0"/>
              <w:rPr>
                <w:rFonts w:ascii="Times New Roman"/>
              </w:rPr>
            </w:pPr>
            <w:r>
              <w:rPr>
                <w:rFonts w:hint="eastAsia" w:ascii="Times New Roman"/>
              </w:rPr>
              <w:t>完成业务安全平台的部署及B/</w:t>
            </w:r>
            <w:r>
              <w:rPr>
                <w:rFonts w:ascii="Times New Roman"/>
              </w:rPr>
              <w:t>S</w:t>
            </w:r>
            <w:r>
              <w:rPr>
                <w:rFonts w:hint="eastAsia" w:hAnsi="宋体"/>
              </w:rPr>
              <w:t>应用对接</w:t>
            </w:r>
            <w:r>
              <w:rPr>
                <w:rFonts w:hint="eastAsia" w:ascii="Times New Roman"/>
              </w:rPr>
              <w:t>；</w:t>
            </w:r>
          </w:p>
          <w:p>
            <w:pPr>
              <w:pStyle w:val="251"/>
              <w:numPr>
                <w:ilvl w:val="0"/>
                <w:numId w:val="73"/>
              </w:numPr>
              <w:adjustRightInd/>
              <w:spacing w:line="240" w:lineRule="auto"/>
              <w:ind w:firstLineChars="0"/>
              <w:rPr>
                <w:rFonts w:ascii="Times New Roman"/>
              </w:rPr>
            </w:pPr>
            <w:r>
              <w:rPr>
                <w:rFonts w:hint="eastAsia" w:ascii="Times New Roman"/>
              </w:rPr>
              <w:t>准备普通用户A，特权用户B。</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5" w:type="pct"/>
            <w:vAlign w:val="center"/>
          </w:tcPr>
          <w:p>
            <w:pPr>
              <w:pStyle w:val="47"/>
              <w:ind w:firstLine="0" w:firstLineChars="0"/>
              <w:rPr>
                <w:rFonts w:hAnsi="宋体"/>
                <w:b/>
              </w:rPr>
            </w:pPr>
            <w:r>
              <w:rPr>
                <w:rFonts w:hint="eastAsia" w:hAnsi="宋体"/>
                <w:b/>
              </w:rPr>
              <w:t>验证流程：</w:t>
            </w:r>
          </w:p>
        </w:tc>
        <w:tc>
          <w:tcPr>
            <w:tcW w:w="4334" w:type="pct"/>
            <w:vAlign w:val="center"/>
          </w:tcPr>
          <w:p>
            <w:pPr>
              <w:pStyle w:val="253"/>
              <w:rPr>
                <w:rFonts w:ascii="Times New Roman"/>
              </w:rPr>
            </w:pPr>
            <w:r>
              <w:rPr>
                <w:rFonts w:ascii="Times New Roman"/>
              </w:rPr>
              <w:t>步骤1：登录管理平台，</w:t>
            </w:r>
            <w:r>
              <w:rPr>
                <w:rFonts w:hint="eastAsia" w:ascii="Times New Roman"/>
              </w:rPr>
              <w:t>对敏感数据进行脱敏配置，如身份证号；</w:t>
            </w:r>
          </w:p>
          <w:p>
            <w:pPr>
              <w:pStyle w:val="253"/>
              <w:rPr>
                <w:rFonts w:ascii="Times New Roman"/>
              </w:rPr>
            </w:pPr>
            <w:r>
              <w:rPr>
                <w:rFonts w:hint="eastAsia" w:ascii="Times New Roman"/>
              </w:rPr>
              <w:t>步骤2：</w:t>
            </w:r>
            <w:r>
              <w:rPr>
                <w:rFonts w:ascii="Times New Roman"/>
              </w:rPr>
              <w:t>对用户A与B进行不同的敏感数据权限设置</w:t>
            </w:r>
            <w:r>
              <w:rPr>
                <w:rFonts w:hint="eastAsia" w:ascii="Times New Roman"/>
              </w:rPr>
              <w:t>，将用户B加入脱敏白名单；</w:t>
            </w:r>
          </w:p>
          <w:p>
            <w:pPr>
              <w:pStyle w:val="253"/>
              <w:rPr>
                <w:rFonts w:ascii="Times New Roman"/>
              </w:rPr>
            </w:pPr>
            <w:r>
              <w:rPr>
                <w:rFonts w:ascii="Times New Roman"/>
              </w:rPr>
              <w:t>步骤</w:t>
            </w:r>
            <w:r>
              <w:rPr>
                <w:rFonts w:hint="eastAsia" w:ascii="Times New Roman"/>
              </w:rPr>
              <w:t>3</w:t>
            </w:r>
            <w:r>
              <w:rPr>
                <w:rFonts w:ascii="Times New Roman"/>
              </w:rPr>
              <w:t>：用户A访问Web应用查看敏感数据，验证敏感数据中部分内容是否被替换或隐藏</w:t>
            </w:r>
            <w:r>
              <w:rPr>
                <w:rFonts w:hint="eastAsia" w:ascii="Times New Roman"/>
              </w:rPr>
              <w:t>；</w:t>
            </w:r>
          </w:p>
          <w:p>
            <w:pPr>
              <w:pStyle w:val="253"/>
              <w:rPr>
                <w:rFonts w:ascii="Times New Roman"/>
              </w:rPr>
            </w:pPr>
            <w:r>
              <w:rPr>
                <w:rFonts w:ascii="Times New Roman"/>
              </w:rPr>
              <w:t>步骤</w:t>
            </w:r>
            <w:r>
              <w:rPr>
                <w:rFonts w:hint="eastAsia" w:ascii="Times New Roman"/>
              </w:rPr>
              <w:t>4</w:t>
            </w:r>
            <w:r>
              <w:rPr>
                <w:rFonts w:ascii="Times New Roman"/>
              </w:rPr>
              <w:t>：用户B访问Web应用查看敏感数据，验证敏感数据中部分内容是否被替换或隐藏</w:t>
            </w:r>
            <w:r>
              <w:rPr>
                <w:rFonts w:hint="eastAsia" w:asci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5" w:type="pct"/>
            <w:vAlign w:val="center"/>
          </w:tcPr>
          <w:p>
            <w:pPr>
              <w:pStyle w:val="47"/>
              <w:ind w:firstLine="0" w:firstLineChars="0"/>
              <w:rPr>
                <w:rFonts w:ascii="Times New Roman"/>
                <w:b/>
                <w:bCs/>
              </w:rPr>
            </w:pPr>
            <w:r>
              <w:rPr>
                <w:rFonts w:hint="eastAsia" w:ascii="Times New Roman"/>
                <w:b/>
                <w:bCs/>
              </w:rPr>
              <w:t>预期结果：</w:t>
            </w:r>
          </w:p>
        </w:tc>
        <w:tc>
          <w:tcPr>
            <w:tcW w:w="4334" w:type="pct"/>
            <w:vAlign w:val="center"/>
          </w:tcPr>
          <w:p>
            <w:pPr>
              <w:pStyle w:val="253"/>
              <w:numPr>
                <w:ilvl w:val="0"/>
                <w:numId w:val="74"/>
              </w:numPr>
              <w:rPr>
                <w:rFonts w:ascii="Times New Roman"/>
              </w:rPr>
            </w:pPr>
            <w:r>
              <w:rPr>
                <w:rFonts w:ascii="Times New Roman"/>
              </w:rPr>
              <w:t>步骤</w:t>
            </w:r>
            <w:r>
              <w:rPr>
                <w:rFonts w:hint="eastAsia" w:ascii="Times New Roman"/>
              </w:rPr>
              <w:t>3</w:t>
            </w:r>
            <w:r>
              <w:rPr>
                <w:rFonts w:ascii="Times New Roman"/>
              </w:rPr>
              <w:t>中，用户A访问时，敏感数据中部分内容被替换或隐藏</w:t>
            </w:r>
            <w:r>
              <w:rPr>
                <w:rFonts w:hint="eastAsia" w:ascii="Times New Roman"/>
              </w:rPr>
              <w:t>；</w:t>
            </w:r>
          </w:p>
          <w:p>
            <w:pPr>
              <w:pStyle w:val="253"/>
              <w:numPr>
                <w:ilvl w:val="0"/>
                <w:numId w:val="74"/>
              </w:numPr>
              <w:rPr>
                <w:rFonts w:ascii="Times New Roman"/>
              </w:rPr>
            </w:pPr>
            <w:r>
              <w:rPr>
                <w:rFonts w:ascii="Times New Roman"/>
              </w:rPr>
              <w:t>步骤</w:t>
            </w:r>
            <w:r>
              <w:rPr>
                <w:rFonts w:hint="eastAsia" w:ascii="Times New Roman"/>
              </w:rPr>
              <w:t>4</w:t>
            </w:r>
            <w:r>
              <w:rPr>
                <w:rFonts w:ascii="Times New Roman"/>
              </w:rPr>
              <w:t>中，用户B访问时，敏感数据中部分内容未被替换或隐藏。</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5" w:type="pct"/>
            <w:vAlign w:val="center"/>
          </w:tcPr>
          <w:p>
            <w:pPr>
              <w:pStyle w:val="47"/>
              <w:ind w:firstLine="0" w:firstLineChars="0"/>
              <w:rPr>
                <w:rFonts w:ascii="Times New Roman"/>
                <w:b/>
                <w:bCs/>
              </w:rPr>
            </w:pPr>
            <w:r>
              <w:rPr>
                <w:rFonts w:hint="eastAsia" w:ascii="Times New Roman"/>
                <w:b/>
                <w:bCs/>
              </w:rPr>
              <w:t>检验结果：</w:t>
            </w:r>
          </w:p>
        </w:tc>
        <w:tc>
          <w:tcPr>
            <w:tcW w:w="4334" w:type="pct"/>
            <w:vAlign w:val="center"/>
          </w:tcPr>
          <w:p>
            <w:pPr>
              <w:pStyle w:val="253"/>
              <w:tabs>
                <w:tab w:val="left" w:pos="312"/>
              </w:tabs>
              <w:jc w:val="both"/>
              <w:rPr>
                <w:rFonts w:hint="eastAsia" w:ascii="Times New Roman"/>
                <w:lang w:val="en-US" w:eastAsia="zh-CN"/>
              </w:rPr>
            </w:pPr>
            <w:r>
              <w:rPr>
                <w:rFonts w:hint="eastAsia" w:ascii="Times New Roman"/>
                <w:lang w:val="en-US" w:eastAsia="zh-CN"/>
              </w:rPr>
              <w:t>接入组织配置信息脱敏：</w:t>
            </w:r>
          </w:p>
          <w:p>
            <w:pPr>
              <w:pStyle w:val="253"/>
              <w:tabs>
                <w:tab w:val="left" w:pos="312"/>
              </w:tabs>
              <w:jc w:val="both"/>
            </w:pPr>
            <w:r>
              <w:drawing>
                <wp:inline distT="0" distB="0" distL="114300" distR="114300">
                  <wp:extent cx="5493385" cy="3340100"/>
                  <wp:effectExtent l="0" t="0" r="12065" b="1270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51"/>
                          <a:stretch>
                            <a:fillRect/>
                          </a:stretch>
                        </pic:blipFill>
                        <pic:spPr>
                          <a:xfrm>
                            <a:off x="0" y="0"/>
                            <a:ext cx="5493385" cy="3340100"/>
                          </a:xfrm>
                          <a:prstGeom prst="rect">
                            <a:avLst/>
                          </a:prstGeom>
                          <a:noFill/>
                          <a:ln>
                            <a:noFill/>
                          </a:ln>
                        </pic:spPr>
                      </pic:pic>
                    </a:graphicData>
                  </a:graphic>
                </wp:inline>
              </w:drawing>
            </w:r>
          </w:p>
          <w:p>
            <w:pPr>
              <w:pStyle w:val="253"/>
              <w:tabs>
                <w:tab w:val="left" w:pos="312"/>
              </w:tabs>
              <w:jc w:val="both"/>
              <w:rPr>
                <w:rFonts w:hint="eastAsia"/>
                <w:lang w:val="en-US" w:eastAsia="zh-CN"/>
              </w:rPr>
            </w:pPr>
            <w:r>
              <w:rPr>
                <w:rFonts w:hint="eastAsia"/>
                <w:lang w:val="en-US" w:eastAsia="zh-CN"/>
              </w:rPr>
              <w:t>用户个人信息脱敏：</w:t>
            </w:r>
          </w:p>
          <w:p>
            <w:pPr>
              <w:pStyle w:val="253"/>
              <w:tabs>
                <w:tab w:val="left" w:pos="312"/>
              </w:tabs>
              <w:jc w:val="both"/>
              <w:rPr>
                <w:rFonts w:hint="default"/>
                <w:lang w:val="en-US" w:eastAsia="zh-CN"/>
              </w:rPr>
            </w:pPr>
            <w:r>
              <w:drawing>
                <wp:inline distT="0" distB="0" distL="114300" distR="114300">
                  <wp:extent cx="5450840" cy="1971040"/>
                  <wp:effectExtent l="0" t="0" r="16510" b="1016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2"/>
                          <a:stretch>
                            <a:fillRect/>
                          </a:stretch>
                        </pic:blipFill>
                        <pic:spPr>
                          <a:xfrm>
                            <a:off x="0" y="0"/>
                            <a:ext cx="5450840" cy="197104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安全沙箱</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支持在安全沙箱内代理业务系统；</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安全沙箱数据落地加密；</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安全沙箱支持数据管控，包括双向隔离、数据导出、数据导入；</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安全</w:t>
            </w:r>
            <w:r>
              <w:rPr>
                <w:rFonts w:hint="eastAsia" w:ascii="宋体" w:hAnsi="宋体" w:cs="宋体"/>
              </w:rPr>
              <w:t>沙箱内仅能访问策略允许的网络资源；</w:t>
            </w:r>
          </w:p>
          <w:p>
            <w:pPr>
              <w:pStyle w:val="251"/>
              <w:numPr>
                <w:ilvl w:val="0"/>
                <w:numId w:val="75"/>
              </w:numPr>
              <w:adjustRightInd/>
              <w:spacing w:line="240" w:lineRule="auto"/>
              <w:ind w:firstLineChars="0"/>
              <w:rPr>
                <w:rFonts w:ascii="Times New Roman" w:hAnsi="Times New Roman"/>
                <w:kern w:val="0"/>
                <w:szCs w:val="20"/>
              </w:rPr>
            </w:pPr>
            <w:r>
              <w:rPr>
                <w:rFonts w:hint="eastAsia" w:ascii="宋体" w:hAnsi="宋体" w:cs="宋体"/>
              </w:rPr>
              <w:t>安全沙箱内可使用的应用进程支持白名单模式进行管理；</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多安全沙箱支持；</w:t>
            </w:r>
          </w:p>
          <w:p>
            <w:pPr>
              <w:pStyle w:val="251"/>
              <w:numPr>
                <w:ilvl w:val="0"/>
                <w:numId w:val="75"/>
              </w:numPr>
              <w:adjustRightInd/>
              <w:spacing w:line="240" w:lineRule="auto"/>
              <w:ind w:firstLineChars="0"/>
              <w:rPr>
                <w:rFonts w:ascii="Times New Roman" w:hAnsi="Times New Roman"/>
                <w:kern w:val="0"/>
                <w:szCs w:val="20"/>
              </w:rPr>
            </w:pPr>
            <w:r>
              <w:rPr>
                <w:rFonts w:hint="eastAsia" w:ascii="Times New Roman" w:hAnsi="Times New Roman"/>
                <w:kern w:val="0"/>
                <w:szCs w:val="20"/>
              </w:rPr>
              <w:t>安全沙箱支持自我保护能力，可提供禁止截屏，数字水印等多种防护机制。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76"/>
              </w:numPr>
              <w:adjustRightInd/>
              <w:spacing w:line="240" w:lineRule="auto"/>
              <w:ind w:firstLineChars="0"/>
              <w:rPr>
                <w:rFonts w:ascii="Times New Roman"/>
              </w:rPr>
            </w:pPr>
            <w:r>
              <w:rPr>
                <w:rFonts w:hint="eastAsia" w:ascii="Times New Roman"/>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w:t>
            </w:r>
            <w:r>
              <w:rPr>
                <w:rFonts w:hint="eastAsia" w:ascii="Times New Roman"/>
              </w:rPr>
              <w:t>1</w:t>
            </w:r>
            <w:r>
              <w:rPr>
                <w:rFonts w:ascii="Times New Roman"/>
              </w:rPr>
              <w:t>：</w:t>
            </w:r>
            <w:r>
              <w:rPr>
                <w:rFonts w:hint="eastAsia" w:ascii="Times New Roman"/>
              </w:rPr>
              <w:t>登录管理平台，下发安全沙箱策略给用户A，策略内容为在安全沙箱内，仅允许通过chrome浏览器访问业务系统，数据落地在安全沙箱1中，且安全沙箱1与本地数据双向隔离；</w:t>
            </w:r>
          </w:p>
          <w:p>
            <w:pPr>
              <w:pStyle w:val="15"/>
              <w:adjustRightInd/>
              <w:spacing w:after="0" w:line="240" w:lineRule="auto"/>
              <w:ind w:left="0" w:leftChars="0"/>
              <w:rPr>
                <w:rFonts w:ascii="Times New Roman"/>
              </w:rPr>
            </w:pPr>
            <w:r>
              <w:rPr>
                <w:rFonts w:hint="eastAsia" w:ascii="Times New Roman"/>
              </w:rPr>
              <w:t>步骤2：用户</w:t>
            </w:r>
            <w:r>
              <w:rPr>
                <w:rFonts w:ascii="Times New Roman"/>
              </w:rPr>
              <w:t>A</w:t>
            </w:r>
            <w:r>
              <w:rPr>
                <w:rFonts w:hint="eastAsia" w:ascii="Times New Roman"/>
              </w:rPr>
              <w:t>登录系统后，查看其：</w:t>
            </w:r>
          </w:p>
          <w:p>
            <w:pPr>
              <w:pStyle w:val="15"/>
              <w:numPr>
                <w:ilvl w:val="0"/>
                <w:numId w:val="77"/>
              </w:numPr>
              <w:adjustRightInd/>
              <w:spacing w:after="0" w:line="240" w:lineRule="auto"/>
              <w:ind w:leftChars="0"/>
              <w:rPr>
                <w:rFonts w:ascii="Times New Roman"/>
              </w:rPr>
            </w:pPr>
            <w:r>
              <w:rPr>
                <w:rFonts w:hint="eastAsia" w:ascii="Times New Roman"/>
              </w:rPr>
              <w:t>是否自动拉起安全沙箱桌面；</w:t>
            </w:r>
          </w:p>
          <w:p>
            <w:pPr>
              <w:pStyle w:val="15"/>
              <w:numPr>
                <w:ilvl w:val="0"/>
                <w:numId w:val="77"/>
              </w:numPr>
              <w:adjustRightInd/>
              <w:spacing w:after="0" w:line="240" w:lineRule="auto"/>
              <w:ind w:leftChars="0"/>
              <w:rPr>
                <w:rFonts w:ascii="Times New Roman"/>
              </w:rPr>
            </w:pPr>
            <w:r>
              <w:rPr>
                <w:rFonts w:hint="eastAsia" w:ascii="Times New Roman"/>
              </w:rPr>
              <w:t>是否只能通过chrome浏览器访问业务系统；</w:t>
            </w:r>
          </w:p>
          <w:p>
            <w:pPr>
              <w:pStyle w:val="15"/>
              <w:numPr>
                <w:ilvl w:val="0"/>
                <w:numId w:val="77"/>
              </w:numPr>
              <w:adjustRightInd/>
              <w:spacing w:after="0" w:line="240" w:lineRule="auto"/>
              <w:ind w:leftChars="0"/>
              <w:rPr>
                <w:rFonts w:ascii="Times New Roman"/>
              </w:rPr>
            </w:pPr>
            <w:r>
              <w:rPr>
                <w:rFonts w:hint="eastAsia" w:ascii="Times New Roman"/>
              </w:rPr>
              <w:t>通过安全沙箱下载的数据是否加密存储在安全沙箱1中，本地存储空间不可见；</w:t>
            </w:r>
          </w:p>
          <w:p>
            <w:pPr>
              <w:pStyle w:val="15"/>
              <w:numPr>
                <w:ilvl w:val="0"/>
                <w:numId w:val="77"/>
              </w:numPr>
              <w:adjustRightInd/>
              <w:spacing w:after="0" w:line="240" w:lineRule="auto"/>
              <w:ind w:leftChars="0"/>
              <w:rPr>
                <w:rFonts w:ascii="Times New Roman"/>
              </w:rPr>
            </w:pPr>
            <w:r>
              <w:rPr>
                <w:rFonts w:hint="eastAsia" w:ascii="Times New Roman"/>
              </w:rPr>
              <w:t>安全沙箱数据是否与本地数据双向隔离；</w:t>
            </w:r>
          </w:p>
          <w:p>
            <w:pPr>
              <w:pStyle w:val="15"/>
              <w:adjustRightInd/>
              <w:spacing w:after="0" w:line="240" w:lineRule="auto"/>
              <w:ind w:left="0" w:leftChars="0"/>
              <w:rPr>
                <w:rFonts w:ascii="Times New Roman"/>
              </w:rPr>
            </w:pPr>
            <w:r>
              <w:rPr>
                <w:rFonts w:hint="eastAsia" w:ascii="Times New Roman"/>
              </w:rPr>
              <w:t>步骤3：用户B登录系统后，查看其：</w:t>
            </w:r>
          </w:p>
          <w:p>
            <w:pPr>
              <w:pStyle w:val="15"/>
              <w:numPr>
                <w:ilvl w:val="0"/>
                <w:numId w:val="78"/>
              </w:numPr>
              <w:adjustRightInd/>
              <w:spacing w:after="0" w:line="240" w:lineRule="auto"/>
              <w:ind w:leftChars="0"/>
              <w:rPr>
                <w:rFonts w:ascii="Times New Roman"/>
              </w:rPr>
            </w:pPr>
            <w:r>
              <w:rPr>
                <w:rFonts w:hint="eastAsia" w:ascii="Times New Roman"/>
              </w:rPr>
              <w:t>是否自动拉起安全沙箱桌面；</w:t>
            </w:r>
          </w:p>
          <w:p>
            <w:pPr>
              <w:pStyle w:val="15"/>
              <w:numPr>
                <w:ilvl w:val="0"/>
                <w:numId w:val="78"/>
              </w:numPr>
              <w:adjustRightInd/>
              <w:spacing w:after="0" w:line="240" w:lineRule="auto"/>
              <w:ind w:leftChars="0"/>
              <w:rPr>
                <w:rFonts w:ascii="Times New Roman"/>
              </w:rPr>
            </w:pPr>
            <w:r>
              <w:rPr>
                <w:rFonts w:hint="eastAsia" w:ascii="Times New Roman"/>
              </w:rPr>
              <w:t>是否只能通过chrome浏览器访问业务系统；</w:t>
            </w:r>
          </w:p>
          <w:p>
            <w:pPr>
              <w:pStyle w:val="15"/>
              <w:numPr>
                <w:ilvl w:val="0"/>
                <w:numId w:val="78"/>
              </w:numPr>
              <w:adjustRightInd/>
              <w:spacing w:after="0" w:line="240" w:lineRule="auto"/>
              <w:ind w:leftChars="0"/>
              <w:rPr>
                <w:rFonts w:ascii="Times New Roman"/>
              </w:rPr>
            </w:pPr>
            <w:r>
              <w:rPr>
                <w:rFonts w:hint="eastAsia" w:ascii="Times New Roman"/>
              </w:rPr>
              <w:t>通过安全沙箱下载的数据是否加密存储在安全沙箱1中，本地存储空间不可见；</w:t>
            </w:r>
          </w:p>
          <w:p>
            <w:pPr>
              <w:pStyle w:val="15"/>
              <w:numPr>
                <w:ilvl w:val="0"/>
                <w:numId w:val="78"/>
              </w:numPr>
              <w:adjustRightInd/>
              <w:spacing w:after="0" w:line="240" w:lineRule="auto"/>
              <w:ind w:leftChars="0"/>
              <w:rPr>
                <w:rFonts w:ascii="Times New Roman"/>
              </w:rPr>
            </w:pPr>
            <w:r>
              <w:rPr>
                <w:rFonts w:hint="eastAsia" w:ascii="Times New Roman"/>
              </w:rPr>
              <w:t>安全沙箱数据是否与本地数据双向隔离。</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79"/>
              </w:numPr>
              <w:adjustRightInd/>
              <w:spacing w:after="0" w:line="240" w:lineRule="auto"/>
              <w:ind w:leftChars="0"/>
              <w:rPr>
                <w:rFonts w:ascii="Times New Roman"/>
              </w:rPr>
            </w:pPr>
            <w:r>
              <w:rPr>
                <w:rFonts w:hint="eastAsia" w:ascii="Times New Roman"/>
              </w:rPr>
              <w:t>步骤2中：用户</w:t>
            </w:r>
            <w:r>
              <w:rPr>
                <w:rFonts w:ascii="Times New Roman"/>
              </w:rPr>
              <w:t>A</w:t>
            </w:r>
            <w:r>
              <w:rPr>
                <w:rFonts w:hint="eastAsia" w:ascii="Times New Roman"/>
              </w:rPr>
              <w:t>登录系统后，自动拉起安全沙箱桌面；只能通过chrome浏览器访问业务系统；通过安全沙箱下载的数据加密存储在安全沙箱1中，本地存储空间不可见；安全沙箱数据与本地数据双向隔离；</w:t>
            </w:r>
          </w:p>
          <w:p>
            <w:pPr>
              <w:pStyle w:val="15"/>
              <w:numPr>
                <w:ilvl w:val="0"/>
                <w:numId w:val="79"/>
              </w:numPr>
              <w:adjustRightInd/>
              <w:spacing w:after="0" w:line="240" w:lineRule="auto"/>
              <w:ind w:leftChars="0"/>
              <w:rPr>
                <w:rFonts w:ascii="Times New Roman"/>
              </w:rPr>
            </w:pPr>
            <w:r>
              <w:rPr>
                <w:rFonts w:hint="eastAsia" w:ascii="Times New Roman"/>
              </w:rPr>
              <w:t>步骤3中：用户B登录系统后，不会拉起安全沙箱。</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bookmarkStart w:id="39" w:name="_Toc108451976"/>
            <w:r>
              <w:rPr>
                <w:rFonts w:hint="eastAsia" w:hAnsi="宋体"/>
                <w:b/>
              </w:rPr>
              <w:t>检验结果：</w:t>
            </w:r>
          </w:p>
        </w:tc>
        <w:tc>
          <w:tcPr>
            <w:tcW w:w="4332" w:type="pct"/>
            <w:vAlign w:val="center"/>
          </w:tcPr>
          <w:p>
            <w:pPr>
              <w:pStyle w:val="15"/>
              <w:adjustRightInd/>
              <w:spacing w:after="0" w:line="240" w:lineRule="auto"/>
              <w:ind w:left="0" w:leftChars="0" w:firstLine="0" w:firstLineChars="0"/>
              <w:rPr>
                <w:rFonts w:hint="default" w:eastAsia="宋体"/>
                <w:lang w:val="en-US" w:eastAsia="zh-CN"/>
              </w:rPr>
            </w:pPr>
            <w:r>
              <w:rPr>
                <w:rFonts w:hint="eastAsia"/>
                <w:lang w:val="en-US" w:eastAsia="zh-CN"/>
              </w:rPr>
              <w:t>1）</w:t>
            </w:r>
            <w:r>
              <w:rPr>
                <w:rFonts w:hint="eastAsia"/>
                <w:color w:val="auto"/>
                <w:lang w:val="en-US" w:eastAsia="zh-CN"/>
              </w:rPr>
              <w:t>暂不支持此功能</w:t>
            </w:r>
          </w:p>
        </w:tc>
      </w:tr>
    </w:tbl>
    <w:p>
      <w:pPr>
        <w:pStyle w:val="56"/>
        <w:numPr>
          <w:ilvl w:val="3"/>
          <w:numId w:val="36"/>
        </w:numPr>
        <w:spacing w:before="156" w:after="156"/>
      </w:pPr>
      <w:bookmarkStart w:id="40" w:name="_Toc113365831"/>
      <w:r>
        <w:rPr>
          <w:rFonts w:hint="eastAsia"/>
        </w:rPr>
        <w:t>资源协议支持</w:t>
      </w:r>
      <w:bookmarkEnd w:id="39"/>
      <w:bookmarkEnd w:id="40"/>
    </w:p>
    <w:p>
      <w:pPr>
        <w:pStyle w:val="57"/>
        <w:numPr>
          <w:ilvl w:val="4"/>
          <w:numId w:val="36"/>
        </w:numPr>
        <w:spacing w:before="156" w:after="156"/>
        <w:ind w:left="0"/>
        <w:rPr>
          <w:color w:val="auto"/>
        </w:rPr>
      </w:pPr>
      <w:r>
        <w:rPr>
          <w:color w:val="auto"/>
        </w:rPr>
        <w:t>HTTP/HTTPS</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80"/>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w:t>
            </w:r>
            <w:bookmarkStart w:id="41" w:name="_Hlk103587395"/>
            <w:r>
              <w:rPr>
                <w:rFonts w:hint="eastAsia" w:ascii="Times New Roman" w:hAnsi="Times New Roman"/>
                <w:kern w:val="0"/>
                <w:szCs w:val="20"/>
              </w:rPr>
              <w:t>H</w:t>
            </w:r>
            <w:r>
              <w:rPr>
                <w:rFonts w:ascii="Times New Roman" w:hAnsi="Times New Roman"/>
                <w:kern w:val="0"/>
                <w:szCs w:val="20"/>
              </w:rPr>
              <w:t>TTP</w:t>
            </w:r>
            <w:r>
              <w:rPr>
                <w:rFonts w:hint="eastAsia" w:ascii="Times New Roman" w:hAnsi="Times New Roman"/>
                <w:kern w:val="0"/>
                <w:szCs w:val="20"/>
              </w:rPr>
              <w:t>和H</w:t>
            </w:r>
            <w:r>
              <w:rPr>
                <w:rFonts w:ascii="Times New Roman" w:hAnsi="Times New Roman"/>
                <w:kern w:val="0"/>
                <w:szCs w:val="20"/>
              </w:rPr>
              <w:t>TTPS</w:t>
            </w:r>
            <w:r>
              <w:rPr>
                <w:rFonts w:hint="eastAsia" w:ascii="Times New Roman" w:hAnsi="Times New Roman"/>
                <w:kern w:val="0"/>
                <w:szCs w:val="20"/>
              </w:rPr>
              <w:t>协议的应用接入</w:t>
            </w:r>
            <w:bookmarkEnd w:id="41"/>
            <w:r>
              <w:rPr>
                <w:rFonts w:hint="eastAsia" w:ascii="Times New Roman" w:hAnsi="Times New Roman"/>
                <w:kern w:val="0"/>
                <w:szCs w:val="20"/>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81"/>
              </w:numPr>
              <w:adjustRightInd/>
              <w:spacing w:line="240" w:lineRule="auto"/>
              <w:ind w:firstLineChars="0"/>
              <w:rPr>
                <w:rFonts w:ascii="Times New Roman"/>
              </w:rPr>
            </w:pPr>
            <w:r>
              <w:rPr>
                <w:rFonts w:hint="eastAsia" w:ascii="Times New Roman"/>
              </w:rPr>
              <w:t>分别准备基于H</w:t>
            </w:r>
            <w:r>
              <w:rPr>
                <w:rFonts w:ascii="Times New Roman"/>
              </w:rPr>
              <w:t>TTP</w:t>
            </w:r>
            <w:r>
              <w:rPr>
                <w:rFonts w:hint="eastAsia" w:ascii="Times New Roman"/>
              </w:rPr>
              <w:t>和H</w:t>
            </w:r>
            <w:r>
              <w:rPr>
                <w:rFonts w:ascii="Times New Roman"/>
              </w:rPr>
              <w:t>TTPS</w:t>
            </w:r>
            <w:r>
              <w:rPr>
                <w:rFonts w:hint="eastAsia" w:ascii="Times New Roman"/>
              </w:rPr>
              <w:t>协议的应用各一个。</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登录管理平台，配置接入</w:t>
            </w:r>
            <w:r>
              <w:rPr>
                <w:rFonts w:hint="eastAsia" w:ascii="Times New Roman" w:hAnsi="Times New Roman"/>
                <w:kern w:val="0"/>
                <w:szCs w:val="20"/>
              </w:rPr>
              <w:t>H</w:t>
            </w:r>
            <w:r>
              <w:rPr>
                <w:rFonts w:ascii="Times New Roman" w:hAnsi="Times New Roman"/>
                <w:kern w:val="0"/>
                <w:szCs w:val="20"/>
              </w:rPr>
              <w:t>TTP</w:t>
            </w:r>
            <w:r>
              <w:rPr>
                <w:rFonts w:hint="eastAsia" w:ascii="Times New Roman" w:hAnsi="Times New Roman"/>
                <w:kern w:val="0"/>
                <w:szCs w:val="20"/>
              </w:rPr>
              <w:t>和H</w:t>
            </w:r>
            <w:r>
              <w:rPr>
                <w:rFonts w:ascii="Times New Roman" w:hAnsi="Times New Roman"/>
                <w:kern w:val="0"/>
                <w:szCs w:val="20"/>
              </w:rPr>
              <w:t>TTPS</w:t>
            </w:r>
            <w:r>
              <w:rPr>
                <w:rFonts w:hint="eastAsia" w:ascii="Times New Roman"/>
              </w:rPr>
              <w:t>协议的应用各一个；</w:t>
            </w:r>
          </w:p>
          <w:p>
            <w:pPr>
              <w:pStyle w:val="15"/>
              <w:adjustRightInd/>
              <w:spacing w:after="0" w:line="240" w:lineRule="auto"/>
              <w:ind w:left="0" w:leftChars="0"/>
              <w:rPr>
                <w:rFonts w:hAnsi="宋体"/>
              </w:rPr>
            </w:pPr>
            <w:r>
              <w:rPr>
                <w:rFonts w:ascii="Times New Roman"/>
              </w:rPr>
              <w:t>步骤2：</w:t>
            </w:r>
            <w:r>
              <w:rPr>
                <w:rFonts w:hint="eastAsia" w:ascii="Times New Roman"/>
              </w:rPr>
              <w:t>登录系统，</w:t>
            </w:r>
            <w:r>
              <w:rPr>
                <w:rFonts w:hint="eastAsia" w:hAnsi="宋体"/>
              </w:rPr>
              <w:t>访问接入的应用。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82"/>
              </w:numPr>
              <w:adjustRightInd/>
              <w:spacing w:after="0" w:line="240" w:lineRule="auto"/>
              <w:ind w:leftChars="0"/>
              <w:rPr>
                <w:rFonts w:hAnsi="宋体" w:cs="宋体"/>
              </w:rPr>
            </w:pPr>
            <w:r>
              <w:rPr>
                <w:rFonts w:hint="eastAsia" w:ascii="Times New Roman"/>
              </w:rPr>
              <w:t>可正常接入并访问H</w:t>
            </w:r>
            <w:r>
              <w:rPr>
                <w:rFonts w:ascii="Times New Roman"/>
              </w:rPr>
              <w:t>TTP</w:t>
            </w:r>
            <w:r>
              <w:rPr>
                <w:rFonts w:hint="eastAsia" w:ascii="Times New Roman"/>
              </w:rPr>
              <w:t>和H</w:t>
            </w:r>
            <w:r>
              <w:rPr>
                <w:rFonts w:ascii="Times New Roman"/>
              </w:rPr>
              <w:t>TTPS</w:t>
            </w:r>
            <w:r>
              <w:rPr>
                <w:rFonts w:hint="eastAsia" w:ascii="Times New Roman"/>
              </w:rPr>
              <w:t>协议的应用。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15"/>
              <w:numPr>
                <w:ilvl w:val="0"/>
                <w:numId w:val="0"/>
              </w:numPr>
              <w:adjustRightInd/>
              <w:spacing w:after="0" w:line="240" w:lineRule="auto"/>
              <w:ind w:leftChars="0"/>
              <w:rPr>
                <w:rFonts w:ascii="Times New Roman"/>
              </w:rPr>
            </w:pPr>
          </w:p>
          <w:p>
            <w:pPr>
              <w:pStyle w:val="15"/>
              <w:numPr>
                <w:ilvl w:val="0"/>
                <w:numId w:val="83"/>
              </w:numPr>
              <w:adjustRightInd/>
              <w:spacing w:after="0" w:line="240" w:lineRule="auto"/>
              <w:ind w:leftChars="0"/>
              <w:rPr>
                <w:rFonts w:ascii="Times New Roman"/>
              </w:rPr>
            </w:pPr>
            <w:r>
              <w:rPr>
                <w:rFonts w:hint="eastAsia" w:ascii="Times New Roman"/>
              </w:rPr>
              <w:t>http应用，如图</w:t>
            </w:r>
          </w:p>
          <w:p>
            <w:pPr>
              <w:pStyle w:val="15"/>
              <w:adjustRightInd/>
              <w:spacing w:after="0" w:line="240" w:lineRule="auto"/>
              <w:ind w:left="0" w:leftChars="0"/>
              <w:rPr>
                <w:rFonts w:hint="default" w:ascii="Times New Roman"/>
              </w:rPr>
            </w:pPr>
            <w:r>
              <w:rPr>
                <w:rFonts w:hint="default" w:ascii="Times New Roman"/>
              </w:rPr>
              <w:drawing>
                <wp:inline distT="0" distB="0" distL="114300" distR="114300">
                  <wp:extent cx="3636645" cy="3561080"/>
                  <wp:effectExtent l="0" t="0" r="20955" b="20320"/>
                  <wp:docPr id="164" name="图片 164" descr="截屏2022-11-03 2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截屏2022-11-03 20.06.13"/>
                          <pic:cNvPicPr>
                            <a:picLocks noChangeAspect="1"/>
                          </pic:cNvPicPr>
                        </pic:nvPicPr>
                        <pic:blipFill>
                          <a:blip r:embed="rId53"/>
                          <a:stretch>
                            <a:fillRect/>
                          </a:stretch>
                        </pic:blipFill>
                        <pic:spPr>
                          <a:xfrm>
                            <a:off x="0" y="0"/>
                            <a:ext cx="3636645" cy="3561080"/>
                          </a:xfrm>
                          <a:prstGeom prst="rect">
                            <a:avLst/>
                          </a:prstGeom>
                        </pic:spPr>
                      </pic:pic>
                    </a:graphicData>
                  </a:graphic>
                </wp:inline>
              </w:drawing>
            </w:r>
          </w:p>
          <w:p>
            <w:pPr>
              <w:pStyle w:val="15"/>
              <w:adjustRightInd/>
              <w:spacing w:after="0" w:line="240" w:lineRule="auto"/>
              <w:ind w:left="0" w:leftChars="0"/>
            </w:pPr>
            <w:r>
              <w:rPr>
                <w:rFonts w:hint="default"/>
              </w:rPr>
              <w:t>2）</w:t>
            </w:r>
            <w:r>
              <w:rPr>
                <w:rFonts w:hint="eastAsia"/>
              </w:rPr>
              <w:t>https应用，如图</w:t>
            </w:r>
          </w:p>
          <w:p>
            <w:pPr>
              <w:pStyle w:val="15"/>
              <w:adjustRightInd/>
              <w:spacing w:after="0" w:line="240" w:lineRule="auto"/>
              <w:ind w:left="0" w:leftChars="0"/>
              <w:rPr>
                <w:rFonts w:hint="default" w:ascii="Times New Roman"/>
              </w:rPr>
            </w:pPr>
            <w:r>
              <w:rPr>
                <w:rFonts w:hint="default" w:ascii="Times New Roman"/>
              </w:rPr>
              <w:drawing>
                <wp:inline distT="0" distB="0" distL="114300" distR="114300">
                  <wp:extent cx="4182110" cy="3282315"/>
                  <wp:effectExtent l="0" t="0" r="8890" b="19685"/>
                  <wp:docPr id="163" name="图片 163" descr="截屏2022-11-03 20.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截屏2022-11-03 20.04.47"/>
                          <pic:cNvPicPr>
                            <a:picLocks noChangeAspect="1"/>
                          </pic:cNvPicPr>
                        </pic:nvPicPr>
                        <pic:blipFill>
                          <a:blip r:embed="rId54"/>
                          <a:stretch>
                            <a:fillRect/>
                          </a:stretch>
                        </pic:blipFill>
                        <pic:spPr>
                          <a:xfrm>
                            <a:off x="0" y="0"/>
                            <a:ext cx="4182110" cy="3282315"/>
                          </a:xfrm>
                          <a:prstGeom prst="rect">
                            <a:avLst/>
                          </a:prstGeom>
                        </pic:spPr>
                      </pic:pic>
                    </a:graphicData>
                  </a:graphic>
                </wp:inline>
              </w:drawing>
            </w:r>
          </w:p>
          <w:p>
            <w:pPr>
              <w:pStyle w:val="15"/>
              <w:adjustRightInd/>
              <w:spacing w:after="0" w:line="240" w:lineRule="auto"/>
              <w:ind w:left="0" w:leftChars="0"/>
              <w:jc w:val="center"/>
            </w:pPr>
          </w:p>
          <w:p>
            <w:pPr>
              <w:pStyle w:val="15"/>
              <w:adjustRightInd/>
              <w:spacing w:after="0" w:line="240" w:lineRule="auto"/>
              <w:ind w:left="0" w:leftChars="0"/>
            </w:pPr>
          </w:p>
        </w:tc>
      </w:tr>
    </w:tbl>
    <w:p>
      <w:pPr>
        <w:pStyle w:val="57"/>
        <w:numPr>
          <w:ilvl w:val="4"/>
          <w:numId w:val="36"/>
        </w:numPr>
        <w:spacing w:before="156" w:after="156"/>
        <w:ind w:left="0"/>
        <w:rPr>
          <w:color w:val="auto"/>
        </w:rPr>
      </w:pPr>
      <w:r>
        <w:rPr>
          <w:rFonts w:hint="eastAsia"/>
          <w:color w:val="auto"/>
        </w:rPr>
        <w:t>T</w:t>
      </w:r>
      <w:r>
        <w:rPr>
          <w:color w:val="auto"/>
        </w:rPr>
        <w:t>CP</w:t>
      </w:r>
      <w:r>
        <w:rPr>
          <w:rFonts w:hint="eastAsia"/>
          <w:color w:val="auto"/>
        </w:rPr>
        <w:t>/</w:t>
      </w:r>
      <w:r>
        <w:rPr>
          <w:color w:val="auto"/>
        </w:rPr>
        <w:t>UDP</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8076"/>
      </w:tblGrid>
      <w:tr>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84"/>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w:t>
            </w:r>
            <w:bookmarkStart w:id="42" w:name="_Hlk103587418"/>
            <w:r>
              <w:rPr>
                <w:rFonts w:hint="eastAsia" w:ascii="Times New Roman" w:hAnsi="Times New Roman"/>
                <w:kern w:val="0"/>
                <w:szCs w:val="20"/>
              </w:rPr>
              <w:t>T</w:t>
            </w:r>
            <w:r>
              <w:rPr>
                <w:rFonts w:ascii="Times New Roman" w:hAnsi="Times New Roman"/>
                <w:kern w:val="0"/>
                <w:szCs w:val="20"/>
              </w:rPr>
              <w:t>CP</w:t>
            </w:r>
            <w:r>
              <w:rPr>
                <w:rFonts w:hint="eastAsia" w:ascii="Times New Roman" w:hAnsi="Times New Roman"/>
                <w:kern w:val="0"/>
                <w:szCs w:val="20"/>
              </w:rPr>
              <w:t>和U</w:t>
            </w:r>
            <w:r>
              <w:rPr>
                <w:rFonts w:ascii="Times New Roman" w:hAnsi="Times New Roman"/>
                <w:kern w:val="0"/>
                <w:szCs w:val="20"/>
              </w:rPr>
              <w:t>DP</w:t>
            </w:r>
            <w:r>
              <w:rPr>
                <w:rFonts w:hint="eastAsia" w:ascii="Times New Roman" w:hAnsi="Times New Roman"/>
                <w:kern w:val="0"/>
                <w:szCs w:val="20"/>
              </w:rPr>
              <w:t>协议的应用接入</w:t>
            </w:r>
            <w:bookmarkEnd w:id="42"/>
            <w:r>
              <w:rPr>
                <w:rFonts w:hint="eastAsia" w:ascii="Times New Roman" w:hAnsi="Times New Roman"/>
                <w:kern w:val="0"/>
                <w:szCs w:val="20"/>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85"/>
              </w:numPr>
              <w:adjustRightInd/>
              <w:spacing w:line="240" w:lineRule="auto"/>
              <w:ind w:firstLineChars="0"/>
              <w:rPr>
                <w:rFonts w:ascii="Times New Roman"/>
              </w:rPr>
            </w:pPr>
            <w:r>
              <w:rPr>
                <w:rFonts w:hint="eastAsia" w:ascii="Times New Roman"/>
              </w:rPr>
              <w:t>分别准备基于T</w:t>
            </w:r>
            <w:r>
              <w:rPr>
                <w:rFonts w:ascii="Times New Roman"/>
              </w:rPr>
              <w:t>CP</w:t>
            </w:r>
            <w:r>
              <w:rPr>
                <w:rFonts w:hint="eastAsia" w:ascii="Times New Roman"/>
              </w:rPr>
              <w:t>和U</w:t>
            </w:r>
            <w:r>
              <w:rPr>
                <w:rFonts w:ascii="Times New Roman"/>
              </w:rPr>
              <w:t>DP</w:t>
            </w:r>
            <w:r>
              <w:rPr>
                <w:rFonts w:hint="eastAsia" w:ascii="Times New Roman"/>
              </w:rPr>
              <w:t>协议的应用各一个。</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登录管理平台，配置接入T</w:t>
            </w:r>
            <w:r>
              <w:rPr>
                <w:rFonts w:ascii="Times New Roman"/>
              </w:rPr>
              <w:t>CP</w:t>
            </w:r>
            <w:r>
              <w:rPr>
                <w:rFonts w:hint="eastAsia" w:ascii="Times New Roman" w:hAnsi="Times New Roman"/>
                <w:kern w:val="0"/>
                <w:szCs w:val="20"/>
              </w:rPr>
              <w:t>和</w:t>
            </w:r>
            <w:r>
              <w:rPr>
                <w:rFonts w:ascii="Times New Roman" w:hAnsi="Times New Roman"/>
                <w:kern w:val="0"/>
                <w:szCs w:val="20"/>
              </w:rPr>
              <w:t>UDP</w:t>
            </w:r>
            <w:r>
              <w:rPr>
                <w:rFonts w:hint="eastAsia" w:ascii="Times New Roman"/>
              </w:rPr>
              <w:t>协议的应用各一个；</w:t>
            </w:r>
          </w:p>
          <w:p>
            <w:pPr>
              <w:pStyle w:val="15"/>
              <w:adjustRightInd/>
              <w:spacing w:after="0" w:line="240" w:lineRule="auto"/>
              <w:ind w:left="0" w:leftChars="0"/>
              <w:rPr>
                <w:rFonts w:hAnsi="宋体"/>
              </w:rPr>
            </w:pPr>
            <w:r>
              <w:rPr>
                <w:rFonts w:ascii="Times New Roman"/>
              </w:rPr>
              <w:t>步骤2：</w:t>
            </w:r>
            <w:r>
              <w:rPr>
                <w:rFonts w:hint="eastAsia" w:ascii="Times New Roman"/>
              </w:rPr>
              <w:t>登录系统，</w:t>
            </w:r>
            <w:r>
              <w:rPr>
                <w:rFonts w:hint="eastAsia" w:hAnsi="宋体"/>
              </w:rPr>
              <w:t>访问接入的应用。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86"/>
              </w:numPr>
              <w:adjustRightInd/>
              <w:spacing w:after="0" w:line="240" w:lineRule="auto"/>
              <w:ind w:leftChars="0"/>
              <w:rPr>
                <w:rFonts w:hAnsi="宋体" w:cs="宋体"/>
              </w:rPr>
            </w:pPr>
            <w:r>
              <w:rPr>
                <w:rFonts w:hint="eastAsia" w:ascii="Times New Roman"/>
              </w:rPr>
              <w:t>可正常接入并访问T</w:t>
            </w:r>
            <w:r>
              <w:rPr>
                <w:rFonts w:ascii="Times New Roman"/>
              </w:rPr>
              <w:t>CP</w:t>
            </w:r>
            <w:r>
              <w:rPr>
                <w:rFonts w:hint="eastAsia" w:ascii="Times New Roman"/>
              </w:rPr>
              <w:t>、UDP应用。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bookmarkStart w:id="43" w:name="_Toc102045420"/>
            <w:r>
              <w:rPr>
                <w:rFonts w:hint="eastAsia" w:hAnsi="宋体"/>
                <w:b/>
              </w:rPr>
              <w:t>检验结果：</w:t>
            </w:r>
          </w:p>
        </w:tc>
        <w:tc>
          <w:tcPr>
            <w:tcW w:w="4332" w:type="pct"/>
            <w:vAlign w:val="center"/>
          </w:tcPr>
          <w:p>
            <w:pPr>
              <w:pStyle w:val="15"/>
              <w:numPr>
                <w:ilvl w:val="0"/>
                <w:numId w:val="87"/>
              </w:numPr>
              <w:adjustRightInd/>
              <w:spacing w:after="0" w:line="240" w:lineRule="auto"/>
              <w:ind w:leftChars="0"/>
            </w:pPr>
            <w:r>
              <w:rPr>
                <w:rFonts w:hint="eastAsia" w:ascii="Times New Roman"/>
              </w:rPr>
              <w:t>TCP应用，</w:t>
            </w:r>
            <w:r>
              <w:rPr>
                <w:rFonts w:hint="eastAsia" w:ascii="Times New Roman"/>
                <w:lang w:val="en-US" w:eastAsia="zh-CN"/>
              </w:rPr>
              <w:t>配置</w:t>
            </w:r>
            <w:r>
              <w:rPr>
                <w:rFonts w:hint="eastAsia" w:ascii="Times New Roman"/>
              </w:rPr>
              <w:t>如图</w:t>
            </w:r>
          </w:p>
          <w:p>
            <w:pPr>
              <w:pStyle w:val="15"/>
              <w:adjustRightInd/>
              <w:spacing w:after="0" w:line="240" w:lineRule="auto"/>
              <w:ind w:left="360" w:leftChars="0"/>
            </w:pPr>
            <w:r>
              <w:drawing>
                <wp:inline distT="0" distB="0" distL="114300" distR="114300">
                  <wp:extent cx="4340860" cy="8283575"/>
                  <wp:effectExtent l="0" t="0" r="2540" b="317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55"/>
                          <a:stretch>
                            <a:fillRect/>
                          </a:stretch>
                        </pic:blipFill>
                        <pic:spPr>
                          <a:xfrm>
                            <a:off x="0" y="0"/>
                            <a:ext cx="4340860" cy="8283575"/>
                          </a:xfrm>
                          <a:prstGeom prst="rect">
                            <a:avLst/>
                          </a:prstGeom>
                          <a:noFill/>
                          <a:ln>
                            <a:noFill/>
                          </a:ln>
                        </pic:spPr>
                      </pic:pic>
                    </a:graphicData>
                  </a:graphic>
                </wp:inline>
              </w:drawing>
            </w:r>
          </w:p>
          <w:p>
            <w:pPr>
              <w:pStyle w:val="15"/>
              <w:adjustRightInd/>
              <w:spacing w:after="0" w:line="240" w:lineRule="auto"/>
              <w:ind w:left="360" w:leftChars="0"/>
              <w:rPr>
                <w:rFonts w:hint="eastAsia"/>
                <w:lang w:val="en-US" w:eastAsia="zh-CN"/>
              </w:rPr>
            </w:pPr>
            <w:r>
              <w:rPr>
                <w:rFonts w:hint="eastAsia"/>
                <w:lang w:val="en-US" w:eastAsia="zh-CN"/>
              </w:rPr>
              <w:t>访问，如图</w:t>
            </w:r>
          </w:p>
          <w:p>
            <w:pPr>
              <w:pStyle w:val="15"/>
              <w:adjustRightInd/>
              <w:spacing w:after="0" w:line="240" w:lineRule="auto"/>
              <w:ind w:left="360" w:leftChars="0"/>
              <w:rPr>
                <w:rFonts w:hint="default"/>
                <w:lang w:val="en-US" w:eastAsia="zh-CN"/>
              </w:rPr>
            </w:pPr>
            <w:r>
              <w:drawing>
                <wp:inline distT="0" distB="0" distL="114300" distR="114300">
                  <wp:extent cx="4762500" cy="1540510"/>
                  <wp:effectExtent l="0" t="0" r="0" b="2540"/>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6"/>
                          <a:stretch>
                            <a:fillRect/>
                          </a:stretch>
                        </pic:blipFill>
                        <pic:spPr>
                          <a:xfrm>
                            <a:off x="0" y="0"/>
                            <a:ext cx="4762500" cy="1540510"/>
                          </a:xfrm>
                          <a:prstGeom prst="rect">
                            <a:avLst/>
                          </a:prstGeom>
                          <a:noFill/>
                          <a:ln>
                            <a:noFill/>
                          </a:ln>
                        </pic:spPr>
                      </pic:pic>
                    </a:graphicData>
                  </a:graphic>
                </wp:inline>
              </w:drawing>
            </w:r>
          </w:p>
          <w:p>
            <w:pPr>
              <w:pStyle w:val="15"/>
              <w:adjustRightInd/>
              <w:spacing w:after="0" w:line="240" w:lineRule="auto"/>
              <w:ind w:left="360" w:leftChars="0"/>
            </w:pPr>
            <w:r>
              <w:rPr>
                <w:rFonts w:hint="eastAsia"/>
              </w:rPr>
              <w:t>UDP应用，</w:t>
            </w:r>
            <w:r>
              <w:rPr>
                <w:rFonts w:hint="eastAsia"/>
                <w:lang w:val="en-US" w:eastAsia="zh-CN"/>
              </w:rPr>
              <w:t>配置</w:t>
            </w:r>
            <w:r>
              <w:rPr>
                <w:rFonts w:hint="eastAsia"/>
              </w:rPr>
              <w:t>如图</w:t>
            </w:r>
          </w:p>
          <w:p>
            <w:pPr>
              <w:pStyle w:val="15"/>
              <w:adjustRightInd/>
              <w:spacing w:after="0" w:line="240" w:lineRule="auto"/>
              <w:ind w:left="360" w:leftChars="0"/>
            </w:pPr>
            <w:r>
              <w:drawing>
                <wp:inline distT="0" distB="0" distL="114300" distR="114300">
                  <wp:extent cx="3585210" cy="6478270"/>
                  <wp:effectExtent l="0" t="0" r="15240" b="1778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7"/>
                          <a:stretch>
                            <a:fillRect/>
                          </a:stretch>
                        </pic:blipFill>
                        <pic:spPr>
                          <a:xfrm>
                            <a:off x="0" y="0"/>
                            <a:ext cx="3585210" cy="6478270"/>
                          </a:xfrm>
                          <a:prstGeom prst="rect">
                            <a:avLst/>
                          </a:prstGeom>
                          <a:noFill/>
                          <a:ln>
                            <a:noFill/>
                          </a:ln>
                        </pic:spPr>
                      </pic:pic>
                    </a:graphicData>
                  </a:graphic>
                </wp:inline>
              </w:drawing>
            </w:r>
          </w:p>
          <w:p>
            <w:pPr>
              <w:pStyle w:val="15"/>
              <w:adjustRightInd/>
              <w:spacing w:after="0" w:line="240" w:lineRule="auto"/>
              <w:ind w:left="0" w:leftChars="0" w:firstLine="0" w:firstLineChars="0"/>
              <w:rPr>
                <w:rFonts w:hint="eastAsia"/>
                <w:lang w:val="en-US" w:eastAsia="zh-CN"/>
              </w:rPr>
            </w:pPr>
            <w:r>
              <w:rPr>
                <w:rFonts w:hint="eastAsia"/>
                <w:lang w:val="en-US" w:eastAsia="zh-CN"/>
              </w:rPr>
              <w:t>访问，如图，（通过iperf3打流）</w:t>
            </w:r>
          </w:p>
          <w:p>
            <w:pPr>
              <w:pStyle w:val="15"/>
              <w:adjustRightInd/>
              <w:spacing w:after="0" w:line="240" w:lineRule="auto"/>
              <w:ind w:left="0" w:leftChars="0" w:firstLine="0" w:firstLineChars="0"/>
              <w:rPr>
                <w:rFonts w:hint="default"/>
                <w:lang w:val="en-US" w:eastAsia="zh-CN"/>
              </w:rPr>
            </w:pPr>
            <w:r>
              <w:drawing>
                <wp:inline distT="0" distB="0" distL="114300" distR="114300">
                  <wp:extent cx="4829175" cy="2266315"/>
                  <wp:effectExtent l="0" t="0" r="9525" b="63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tretch>
                            <a:fillRect/>
                          </a:stretch>
                        </pic:blipFill>
                        <pic:spPr>
                          <a:xfrm>
                            <a:off x="0" y="0"/>
                            <a:ext cx="4829175" cy="2266315"/>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统一门户</w:t>
      </w:r>
    </w:p>
    <w:tbl>
      <w:tblPr>
        <w:tblStyle w:val="29"/>
        <w:tblW w:w="4997"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14"/>
        <w:gridCol w:w="8067"/>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3" w:type="pct"/>
            <w:vAlign w:val="center"/>
          </w:tcPr>
          <w:p>
            <w:pPr>
              <w:pStyle w:val="47"/>
              <w:ind w:firstLine="0" w:firstLineChars="0"/>
              <w:rPr>
                <w:rFonts w:hAnsi="宋体"/>
                <w:b/>
              </w:rPr>
            </w:pPr>
            <w:r>
              <w:rPr>
                <w:rFonts w:hint="eastAsia" w:hAnsi="宋体"/>
                <w:b/>
              </w:rPr>
              <w:t>能力要求：</w:t>
            </w:r>
          </w:p>
        </w:tc>
        <w:tc>
          <w:tcPr>
            <w:tcW w:w="4346" w:type="pct"/>
          </w:tcPr>
          <w:p>
            <w:pPr>
              <w:pStyle w:val="47"/>
              <w:ind w:firstLine="0" w:firstLineChars="0"/>
              <w:rPr>
                <w:rFonts w:ascii="Times New Roman"/>
              </w:rPr>
            </w:pPr>
            <w:r>
              <w:rPr>
                <w:rFonts w:ascii="Times New Roman"/>
              </w:rPr>
              <w:t>产品应具备如下能力：</w:t>
            </w:r>
          </w:p>
          <w:p>
            <w:pPr>
              <w:pStyle w:val="251"/>
              <w:numPr>
                <w:ilvl w:val="0"/>
                <w:numId w:val="88"/>
              </w:numPr>
              <w:adjustRightInd/>
              <w:spacing w:line="240" w:lineRule="auto"/>
              <w:ind w:firstLineChars="0"/>
              <w:rPr>
                <w:rFonts w:ascii="Times New Roman" w:hAnsi="Times New Roman"/>
                <w:kern w:val="0"/>
                <w:szCs w:val="20"/>
              </w:rPr>
            </w:pPr>
            <w:r>
              <w:rPr>
                <w:rFonts w:hint="eastAsia" w:ascii="Times New Roman" w:hAnsi="Times New Roman"/>
                <w:kern w:val="0"/>
                <w:szCs w:val="20"/>
              </w:rPr>
              <w:t>系统支持B/</w:t>
            </w:r>
            <w:r>
              <w:rPr>
                <w:rFonts w:ascii="Times New Roman" w:hAnsi="Times New Roman"/>
                <w:kern w:val="0"/>
                <w:szCs w:val="20"/>
              </w:rPr>
              <w:t>S</w:t>
            </w:r>
            <w:r>
              <w:rPr>
                <w:rFonts w:hint="eastAsia" w:ascii="Times New Roman" w:hAnsi="Times New Roman"/>
                <w:kern w:val="0"/>
                <w:szCs w:val="20"/>
              </w:rPr>
              <w:t>应用统一门户能力，仅显示用户有权限的全部业务应用；</w:t>
            </w:r>
          </w:p>
          <w:p>
            <w:pPr>
              <w:pStyle w:val="251"/>
              <w:numPr>
                <w:ilvl w:val="0"/>
                <w:numId w:val="88"/>
              </w:numPr>
              <w:adjustRightInd/>
              <w:spacing w:line="240" w:lineRule="auto"/>
              <w:ind w:firstLineChars="0"/>
              <w:rPr>
                <w:rFonts w:ascii="Times New Roman" w:hAnsi="Times New Roman"/>
                <w:kern w:val="0"/>
                <w:szCs w:val="20"/>
              </w:rPr>
            </w:pPr>
            <w:r>
              <w:rPr>
                <w:rFonts w:hint="eastAsia" w:ascii="Times New Roman" w:hAnsi="Times New Roman"/>
                <w:kern w:val="0"/>
                <w:szCs w:val="20"/>
              </w:rPr>
              <w:t>系统支持C/</w:t>
            </w:r>
            <w:r>
              <w:rPr>
                <w:rFonts w:ascii="Times New Roman" w:hAnsi="Times New Roman"/>
                <w:kern w:val="0"/>
                <w:szCs w:val="20"/>
              </w:rPr>
              <w:t>S</w:t>
            </w:r>
            <w:r>
              <w:rPr>
                <w:rFonts w:hint="eastAsia" w:ascii="Times New Roman" w:hAnsi="Times New Roman"/>
                <w:kern w:val="0"/>
                <w:szCs w:val="20"/>
              </w:rPr>
              <w:t>应用统一门户能力，访问时可自动拉起相关客户端软件。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3"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46" w:type="pct"/>
            <w:vAlign w:val="center"/>
          </w:tcPr>
          <w:p>
            <w:pPr>
              <w:pStyle w:val="251"/>
              <w:numPr>
                <w:ilvl w:val="0"/>
                <w:numId w:val="89"/>
              </w:numPr>
              <w:adjustRightInd/>
              <w:spacing w:line="240" w:lineRule="auto"/>
              <w:ind w:firstLineChars="0"/>
              <w:rPr>
                <w:rFonts w:ascii="Times New Roman"/>
              </w:rPr>
            </w:pPr>
            <w:r>
              <w:rPr>
                <w:rFonts w:hint="eastAsia" w:ascii="Times New Roman"/>
              </w:rPr>
              <w:t>完成业务安全平台的部署，准备B/</w:t>
            </w:r>
            <w:r>
              <w:rPr>
                <w:rFonts w:ascii="Times New Roman"/>
              </w:rPr>
              <w:t>S</w:t>
            </w:r>
            <w:r>
              <w:rPr>
                <w:rFonts w:hint="eastAsia" w:ascii="Times New Roman"/>
              </w:rPr>
              <w:t>应用和C/</w:t>
            </w:r>
            <w:r>
              <w:rPr>
                <w:rFonts w:ascii="Times New Roman"/>
              </w:rPr>
              <w:t>S</w:t>
            </w:r>
            <w:r>
              <w:rPr>
                <w:rFonts w:hint="eastAsia" w:ascii="Times New Roman"/>
              </w:rPr>
              <w:t>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3" w:type="pct"/>
            <w:vAlign w:val="center"/>
          </w:tcPr>
          <w:p>
            <w:pPr>
              <w:pStyle w:val="47"/>
              <w:ind w:firstLine="0" w:firstLineChars="0"/>
              <w:rPr>
                <w:rFonts w:hAnsi="宋体"/>
                <w:b/>
              </w:rPr>
            </w:pPr>
            <w:r>
              <w:rPr>
                <w:rFonts w:hint="eastAsia" w:hAnsi="宋体"/>
                <w:b/>
              </w:rPr>
              <w:t>验证流程：</w:t>
            </w:r>
          </w:p>
        </w:tc>
        <w:tc>
          <w:tcPr>
            <w:tcW w:w="4346"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管理平台配置统一门户展示的业务应用；</w:t>
            </w:r>
          </w:p>
          <w:p>
            <w:pPr>
              <w:pStyle w:val="15"/>
              <w:adjustRightInd/>
              <w:spacing w:after="0" w:line="240" w:lineRule="auto"/>
              <w:ind w:left="0" w:leftChars="0"/>
              <w:jc w:val="left"/>
              <w:rPr>
                <w:rFonts w:ascii="Times New Roman"/>
              </w:rPr>
            </w:pPr>
            <w:r>
              <w:rPr>
                <w:rFonts w:hint="eastAsia" w:ascii="Times New Roman"/>
              </w:rPr>
              <w:t>步骤2：登录系统，查看统一门户内的应用；</w:t>
            </w:r>
          </w:p>
          <w:p>
            <w:pPr>
              <w:pStyle w:val="15"/>
              <w:adjustRightInd/>
              <w:spacing w:after="0" w:line="240" w:lineRule="auto"/>
              <w:ind w:left="0" w:leftChars="0"/>
              <w:jc w:val="left"/>
              <w:rPr>
                <w:rFonts w:ascii="Times New Roman"/>
              </w:rPr>
            </w:pPr>
            <w:r>
              <w:rPr>
                <w:rFonts w:hint="eastAsia" w:ascii="Times New Roman"/>
              </w:rPr>
              <w:t>步骤3：分别访问门户中的</w:t>
            </w:r>
            <w:r>
              <w:rPr>
                <w:rFonts w:hint="eastAsia" w:ascii="Times New Roman" w:hAnsi="Times New Roman"/>
                <w:kern w:val="0"/>
                <w:szCs w:val="20"/>
              </w:rPr>
              <w:t>B/</w:t>
            </w:r>
            <w:r>
              <w:rPr>
                <w:rFonts w:ascii="Times New Roman" w:hAnsi="Times New Roman"/>
                <w:kern w:val="0"/>
                <w:szCs w:val="20"/>
              </w:rPr>
              <w:t>S</w:t>
            </w:r>
            <w:r>
              <w:rPr>
                <w:rFonts w:hint="eastAsia" w:ascii="Times New Roman" w:hAnsi="Times New Roman"/>
                <w:kern w:val="0"/>
                <w:szCs w:val="20"/>
              </w:rPr>
              <w:t>应用</w:t>
            </w:r>
            <w:r>
              <w:rPr>
                <w:rFonts w:hint="eastAsia" w:ascii="Times New Roman"/>
              </w:rPr>
              <w:t>和</w:t>
            </w:r>
            <w:r>
              <w:rPr>
                <w:rFonts w:hint="eastAsia" w:ascii="Times New Roman" w:hAnsi="Times New Roman"/>
                <w:kern w:val="0"/>
                <w:szCs w:val="20"/>
              </w:rPr>
              <w:t>C/</w:t>
            </w:r>
            <w:r>
              <w:rPr>
                <w:rFonts w:ascii="Times New Roman" w:hAnsi="Times New Roman"/>
                <w:kern w:val="0"/>
                <w:szCs w:val="20"/>
              </w:rPr>
              <w:t>S</w:t>
            </w:r>
            <w:r>
              <w:rPr>
                <w:rFonts w:hint="eastAsia" w:ascii="Times New Roman" w:hAnsi="Times New Roman"/>
                <w:kern w:val="0"/>
                <w:szCs w:val="20"/>
              </w:rPr>
              <w:t>应用</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3" w:type="pct"/>
            <w:vAlign w:val="center"/>
          </w:tcPr>
          <w:p>
            <w:pPr>
              <w:pStyle w:val="47"/>
              <w:ind w:firstLine="0" w:firstLineChars="0"/>
              <w:rPr>
                <w:rFonts w:ascii="Times New Roman"/>
                <w:b/>
                <w:bCs/>
              </w:rPr>
            </w:pPr>
            <w:r>
              <w:rPr>
                <w:rFonts w:hint="eastAsia" w:hAnsi="宋体"/>
                <w:b/>
              </w:rPr>
              <w:t>预期</w:t>
            </w:r>
            <w:r>
              <w:rPr>
                <w:rFonts w:hint="eastAsia" w:ascii="Times New Roman"/>
                <w:b/>
                <w:bCs/>
              </w:rPr>
              <w:t>结果：</w:t>
            </w:r>
          </w:p>
        </w:tc>
        <w:tc>
          <w:tcPr>
            <w:tcW w:w="4346" w:type="pct"/>
            <w:vAlign w:val="center"/>
          </w:tcPr>
          <w:p>
            <w:pPr>
              <w:pStyle w:val="15"/>
              <w:numPr>
                <w:ilvl w:val="0"/>
                <w:numId w:val="90"/>
              </w:numPr>
              <w:adjustRightInd/>
              <w:spacing w:after="0" w:line="240" w:lineRule="auto"/>
              <w:ind w:leftChars="0"/>
              <w:rPr>
                <w:rFonts w:ascii="Times New Roman"/>
              </w:rPr>
            </w:pPr>
            <w:r>
              <w:rPr>
                <w:rFonts w:hint="eastAsia" w:ascii="Times New Roman"/>
              </w:rPr>
              <w:t>步骤2中，</w:t>
            </w:r>
            <w:r>
              <w:rPr>
                <w:rFonts w:hint="eastAsia" w:ascii="Times New Roman" w:hAnsi="Times New Roman"/>
                <w:kern w:val="0"/>
                <w:szCs w:val="20"/>
              </w:rPr>
              <w:t>系统支持统一门户</w:t>
            </w:r>
            <w:r>
              <w:rPr>
                <w:rFonts w:hint="eastAsia" w:ascii="Times New Roman"/>
              </w:rPr>
              <w:t>，门户内的应用与管理平台配置的应用一致；</w:t>
            </w:r>
          </w:p>
          <w:p>
            <w:pPr>
              <w:pStyle w:val="15"/>
              <w:numPr>
                <w:ilvl w:val="0"/>
                <w:numId w:val="90"/>
              </w:numPr>
              <w:adjustRightInd/>
              <w:spacing w:after="0" w:line="240" w:lineRule="auto"/>
              <w:ind w:leftChars="0"/>
              <w:rPr>
                <w:rFonts w:ascii="Times New Roman"/>
              </w:rPr>
            </w:pPr>
            <w:r>
              <w:rPr>
                <w:rFonts w:hint="eastAsia" w:ascii="Times New Roman"/>
              </w:rPr>
              <w:t>步骤3中，用户可直接在门户中访问</w:t>
            </w:r>
            <w:r>
              <w:rPr>
                <w:rFonts w:hint="eastAsia" w:ascii="Times New Roman" w:hAnsi="Times New Roman"/>
                <w:kern w:val="0"/>
                <w:szCs w:val="20"/>
              </w:rPr>
              <w:t>B/</w:t>
            </w:r>
            <w:r>
              <w:rPr>
                <w:rFonts w:ascii="Times New Roman" w:hAnsi="Times New Roman"/>
                <w:kern w:val="0"/>
                <w:szCs w:val="20"/>
              </w:rPr>
              <w:t>S</w:t>
            </w:r>
            <w:r>
              <w:rPr>
                <w:rFonts w:hint="eastAsia" w:ascii="Times New Roman" w:hAnsi="Times New Roman"/>
                <w:kern w:val="0"/>
                <w:szCs w:val="20"/>
              </w:rPr>
              <w:t>应用</w:t>
            </w:r>
            <w:r>
              <w:rPr>
                <w:rFonts w:hint="eastAsia" w:ascii="Times New Roman"/>
              </w:rPr>
              <w:t>和</w:t>
            </w:r>
            <w:r>
              <w:rPr>
                <w:rFonts w:hint="eastAsia" w:ascii="Times New Roman" w:hAnsi="Times New Roman"/>
                <w:kern w:val="0"/>
                <w:szCs w:val="20"/>
              </w:rPr>
              <w:t>C/</w:t>
            </w:r>
            <w:r>
              <w:rPr>
                <w:rFonts w:ascii="Times New Roman" w:hAnsi="Times New Roman"/>
                <w:kern w:val="0"/>
                <w:szCs w:val="20"/>
              </w:rPr>
              <w:t>S</w:t>
            </w:r>
            <w:r>
              <w:rPr>
                <w:rFonts w:hint="eastAsia" w:ascii="Times New Roman" w:hAnsi="Times New Roman"/>
                <w:kern w:val="0"/>
                <w:szCs w:val="20"/>
              </w:rPr>
              <w:t>应用，其中访问C/</w:t>
            </w:r>
            <w:r>
              <w:rPr>
                <w:rFonts w:ascii="Times New Roman" w:hAnsi="Times New Roman"/>
                <w:kern w:val="0"/>
                <w:szCs w:val="20"/>
              </w:rPr>
              <w:t>S</w:t>
            </w:r>
            <w:r>
              <w:rPr>
                <w:rFonts w:hint="eastAsia" w:ascii="Times New Roman" w:hAnsi="Times New Roman"/>
                <w:kern w:val="0"/>
                <w:szCs w:val="20"/>
              </w:rPr>
              <w:t>应用时可自动拉起相关客户端软件。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3" w:type="pct"/>
            <w:vAlign w:val="center"/>
          </w:tcPr>
          <w:p>
            <w:pPr>
              <w:pStyle w:val="47"/>
              <w:ind w:firstLine="0" w:firstLineChars="0"/>
              <w:rPr>
                <w:rFonts w:hAnsi="宋体"/>
                <w:b/>
              </w:rPr>
            </w:pPr>
            <w:r>
              <w:rPr>
                <w:rFonts w:hint="eastAsia" w:hAnsi="宋体"/>
                <w:b/>
              </w:rPr>
              <w:t>检验结果：</w:t>
            </w:r>
          </w:p>
        </w:tc>
        <w:tc>
          <w:tcPr>
            <w:tcW w:w="4346" w:type="pct"/>
            <w:vAlign w:val="center"/>
          </w:tcPr>
          <w:p>
            <w:pPr>
              <w:pStyle w:val="15"/>
              <w:numPr>
                <w:ilvl w:val="0"/>
                <w:numId w:val="91"/>
              </w:numPr>
              <w:adjustRightInd/>
              <w:spacing w:after="0" w:line="240" w:lineRule="auto"/>
              <w:ind w:leftChars="0"/>
              <w:rPr>
                <w:rFonts w:ascii="Times New Roman"/>
              </w:rPr>
            </w:pPr>
            <w:r>
              <w:rPr>
                <w:rFonts w:hint="eastAsia" w:ascii="Times New Roman" w:hAnsi="Times New Roman"/>
                <w:kern w:val="0"/>
                <w:szCs w:val="20"/>
              </w:rPr>
              <w:t>如图所示，云枢平台支持以部门、用户组、人员的维度配置应用访问策略，门户应用的可见范围与此处策略关联。</w:t>
            </w:r>
          </w:p>
          <w:p>
            <w:pPr>
              <w:pStyle w:val="15"/>
              <w:adjustRightInd/>
              <w:spacing w:after="0" w:line="240" w:lineRule="auto"/>
              <w:ind w:left="0" w:leftChars="0" w:firstLine="0" w:firstLineChars="0"/>
              <w:rPr>
                <w:rFonts w:hint="eastAsia" w:ascii="Times New Roman"/>
              </w:rPr>
            </w:pPr>
            <w:r>
              <w:rPr>
                <w:rFonts w:hint="eastAsia" w:ascii="Times New Roman"/>
              </w:rPr>
              <w:t>例如：配置用户A可访问全部应用，用户A登录门户，可访问全部门户应用。</w:t>
            </w:r>
          </w:p>
          <w:p>
            <w:pPr>
              <w:pStyle w:val="15"/>
              <w:adjustRightInd/>
              <w:spacing w:after="0" w:line="240" w:lineRule="auto"/>
              <w:ind w:left="0" w:leftChars="0" w:firstLine="0" w:firstLineChars="0"/>
              <w:rPr>
                <w:rFonts w:ascii="Times New Roman"/>
              </w:rPr>
            </w:pPr>
            <w:r>
              <w:drawing>
                <wp:inline distT="0" distB="0" distL="114300" distR="114300">
                  <wp:extent cx="5221605" cy="4229735"/>
                  <wp:effectExtent l="0" t="0" r="17145" b="1841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9"/>
                          <a:stretch>
                            <a:fillRect/>
                          </a:stretch>
                        </pic:blipFill>
                        <pic:spPr>
                          <a:xfrm>
                            <a:off x="0" y="0"/>
                            <a:ext cx="5221605" cy="4229735"/>
                          </a:xfrm>
                          <a:prstGeom prst="rect">
                            <a:avLst/>
                          </a:prstGeom>
                          <a:noFill/>
                          <a:ln>
                            <a:noFill/>
                          </a:ln>
                        </pic:spPr>
                      </pic:pic>
                    </a:graphicData>
                  </a:graphic>
                </wp:inline>
              </w:drawing>
            </w:r>
          </w:p>
          <w:p>
            <w:pPr>
              <w:pStyle w:val="15"/>
              <w:adjustRightInd/>
              <w:spacing w:after="0" w:line="240" w:lineRule="auto"/>
              <w:ind w:left="0" w:leftChars="0" w:firstLine="0" w:firstLineChars="0"/>
              <w:rPr>
                <w:rFonts w:hint="eastAsia" w:ascii="Times New Roman"/>
              </w:rPr>
            </w:pPr>
          </w:p>
          <w:p>
            <w:pPr>
              <w:pStyle w:val="15"/>
              <w:adjustRightInd/>
              <w:spacing w:after="0" w:line="240" w:lineRule="auto"/>
              <w:ind w:left="0" w:leftChars="0" w:firstLine="0" w:firstLineChars="0"/>
              <w:rPr>
                <w:rFonts w:hint="eastAsia" w:ascii="Times New Roman"/>
              </w:rPr>
            </w:pPr>
            <w:r>
              <w:rPr>
                <w:rFonts w:hint="eastAsia" w:ascii="Times New Roman"/>
              </w:rPr>
              <w:t>用户B登录门户，没有可见应用</w:t>
            </w:r>
          </w:p>
          <w:p>
            <w:pPr>
              <w:pStyle w:val="15"/>
              <w:adjustRightInd/>
              <w:spacing w:after="0" w:line="240" w:lineRule="auto"/>
              <w:ind w:left="0" w:leftChars="0" w:firstLine="0" w:firstLineChars="0"/>
            </w:pPr>
            <w:r>
              <w:drawing>
                <wp:inline distT="0" distB="0" distL="0" distR="0">
                  <wp:extent cx="4947285" cy="1360805"/>
                  <wp:effectExtent l="0" t="0" r="571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stretch>
                            <a:fillRect/>
                          </a:stretch>
                        </pic:blipFill>
                        <pic:spPr>
                          <a:xfrm>
                            <a:off x="0" y="0"/>
                            <a:ext cx="4947285" cy="1360805"/>
                          </a:xfrm>
                          <a:prstGeom prst="rect">
                            <a:avLst/>
                          </a:prstGeom>
                        </pic:spPr>
                      </pic:pic>
                    </a:graphicData>
                  </a:graphic>
                </wp:inline>
              </w:drawing>
            </w:r>
          </w:p>
          <w:p>
            <w:pPr>
              <w:pStyle w:val="15"/>
              <w:adjustRightInd/>
              <w:spacing w:after="0" w:line="240" w:lineRule="auto"/>
              <w:ind w:left="0" w:leftChars="0" w:firstLine="0" w:firstLineChars="0"/>
              <w:rPr>
                <w:rFonts w:hint="eastAsia"/>
              </w:rPr>
            </w:pPr>
          </w:p>
          <w:p>
            <w:pPr>
              <w:pStyle w:val="15"/>
              <w:numPr>
                <w:ilvl w:val="0"/>
                <w:numId w:val="91"/>
              </w:numPr>
              <w:adjustRightInd/>
              <w:spacing w:after="0" w:line="240" w:lineRule="auto"/>
              <w:ind w:leftChars="0"/>
              <w:rPr>
                <w:rFonts w:hint="eastAsia" w:ascii="Times New Roman"/>
              </w:rPr>
            </w:pPr>
            <w:r>
              <w:rPr>
                <w:rFonts w:hint="eastAsia" w:ascii="Times New Roman"/>
              </w:rPr>
              <w:t>云枢平台暂不支持唤起客户端</w:t>
            </w:r>
          </w:p>
        </w:tc>
      </w:tr>
    </w:tbl>
    <w:p>
      <w:pPr>
        <w:pStyle w:val="57"/>
        <w:numPr>
          <w:ilvl w:val="4"/>
          <w:numId w:val="36"/>
        </w:numPr>
        <w:spacing w:before="156" w:after="156"/>
        <w:ind w:left="0"/>
      </w:pPr>
      <w:r>
        <w:rPr>
          <w:rFonts w:hint="eastAsia"/>
        </w:rPr>
        <w:t>单点登录</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kern w:val="2"/>
                <w:szCs w:val="21"/>
              </w:rPr>
            </w:pPr>
            <w:r>
              <w:rPr>
                <w:rFonts w:ascii="Times New Roman"/>
                <w:kern w:val="2"/>
                <w:szCs w:val="21"/>
              </w:rPr>
              <w:t>产品应具备如下能力：</w:t>
            </w:r>
          </w:p>
          <w:p>
            <w:pPr>
              <w:pStyle w:val="251"/>
              <w:numPr>
                <w:ilvl w:val="0"/>
                <w:numId w:val="92"/>
              </w:numPr>
              <w:adjustRightInd/>
              <w:spacing w:line="240" w:lineRule="auto"/>
              <w:ind w:firstLineChars="0"/>
              <w:rPr>
                <w:rFonts w:ascii="Times New Roman" w:hAnsi="Times New Roman"/>
              </w:rPr>
            </w:pPr>
            <w:r>
              <w:rPr>
                <w:rFonts w:hint="eastAsia" w:ascii="Times New Roman" w:hAnsi="Times New Roman"/>
              </w:rPr>
              <w:t>支持</w:t>
            </w:r>
            <w:r>
              <w:rPr>
                <w:rFonts w:ascii="Times New Roman" w:hAnsi="Times New Roman"/>
              </w:rPr>
              <w:t>标准协议类型</w:t>
            </w:r>
            <w:r>
              <w:rPr>
                <w:rFonts w:hint="eastAsia" w:ascii="Times New Roman" w:hAnsi="Times New Roman"/>
              </w:rPr>
              <w:t>单点登录，如</w:t>
            </w:r>
            <w:r>
              <w:rPr>
                <w:rFonts w:ascii="Times New Roman" w:hAnsi="Times New Roman"/>
              </w:rPr>
              <w:t>：JWT、OIDC、CAS、Oauth2.0、SAML等</w:t>
            </w:r>
            <w:r>
              <w:rPr>
                <w:rFonts w:hint="eastAsia" w:ascii="Times New Roman" w:hAnsi="Times New Roman"/>
              </w:rPr>
              <w:t>；</w:t>
            </w:r>
          </w:p>
          <w:p>
            <w:pPr>
              <w:pStyle w:val="251"/>
              <w:numPr>
                <w:ilvl w:val="0"/>
                <w:numId w:val="92"/>
              </w:numPr>
              <w:adjustRightInd/>
              <w:spacing w:line="240" w:lineRule="auto"/>
              <w:ind w:firstLineChars="0"/>
              <w:rPr>
                <w:rFonts w:ascii="Times New Roman" w:hAnsi="Times New Roman"/>
              </w:rPr>
            </w:pPr>
            <w:r>
              <w:t>支持非标准协议类型</w:t>
            </w:r>
            <w:r>
              <w:rPr>
                <w:rFonts w:hint="eastAsia"/>
              </w:rPr>
              <w:t>单点登录，支持以</w:t>
            </w:r>
            <w:r>
              <w:t>前端密码代填、后端密</w:t>
            </w:r>
            <w:r>
              <w:rPr>
                <w:rFonts w:ascii="Times New Roman" w:hAnsi="Times New Roman"/>
              </w:rPr>
              <w:t>码代填的方式实现SSO。</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93"/>
              </w:numPr>
              <w:adjustRightInd/>
              <w:spacing w:line="240" w:lineRule="auto"/>
              <w:ind w:firstLineChars="0"/>
              <w:rPr>
                <w:rFonts w:ascii="Times New Roman"/>
              </w:rPr>
            </w:pPr>
            <w:r>
              <w:rPr>
                <w:rFonts w:hint="eastAsia" w:ascii="Times New Roman"/>
              </w:rPr>
              <w:t>准备标准协议和非标准协议的业务应用系统。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登录管理平台，查看所支持的单点登录协议，并对标准协议业务应用系统配置单点登录，登录系统，访问业务应用，查看单点登录效果；</w:t>
            </w:r>
          </w:p>
          <w:p>
            <w:pPr>
              <w:pStyle w:val="15"/>
              <w:adjustRightInd/>
              <w:spacing w:after="0" w:line="240" w:lineRule="auto"/>
              <w:ind w:left="0" w:leftChars="0"/>
              <w:jc w:val="left"/>
              <w:rPr>
                <w:rFonts w:ascii="Times New Roman"/>
              </w:rPr>
            </w:pPr>
            <w:r>
              <w:rPr>
                <w:rFonts w:hint="eastAsia" w:ascii="Times New Roman"/>
              </w:rPr>
              <w:t>步骤2：对非标准协议业务应用系统配置单点登录，登录系统，访问业务应用，查看单点登录效果。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ascii="Times New Roman"/>
                <w:b/>
                <w:bCs/>
              </w:rPr>
            </w:pPr>
            <w:r>
              <w:rPr>
                <w:rFonts w:hint="eastAsia" w:hAnsi="宋体"/>
                <w:b/>
              </w:rPr>
              <w:t>预期</w:t>
            </w:r>
            <w:r>
              <w:rPr>
                <w:rFonts w:hint="eastAsia" w:ascii="Times New Roman"/>
                <w:b/>
                <w:bCs/>
              </w:rPr>
              <w:t>结果：</w:t>
            </w:r>
          </w:p>
        </w:tc>
        <w:tc>
          <w:tcPr>
            <w:tcW w:w="4332" w:type="pct"/>
            <w:vAlign w:val="center"/>
          </w:tcPr>
          <w:p>
            <w:pPr>
              <w:pStyle w:val="15"/>
              <w:numPr>
                <w:ilvl w:val="0"/>
                <w:numId w:val="94"/>
              </w:numPr>
              <w:adjustRightInd/>
              <w:spacing w:after="0" w:line="240" w:lineRule="auto"/>
              <w:ind w:leftChars="0"/>
              <w:rPr>
                <w:rFonts w:ascii="Times New Roman"/>
              </w:rPr>
            </w:pPr>
            <w:r>
              <w:rPr>
                <w:rFonts w:hint="eastAsia" w:ascii="Times New Roman"/>
              </w:rPr>
              <w:t>步骤1中，系统支持标准协议业务系统的单点登录，包</w:t>
            </w:r>
            <w:r>
              <w:rPr>
                <w:rFonts w:ascii="Times New Roman" w:hAnsi="Times New Roman"/>
              </w:rPr>
              <w:t>JWT、OIDC、CAS、Oauth2.0、SAML</w:t>
            </w:r>
            <w:r>
              <w:rPr>
                <w:rFonts w:hint="eastAsia" w:ascii="Times New Roman" w:hAnsi="Times New Roman"/>
                <w:kern w:val="0"/>
                <w:szCs w:val="20"/>
              </w:rPr>
              <w:t>等协议</w:t>
            </w:r>
            <w:r>
              <w:rPr>
                <w:rFonts w:hint="eastAsia" w:ascii="Times New Roman"/>
              </w:rPr>
              <w:t>；</w:t>
            </w:r>
          </w:p>
          <w:p>
            <w:pPr>
              <w:pStyle w:val="15"/>
              <w:numPr>
                <w:ilvl w:val="0"/>
                <w:numId w:val="94"/>
              </w:numPr>
              <w:adjustRightInd/>
              <w:spacing w:after="0" w:line="240" w:lineRule="auto"/>
              <w:ind w:leftChars="0"/>
              <w:rPr>
                <w:rFonts w:ascii="Times New Roman"/>
              </w:rPr>
            </w:pPr>
            <w:r>
              <w:rPr>
                <w:rFonts w:hint="eastAsia" w:ascii="Times New Roman"/>
              </w:rPr>
              <w:t>步骤2中，系统支持非标准协议业务系统的单点登录。</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bookmarkStart w:id="44" w:name="_Toc108451977"/>
            <w:r>
              <w:rPr>
                <w:rFonts w:hint="eastAsia" w:hAnsi="宋体"/>
                <w:b/>
              </w:rPr>
              <w:t>检验结果：</w:t>
            </w:r>
          </w:p>
        </w:tc>
        <w:tc>
          <w:tcPr>
            <w:tcW w:w="4332" w:type="pct"/>
            <w:vAlign w:val="center"/>
          </w:tcPr>
          <w:p>
            <w:pPr>
              <w:pStyle w:val="15"/>
              <w:numPr>
                <w:ilvl w:val="0"/>
                <w:numId w:val="95"/>
              </w:numPr>
              <w:tabs>
                <w:tab w:val="left" w:pos="312"/>
              </w:tabs>
              <w:adjustRightInd/>
              <w:spacing w:after="0" w:line="240" w:lineRule="auto"/>
              <w:ind w:leftChars="0"/>
              <w:rPr>
                <w:rFonts w:ascii="Times New Roman"/>
              </w:rPr>
            </w:pPr>
            <w:r>
              <w:rPr>
                <w:rFonts w:hint="eastAsia" w:ascii="Times New Roman"/>
              </w:rPr>
              <w:t>云枢平台门户应用</w:t>
            </w:r>
            <w:r>
              <w:rPr>
                <w:rFonts w:hint="eastAsia" w:ascii="Times New Roman"/>
                <w:lang w:val="en-US" w:eastAsia="zh-Hans"/>
              </w:rPr>
              <w:t>目前仅</w:t>
            </w:r>
            <w:r>
              <w:rPr>
                <w:rFonts w:hint="eastAsia" w:ascii="Times New Roman"/>
              </w:rPr>
              <w:t>支持CAS协议的单点登录。</w:t>
            </w:r>
            <w:r>
              <w:rPr>
                <w:rFonts w:hint="eastAsia" w:ascii="Times New Roman"/>
                <w:lang w:val="en-US" w:eastAsia="zh-Hans"/>
              </w:rPr>
              <w:t>CAS协议登录</w:t>
            </w:r>
            <w:r>
              <w:rPr>
                <w:rFonts w:hint="eastAsia" w:ascii="Times New Roman"/>
              </w:rPr>
              <w:t>如</w:t>
            </w:r>
            <w:r>
              <w:rPr>
                <w:rFonts w:hint="eastAsia" w:ascii="Times New Roman"/>
                <w:lang w:val="en-US" w:eastAsia="zh-Hans"/>
              </w:rPr>
              <w:t>下</w:t>
            </w:r>
            <w:r>
              <w:rPr>
                <w:rFonts w:hint="eastAsia" w:ascii="Times New Roman"/>
              </w:rPr>
              <w:t>图</w:t>
            </w:r>
            <w:r>
              <w:rPr>
                <w:rFonts w:hint="eastAsia" w:ascii="Times New Roman"/>
                <w:lang w:eastAsia="zh-Hans"/>
              </w:rPr>
              <w:t>：</w:t>
            </w:r>
          </w:p>
          <w:p>
            <w:pPr>
              <w:pStyle w:val="15"/>
              <w:tabs>
                <w:tab w:val="left" w:pos="312"/>
              </w:tabs>
              <w:adjustRightInd/>
              <w:spacing w:after="0" w:line="240" w:lineRule="auto"/>
              <w:ind w:left="0" w:leftChars="0" w:firstLine="0" w:firstLineChars="0"/>
              <w:rPr>
                <w:rFonts w:ascii="Times New Roman"/>
              </w:rPr>
            </w:pPr>
            <w:r>
              <w:drawing>
                <wp:inline distT="0" distB="0" distL="0" distR="0">
                  <wp:extent cx="4658995" cy="5638800"/>
                  <wp:effectExtent l="0" t="0" r="146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1"/>
                          <a:stretch>
                            <a:fillRect/>
                          </a:stretch>
                        </pic:blipFill>
                        <pic:spPr>
                          <a:xfrm>
                            <a:off x="0" y="0"/>
                            <a:ext cx="4658995" cy="5638800"/>
                          </a:xfrm>
                          <a:prstGeom prst="rect">
                            <a:avLst/>
                          </a:prstGeom>
                        </pic:spPr>
                      </pic:pic>
                    </a:graphicData>
                  </a:graphic>
                </wp:inline>
              </w:drawing>
            </w:r>
          </w:p>
        </w:tc>
      </w:tr>
    </w:tbl>
    <w:p>
      <w:pPr>
        <w:pStyle w:val="56"/>
        <w:numPr>
          <w:ilvl w:val="3"/>
          <w:numId w:val="36"/>
        </w:numPr>
        <w:spacing w:before="156" w:after="156"/>
      </w:pPr>
      <w:bookmarkStart w:id="45" w:name="_Toc113365832"/>
      <w:r>
        <w:rPr>
          <w:rFonts w:hint="eastAsia"/>
        </w:rPr>
        <w:t>全域风险感知</w:t>
      </w:r>
      <w:bookmarkEnd w:id="44"/>
      <w:bookmarkEnd w:id="45"/>
    </w:p>
    <w:p>
      <w:pPr>
        <w:pStyle w:val="57"/>
        <w:numPr>
          <w:ilvl w:val="4"/>
          <w:numId w:val="36"/>
        </w:numPr>
        <w:spacing w:before="156" w:after="156"/>
        <w:ind w:left="0"/>
        <w:rPr>
          <w:color w:val="auto"/>
        </w:rPr>
      </w:pPr>
      <w:r>
        <w:rPr>
          <w:rFonts w:hint="eastAsia"/>
          <w:color w:val="auto"/>
        </w:rPr>
        <w:t>身份信息采集</w:t>
      </w:r>
    </w:p>
    <w:tbl>
      <w:tblPr>
        <w:tblStyle w:val="29"/>
        <w:tblW w:w="4999" w:type="pct"/>
        <w:tblInd w:w="0" w:type="dxa"/>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09"/>
        <w:gridCol w:w="807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c>
          <w:tcPr>
            <w:tcW w:w="669" w:type="pct"/>
            <w:vAlign w:val="center"/>
          </w:tcPr>
          <w:p>
            <w:pPr>
              <w:pStyle w:val="47"/>
              <w:ind w:firstLine="0" w:firstLineChars="0"/>
              <w:rPr>
                <w:rFonts w:hAnsi="宋体"/>
                <w:b/>
              </w:rPr>
            </w:pPr>
            <w:r>
              <w:rPr>
                <w:rFonts w:hint="eastAsia" w:hAnsi="宋体"/>
                <w:b/>
              </w:rPr>
              <w:t>能力要求：</w:t>
            </w:r>
          </w:p>
        </w:tc>
        <w:tc>
          <w:tcPr>
            <w:tcW w:w="4331" w:type="pct"/>
          </w:tcPr>
          <w:p>
            <w:pPr>
              <w:pStyle w:val="47"/>
              <w:ind w:firstLine="0" w:firstLineChars="0"/>
              <w:rPr>
                <w:rFonts w:ascii="Times New Roman"/>
              </w:rPr>
            </w:pPr>
            <w:r>
              <w:rPr>
                <w:rFonts w:ascii="Times New Roman"/>
              </w:rPr>
              <w:t>产品应具备如下能力：</w:t>
            </w:r>
          </w:p>
          <w:p>
            <w:pPr>
              <w:pStyle w:val="251"/>
              <w:numPr>
                <w:ilvl w:val="0"/>
                <w:numId w:val="96"/>
              </w:numPr>
              <w:adjustRightInd/>
              <w:spacing w:line="240" w:lineRule="auto"/>
              <w:ind w:firstLineChars="0"/>
              <w:rPr>
                <w:rFonts w:ascii="Times New Roman" w:hAnsi="Times New Roman"/>
                <w:kern w:val="0"/>
                <w:szCs w:val="20"/>
              </w:rPr>
            </w:pPr>
            <w:r>
              <w:rPr>
                <w:rFonts w:hint="eastAsia" w:ascii="Times New Roman" w:hAnsi="Times New Roman"/>
                <w:kern w:val="0"/>
                <w:szCs w:val="20"/>
              </w:rPr>
              <w:t>产品自身具备身份信息采集及风险感知能力，包括用户、设备、应用等多个维度。</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trPr>
        <w:tc>
          <w:tcPr>
            <w:tcW w:w="669"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1" w:type="pct"/>
            <w:vAlign w:val="center"/>
          </w:tcPr>
          <w:p>
            <w:pPr>
              <w:pStyle w:val="251"/>
              <w:numPr>
                <w:ilvl w:val="0"/>
                <w:numId w:val="97"/>
              </w:numPr>
              <w:adjustRightInd/>
              <w:spacing w:line="240" w:lineRule="auto"/>
              <w:ind w:firstLineChars="0"/>
              <w:rPr>
                <w:rFonts w:ascii="Times New Roman"/>
              </w:rPr>
            </w:pPr>
            <w:r>
              <w:rPr>
                <w:rFonts w:hint="eastAsia" w:ascii="Times New Roman"/>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c>
          <w:tcPr>
            <w:tcW w:w="669" w:type="pct"/>
            <w:vAlign w:val="center"/>
          </w:tcPr>
          <w:p>
            <w:pPr>
              <w:pStyle w:val="47"/>
              <w:ind w:firstLine="0" w:firstLineChars="0"/>
              <w:rPr>
                <w:rFonts w:hAnsi="宋体"/>
                <w:b/>
              </w:rPr>
            </w:pPr>
            <w:r>
              <w:rPr>
                <w:rFonts w:hint="eastAsia" w:hAnsi="宋体"/>
                <w:b/>
              </w:rPr>
              <w:t>验证流程：</w:t>
            </w:r>
          </w:p>
        </w:tc>
        <w:tc>
          <w:tcPr>
            <w:tcW w:w="4331" w:type="pct"/>
            <w:vAlign w:val="center"/>
          </w:tcPr>
          <w:p>
            <w:pPr>
              <w:pStyle w:val="15"/>
              <w:adjustRightInd/>
              <w:spacing w:after="0" w:line="240" w:lineRule="auto"/>
              <w:ind w:left="0" w:leftChars="0"/>
              <w:jc w:val="left"/>
              <w:rPr>
                <w:rFonts w:ascii="Times New Roman" w:hAnsi="Times New Roman"/>
              </w:rPr>
            </w:pPr>
            <w:r>
              <w:rPr>
                <w:rFonts w:ascii="Times New Roman" w:hAnsi="Times New Roman"/>
              </w:rPr>
              <w:t>步骤1：登录系统，从</w:t>
            </w:r>
            <w:r>
              <w:rPr>
                <w:rFonts w:hint="eastAsia" w:ascii="Times New Roman" w:hAnsi="Times New Roman"/>
                <w:kern w:val="0"/>
                <w:szCs w:val="20"/>
              </w:rPr>
              <w:t>用户、设备、应用</w:t>
            </w:r>
            <w:r>
              <w:rPr>
                <w:rFonts w:ascii="Times New Roman" w:hAnsi="Times New Roman"/>
              </w:rPr>
              <w:t>等多个维度模拟触发风险；</w:t>
            </w:r>
          </w:p>
          <w:p>
            <w:pPr>
              <w:pStyle w:val="15"/>
              <w:adjustRightInd/>
              <w:spacing w:after="0" w:line="240" w:lineRule="auto"/>
              <w:ind w:left="0" w:leftChars="0"/>
              <w:jc w:val="left"/>
              <w:rPr>
                <w:rFonts w:ascii="Times New Roman" w:hAnsi="Times New Roman"/>
              </w:rPr>
            </w:pPr>
            <w:r>
              <w:rPr>
                <w:rFonts w:ascii="Times New Roman" w:hAnsi="Times New Roman"/>
              </w:rPr>
              <w:t>步骤2：登录管理平台，查看风险日志等内容</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trPr>
        <w:tc>
          <w:tcPr>
            <w:tcW w:w="669" w:type="pct"/>
            <w:vAlign w:val="center"/>
          </w:tcPr>
          <w:p>
            <w:pPr>
              <w:pStyle w:val="47"/>
              <w:ind w:firstLine="0" w:firstLineChars="0"/>
              <w:rPr>
                <w:rFonts w:hAnsi="宋体"/>
                <w:b/>
              </w:rPr>
            </w:pPr>
            <w:r>
              <w:rPr>
                <w:rFonts w:hint="eastAsia" w:hAnsi="宋体"/>
                <w:b/>
              </w:rPr>
              <w:t>预期结果：</w:t>
            </w:r>
          </w:p>
        </w:tc>
        <w:tc>
          <w:tcPr>
            <w:tcW w:w="4331" w:type="pct"/>
            <w:vAlign w:val="center"/>
          </w:tcPr>
          <w:p>
            <w:pPr>
              <w:pStyle w:val="15"/>
              <w:numPr>
                <w:ilvl w:val="0"/>
                <w:numId w:val="98"/>
              </w:numPr>
              <w:adjustRightInd/>
              <w:spacing w:after="0" w:line="240" w:lineRule="auto"/>
              <w:ind w:leftChars="0"/>
              <w:rPr>
                <w:rFonts w:hAnsi="宋体" w:cs="宋体"/>
              </w:rPr>
            </w:pPr>
            <w:r>
              <w:rPr>
                <w:rFonts w:hint="eastAsia" w:ascii="Times New Roman"/>
              </w:rPr>
              <w:t>风险日志内容中可看到用户、</w:t>
            </w:r>
            <w:r>
              <w:rPr>
                <w:rFonts w:hint="eastAsia" w:ascii="Times New Roman" w:hAnsi="Times New Roman"/>
                <w:kern w:val="0"/>
                <w:szCs w:val="20"/>
              </w:rPr>
              <w:t>设备、应用等多个维度的风险信息。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trPr>
        <w:tc>
          <w:tcPr>
            <w:tcW w:w="669" w:type="pct"/>
            <w:vAlign w:val="center"/>
          </w:tcPr>
          <w:p>
            <w:pPr>
              <w:pStyle w:val="47"/>
              <w:ind w:firstLine="0" w:firstLineChars="0"/>
              <w:rPr>
                <w:rFonts w:hAnsi="宋体"/>
                <w:b/>
              </w:rPr>
            </w:pPr>
            <w:r>
              <w:rPr>
                <w:rFonts w:hint="eastAsia" w:hAnsi="宋体"/>
                <w:b/>
              </w:rPr>
              <w:t>检验结果：</w:t>
            </w:r>
          </w:p>
        </w:tc>
        <w:tc>
          <w:tcPr>
            <w:tcW w:w="4331" w:type="pct"/>
            <w:vAlign w:val="center"/>
          </w:tcPr>
          <w:p>
            <w:pPr>
              <w:pStyle w:val="15"/>
              <w:numPr>
                <w:ilvl w:val="0"/>
                <w:numId w:val="99"/>
              </w:numPr>
              <w:adjustRightInd/>
              <w:spacing w:after="0" w:line="240" w:lineRule="auto"/>
              <w:ind w:left="0" w:leftChars="0"/>
              <w:jc w:val="left"/>
              <w:rPr>
                <w:rFonts w:ascii="Times New Roman"/>
              </w:rPr>
            </w:pPr>
            <w:r>
              <w:rPr>
                <w:rFonts w:hint="eastAsia" w:ascii="Times New Roman"/>
              </w:rPr>
              <w:t>1</w:t>
            </w:r>
            <w:r>
              <w:rPr>
                <w:rFonts w:ascii="Times New Roman"/>
              </w:rPr>
              <w:t>.</w:t>
            </w:r>
            <w:r>
              <w:rPr>
                <w:rFonts w:hint="eastAsia" w:ascii="Times New Roman"/>
              </w:rPr>
              <w:t>云枢平台的风险感知能力体现在合规检查和动态策略，有关身份和应用的维度多以动态策略中体现。如图：</w:t>
            </w:r>
          </w:p>
          <w:p>
            <w:pPr>
              <w:pStyle w:val="15"/>
              <w:numPr>
                <w:ilvl w:val="0"/>
                <w:numId w:val="99"/>
              </w:numPr>
              <w:adjustRightInd/>
              <w:spacing w:after="0" w:line="240" w:lineRule="auto"/>
              <w:ind w:left="0" w:leftChars="0"/>
              <w:jc w:val="left"/>
              <w:rPr>
                <w:rFonts w:ascii="Times New Roman"/>
              </w:rPr>
            </w:pPr>
            <w:r>
              <w:rPr>
                <w:rFonts w:ascii="Times New Roman"/>
              </w:rPr>
              <w:drawing>
                <wp:inline distT="0" distB="0" distL="114300" distR="114300">
                  <wp:extent cx="3213735" cy="3736340"/>
                  <wp:effectExtent l="0" t="0" r="12065" b="22860"/>
                  <wp:docPr id="95" name="图片 95" descr="mVRwhVD2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mVRwhVD2sM"/>
                          <pic:cNvPicPr>
                            <a:picLocks noChangeAspect="1"/>
                          </pic:cNvPicPr>
                        </pic:nvPicPr>
                        <pic:blipFill>
                          <a:blip r:embed="rId62"/>
                          <a:stretch>
                            <a:fillRect/>
                          </a:stretch>
                        </pic:blipFill>
                        <pic:spPr>
                          <a:xfrm>
                            <a:off x="0" y="0"/>
                            <a:ext cx="3213735" cy="3736340"/>
                          </a:xfrm>
                          <a:prstGeom prst="rect">
                            <a:avLst/>
                          </a:prstGeom>
                        </pic:spPr>
                      </pic:pic>
                    </a:graphicData>
                  </a:graphic>
                </wp:inline>
              </w:drawing>
            </w:r>
          </w:p>
          <w:p>
            <w:pPr>
              <w:pStyle w:val="15"/>
              <w:widowControl w:val="0"/>
              <w:numPr>
                <w:ilvl w:val="0"/>
                <w:numId w:val="0"/>
              </w:numPr>
              <w:adjustRightInd/>
              <w:spacing w:after="0" w:line="240" w:lineRule="auto"/>
              <w:jc w:val="left"/>
              <w:rPr>
                <w:rFonts w:hint="default" w:ascii="Times New Roman"/>
              </w:rPr>
            </w:pPr>
            <w:r>
              <w:rPr>
                <w:rFonts w:hint="default" w:ascii="Times New Roman"/>
              </w:rPr>
              <w:drawing>
                <wp:inline distT="0" distB="0" distL="114300" distR="114300">
                  <wp:extent cx="3308350" cy="4091940"/>
                  <wp:effectExtent l="0" t="0" r="19050" b="22860"/>
                  <wp:docPr id="124" name="图片 124" descr="KrICxnNH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KrICxnNHmo"/>
                          <pic:cNvPicPr>
                            <a:picLocks noChangeAspect="1"/>
                          </pic:cNvPicPr>
                        </pic:nvPicPr>
                        <pic:blipFill>
                          <a:blip r:embed="rId63"/>
                          <a:stretch>
                            <a:fillRect/>
                          </a:stretch>
                        </pic:blipFill>
                        <pic:spPr>
                          <a:xfrm>
                            <a:off x="0" y="0"/>
                            <a:ext cx="3308350" cy="4091940"/>
                          </a:xfrm>
                          <a:prstGeom prst="rect">
                            <a:avLst/>
                          </a:prstGeom>
                        </pic:spPr>
                      </pic:pic>
                    </a:graphicData>
                  </a:graphic>
                </wp:inline>
              </w:drawing>
            </w:r>
          </w:p>
          <w:p>
            <w:pPr>
              <w:pStyle w:val="15"/>
              <w:numPr>
                <w:ilvl w:val="0"/>
                <w:numId w:val="99"/>
              </w:numPr>
              <w:adjustRightInd/>
              <w:spacing w:after="0" w:line="240" w:lineRule="auto"/>
              <w:ind w:left="0" w:leftChars="0"/>
              <w:jc w:val="left"/>
              <w:rPr>
                <w:rFonts w:ascii="Times New Roman"/>
              </w:rPr>
            </w:pPr>
          </w:p>
          <w:p>
            <w:pPr>
              <w:pStyle w:val="15"/>
              <w:numPr>
                <w:ilvl w:val="0"/>
                <w:numId w:val="99"/>
              </w:numPr>
              <w:adjustRightInd/>
              <w:spacing w:after="0" w:line="240" w:lineRule="auto"/>
              <w:ind w:left="0" w:leftChars="0"/>
              <w:jc w:val="left"/>
              <w:rPr>
                <w:rFonts w:ascii="Times New Roman"/>
              </w:rPr>
            </w:pPr>
            <w:r>
              <w:rPr>
                <w:rFonts w:hint="eastAsia"/>
                <w:lang w:val="en-US" w:eastAsia="zh-CN"/>
              </w:rPr>
              <w:t>日志审计中会有相应的处置记录，如图</w:t>
            </w:r>
          </w:p>
          <w:p>
            <w:pPr>
              <w:pStyle w:val="15"/>
              <w:numPr>
                <w:ilvl w:val="0"/>
                <w:numId w:val="99"/>
              </w:numPr>
              <w:adjustRightInd/>
              <w:spacing w:after="0" w:line="240" w:lineRule="auto"/>
              <w:ind w:left="0" w:leftChars="0"/>
              <w:jc w:val="left"/>
              <w:rPr>
                <w:rFonts w:ascii="Times New Roman"/>
              </w:rPr>
            </w:pPr>
            <w:r>
              <w:drawing>
                <wp:inline distT="0" distB="0" distL="114300" distR="114300">
                  <wp:extent cx="4973320" cy="1202055"/>
                  <wp:effectExtent l="0" t="0" r="17780" b="1714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64"/>
                          <a:stretch>
                            <a:fillRect/>
                          </a:stretch>
                        </pic:blipFill>
                        <pic:spPr>
                          <a:xfrm>
                            <a:off x="0" y="0"/>
                            <a:ext cx="4973320" cy="1202055"/>
                          </a:xfrm>
                          <a:prstGeom prst="rect">
                            <a:avLst/>
                          </a:prstGeom>
                          <a:noFill/>
                          <a:ln>
                            <a:noFill/>
                          </a:ln>
                        </pic:spPr>
                      </pic:pic>
                    </a:graphicData>
                  </a:graphic>
                </wp:inline>
              </w:drawing>
            </w:r>
          </w:p>
          <w:p>
            <w:pPr>
              <w:pStyle w:val="15"/>
              <w:numPr>
                <w:ilvl w:val="0"/>
                <w:numId w:val="99"/>
              </w:numPr>
              <w:adjustRightInd/>
              <w:spacing w:after="0" w:line="240" w:lineRule="auto"/>
              <w:ind w:left="0" w:leftChars="0"/>
              <w:jc w:val="left"/>
              <w:rPr>
                <w:rFonts w:ascii="Times New Roman"/>
              </w:rPr>
            </w:pPr>
            <w:r>
              <w:drawing>
                <wp:inline distT="0" distB="0" distL="114300" distR="114300">
                  <wp:extent cx="4968240" cy="697230"/>
                  <wp:effectExtent l="0" t="0" r="3810"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65"/>
                          <a:stretch>
                            <a:fillRect/>
                          </a:stretch>
                        </pic:blipFill>
                        <pic:spPr>
                          <a:xfrm>
                            <a:off x="0" y="0"/>
                            <a:ext cx="4968240" cy="697230"/>
                          </a:xfrm>
                          <a:prstGeom prst="rect">
                            <a:avLst/>
                          </a:prstGeom>
                          <a:noFill/>
                          <a:ln>
                            <a:noFill/>
                          </a:ln>
                        </pic:spPr>
                      </pic:pic>
                    </a:graphicData>
                  </a:graphic>
                </wp:inline>
              </w:drawing>
            </w:r>
          </w:p>
          <w:p>
            <w:pPr>
              <w:pStyle w:val="15"/>
              <w:adjustRightInd/>
              <w:spacing w:after="0" w:line="240" w:lineRule="auto"/>
              <w:ind w:left="0" w:leftChars="0"/>
              <w:jc w:val="both"/>
            </w:pPr>
            <w:r>
              <w:drawing>
                <wp:inline distT="0" distB="0" distL="114300" distR="114300">
                  <wp:extent cx="4955540" cy="1005205"/>
                  <wp:effectExtent l="0" t="0" r="16510"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66"/>
                          <a:stretch>
                            <a:fillRect/>
                          </a:stretch>
                        </pic:blipFill>
                        <pic:spPr>
                          <a:xfrm>
                            <a:off x="0" y="0"/>
                            <a:ext cx="4955540" cy="1005205"/>
                          </a:xfrm>
                          <a:prstGeom prst="rect">
                            <a:avLst/>
                          </a:prstGeom>
                          <a:noFill/>
                          <a:ln>
                            <a:noFill/>
                          </a:ln>
                        </pic:spPr>
                      </pic:pic>
                    </a:graphicData>
                  </a:graphic>
                </wp:inline>
              </w:drawing>
            </w:r>
          </w:p>
          <w:p>
            <w:pPr>
              <w:pStyle w:val="15"/>
              <w:adjustRightInd/>
              <w:spacing w:after="0" w:line="240" w:lineRule="auto"/>
              <w:ind w:left="0" w:leftChars="0"/>
              <w:jc w:val="both"/>
            </w:pPr>
            <w:r>
              <w:drawing>
                <wp:inline distT="0" distB="0" distL="114300" distR="114300">
                  <wp:extent cx="4954905" cy="1022350"/>
                  <wp:effectExtent l="0" t="0" r="17145" b="635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67"/>
                          <a:stretch>
                            <a:fillRect/>
                          </a:stretch>
                        </pic:blipFill>
                        <pic:spPr>
                          <a:xfrm>
                            <a:off x="0" y="0"/>
                            <a:ext cx="4954905" cy="1022350"/>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环境信息采集</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01"/>
        <w:gridCol w:w="8082"/>
      </w:tblGrid>
      <w:tr>
        <w:trPr>
          <w:jc w:val="center"/>
        </w:trPr>
        <w:tc>
          <w:tcPr>
            <w:tcW w:w="647" w:type="pct"/>
            <w:vAlign w:val="center"/>
          </w:tcPr>
          <w:p>
            <w:pPr>
              <w:pStyle w:val="47"/>
              <w:ind w:firstLine="0" w:firstLineChars="0"/>
              <w:rPr>
                <w:rFonts w:hAnsi="宋体"/>
                <w:b/>
              </w:rPr>
            </w:pPr>
            <w:r>
              <w:rPr>
                <w:rFonts w:hint="eastAsia" w:hAnsi="宋体"/>
                <w:b/>
              </w:rPr>
              <w:t>能力要求：</w:t>
            </w:r>
          </w:p>
        </w:tc>
        <w:tc>
          <w:tcPr>
            <w:tcW w:w="4352" w:type="pct"/>
          </w:tcPr>
          <w:p>
            <w:pPr>
              <w:pStyle w:val="47"/>
              <w:ind w:firstLine="0" w:firstLineChars="0"/>
              <w:rPr>
                <w:rFonts w:ascii="Times New Roman"/>
              </w:rPr>
            </w:pPr>
            <w:r>
              <w:rPr>
                <w:rFonts w:ascii="Times New Roman"/>
              </w:rPr>
              <w:t>产品应具备如下能力：</w:t>
            </w:r>
          </w:p>
          <w:p>
            <w:pPr>
              <w:pStyle w:val="251"/>
              <w:numPr>
                <w:ilvl w:val="0"/>
                <w:numId w:val="100"/>
              </w:numPr>
              <w:adjustRightInd/>
              <w:spacing w:line="240" w:lineRule="auto"/>
              <w:ind w:firstLineChars="0"/>
              <w:rPr>
                <w:rFonts w:ascii="Times New Roman" w:hAnsi="Times New Roman"/>
                <w:kern w:val="0"/>
                <w:szCs w:val="20"/>
              </w:rPr>
            </w:pPr>
            <w:r>
              <w:rPr>
                <w:rFonts w:hint="eastAsia" w:ascii="Times New Roman" w:hAnsi="Times New Roman"/>
                <w:kern w:val="0"/>
                <w:szCs w:val="20"/>
              </w:rPr>
              <w:t>产品自身具备环境信息采集及风险感知能力，包括硬件、操作系统、网络、外设、协议等多个维度。</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jc w:val="center"/>
        </w:trPr>
        <w:tc>
          <w:tcPr>
            <w:tcW w:w="647"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52" w:type="pct"/>
            <w:vAlign w:val="center"/>
          </w:tcPr>
          <w:p>
            <w:pPr>
              <w:pStyle w:val="251"/>
              <w:numPr>
                <w:ilvl w:val="0"/>
                <w:numId w:val="101"/>
              </w:numPr>
              <w:adjustRightInd/>
              <w:spacing w:line="240" w:lineRule="auto"/>
              <w:ind w:firstLineChars="0"/>
              <w:rPr>
                <w:rFonts w:ascii="Times New Roman"/>
              </w:rPr>
            </w:pPr>
            <w:r>
              <w:rPr>
                <w:rFonts w:hint="eastAsia" w:ascii="Times New Roman"/>
              </w:rPr>
              <w:t>完成业务安全平台的部署，准备上述各维度的演示设备及工具。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46" w:hRule="atLeast"/>
          <w:jc w:val="center"/>
        </w:trPr>
        <w:tc>
          <w:tcPr>
            <w:tcW w:w="647" w:type="pct"/>
            <w:vAlign w:val="center"/>
          </w:tcPr>
          <w:p>
            <w:pPr>
              <w:pStyle w:val="47"/>
              <w:ind w:firstLine="0" w:firstLineChars="0"/>
              <w:rPr>
                <w:rFonts w:hAnsi="宋体"/>
                <w:b/>
              </w:rPr>
            </w:pPr>
            <w:r>
              <w:rPr>
                <w:rFonts w:hint="eastAsia" w:hAnsi="宋体"/>
                <w:b/>
              </w:rPr>
              <w:t>验证流程：</w:t>
            </w:r>
          </w:p>
        </w:tc>
        <w:tc>
          <w:tcPr>
            <w:tcW w:w="4352" w:type="pct"/>
            <w:vAlign w:val="center"/>
          </w:tcPr>
          <w:p>
            <w:pPr>
              <w:pStyle w:val="15"/>
              <w:adjustRightInd/>
              <w:spacing w:after="0" w:line="240" w:lineRule="auto"/>
              <w:ind w:left="0" w:leftChars="0"/>
              <w:jc w:val="left"/>
              <w:rPr>
                <w:rFonts w:ascii="Times New Roman" w:hAnsi="Times New Roman"/>
              </w:rPr>
            </w:pPr>
            <w:r>
              <w:rPr>
                <w:rFonts w:ascii="Times New Roman" w:hAnsi="Times New Roman"/>
              </w:rPr>
              <w:t>步骤1：登录系统，从</w:t>
            </w:r>
            <w:r>
              <w:rPr>
                <w:rFonts w:hint="eastAsia" w:ascii="Times New Roman" w:hAnsi="Times New Roman"/>
                <w:kern w:val="0"/>
                <w:szCs w:val="20"/>
              </w:rPr>
              <w:t>硬件、软件、操作系统、网络、外设等</w:t>
            </w:r>
            <w:r>
              <w:rPr>
                <w:rFonts w:ascii="Times New Roman" w:hAnsi="Times New Roman"/>
              </w:rPr>
              <w:t>多个维度模拟触发风险；</w:t>
            </w:r>
          </w:p>
          <w:p>
            <w:pPr>
              <w:pStyle w:val="15"/>
              <w:adjustRightInd/>
              <w:spacing w:after="0" w:line="240" w:lineRule="auto"/>
              <w:ind w:left="0" w:leftChars="0"/>
              <w:jc w:val="left"/>
              <w:rPr>
                <w:rFonts w:ascii="Times New Roman" w:hAnsi="Times New Roman"/>
              </w:rPr>
            </w:pPr>
            <w:r>
              <w:rPr>
                <w:rFonts w:ascii="Times New Roman" w:hAnsi="Times New Roman"/>
              </w:rPr>
              <w:t>步骤2：登录管理平台，查看风险日志等内容</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7" w:type="pct"/>
            <w:vAlign w:val="center"/>
          </w:tcPr>
          <w:p>
            <w:pPr>
              <w:pStyle w:val="47"/>
              <w:ind w:firstLine="0" w:firstLineChars="0"/>
              <w:rPr>
                <w:rFonts w:hAnsi="宋体"/>
                <w:b/>
              </w:rPr>
            </w:pPr>
            <w:r>
              <w:rPr>
                <w:rFonts w:hint="eastAsia" w:hAnsi="宋体"/>
                <w:b/>
              </w:rPr>
              <w:t>预期结果：</w:t>
            </w:r>
          </w:p>
        </w:tc>
        <w:tc>
          <w:tcPr>
            <w:tcW w:w="4352" w:type="pct"/>
            <w:vAlign w:val="center"/>
          </w:tcPr>
          <w:p>
            <w:pPr>
              <w:pStyle w:val="15"/>
              <w:numPr>
                <w:ilvl w:val="0"/>
                <w:numId w:val="102"/>
              </w:numPr>
              <w:adjustRightInd/>
              <w:spacing w:after="0" w:line="240" w:lineRule="auto"/>
              <w:ind w:leftChars="0"/>
              <w:rPr>
                <w:rFonts w:hAnsi="宋体" w:cs="宋体"/>
              </w:rPr>
            </w:pPr>
            <w:r>
              <w:rPr>
                <w:rFonts w:hint="eastAsia" w:ascii="Times New Roman"/>
              </w:rPr>
              <w:t>步骤2中，风险日志内容中可看到</w:t>
            </w:r>
            <w:r>
              <w:rPr>
                <w:rFonts w:hint="eastAsia" w:ascii="Times New Roman" w:hAnsi="Times New Roman"/>
                <w:kern w:val="0"/>
                <w:szCs w:val="20"/>
              </w:rPr>
              <w:t>硬件、软件、操作系统、网络、外设等多个维度的风险信息</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7" w:type="pct"/>
            <w:vAlign w:val="center"/>
          </w:tcPr>
          <w:p>
            <w:pPr>
              <w:pStyle w:val="47"/>
              <w:ind w:firstLine="0" w:firstLineChars="0"/>
              <w:rPr>
                <w:rFonts w:hAnsi="宋体"/>
                <w:b/>
              </w:rPr>
            </w:pPr>
            <w:r>
              <w:rPr>
                <w:rFonts w:hint="eastAsia" w:hAnsi="宋体"/>
                <w:b/>
              </w:rPr>
              <w:t>检验结果：</w:t>
            </w:r>
          </w:p>
        </w:tc>
        <w:tc>
          <w:tcPr>
            <w:tcW w:w="4352" w:type="pct"/>
            <w:vAlign w:val="center"/>
          </w:tcPr>
          <w:p>
            <w:pPr>
              <w:pStyle w:val="15"/>
              <w:numPr>
                <w:ilvl w:val="0"/>
                <w:numId w:val="103"/>
              </w:numPr>
              <w:adjustRightInd/>
              <w:spacing w:after="0" w:line="240" w:lineRule="auto"/>
              <w:ind w:leftChars="0"/>
            </w:pPr>
            <w:r>
              <w:rPr>
                <w:rFonts w:hint="eastAsia"/>
              </w:rPr>
              <w:t>环境信息的风险感知能力体现在合规检查中，如图：</w:t>
            </w:r>
          </w:p>
          <w:p>
            <w:pPr>
              <w:pStyle w:val="15"/>
              <w:adjustRightInd/>
              <w:spacing w:after="0" w:line="240" w:lineRule="auto"/>
              <w:ind w:left="0" w:leftChars="0" w:firstLine="0" w:firstLineChars="0"/>
              <w:rPr>
                <w:rFonts w:hint="default"/>
              </w:rPr>
            </w:pPr>
            <w:r>
              <w:rPr>
                <w:rFonts w:hint="default"/>
              </w:rPr>
              <w:drawing>
                <wp:inline distT="0" distB="0" distL="114300" distR="114300">
                  <wp:extent cx="4990465" cy="6320155"/>
                  <wp:effectExtent l="0" t="0" r="13335" b="4445"/>
                  <wp:docPr id="62" name="图片 62" descr="截屏2022-11-04 15.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2-11-04 15.02.40"/>
                          <pic:cNvPicPr>
                            <a:picLocks noChangeAspect="1"/>
                          </pic:cNvPicPr>
                        </pic:nvPicPr>
                        <pic:blipFill>
                          <a:blip r:embed="rId68"/>
                          <a:stretch>
                            <a:fillRect/>
                          </a:stretch>
                        </pic:blipFill>
                        <pic:spPr>
                          <a:xfrm>
                            <a:off x="0" y="0"/>
                            <a:ext cx="4990465" cy="6320155"/>
                          </a:xfrm>
                          <a:prstGeom prst="rect">
                            <a:avLst/>
                          </a:prstGeom>
                        </pic:spPr>
                      </pic:pic>
                    </a:graphicData>
                  </a:graphic>
                </wp:inline>
              </w:drawing>
            </w:r>
          </w:p>
          <w:p>
            <w:pPr>
              <w:pStyle w:val="15"/>
              <w:adjustRightInd/>
              <w:spacing w:after="0" w:line="240" w:lineRule="auto"/>
              <w:ind w:left="0" w:leftChars="0" w:firstLine="0" w:firstLineChars="0"/>
              <w:rPr>
                <w:rFonts w:hint="eastAsia"/>
                <w:lang w:val="en-US" w:eastAsia="zh-CN"/>
              </w:rPr>
            </w:pPr>
            <w:r>
              <w:rPr>
                <w:rFonts w:hint="eastAsia"/>
                <w:lang w:val="en-US" w:eastAsia="zh-CN"/>
              </w:rPr>
              <w:t>合规检测触发，如图</w:t>
            </w:r>
          </w:p>
          <w:p>
            <w:pPr>
              <w:pStyle w:val="15"/>
              <w:adjustRightInd/>
              <w:spacing w:after="0" w:line="240" w:lineRule="auto"/>
              <w:ind w:left="0" w:leftChars="0" w:firstLine="0" w:firstLineChars="0"/>
            </w:pPr>
            <w:r>
              <w:drawing>
                <wp:inline distT="0" distB="0" distL="114300" distR="114300">
                  <wp:extent cx="4671060" cy="2787015"/>
                  <wp:effectExtent l="0" t="0" r="1524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27"/>
                          <a:stretch>
                            <a:fillRect/>
                          </a:stretch>
                        </pic:blipFill>
                        <pic:spPr>
                          <a:xfrm>
                            <a:off x="0" y="0"/>
                            <a:ext cx="4671060" cy="2787015"/>
                          </a:xfrm>
                          <a:prstGeom prst="rect">
                            <a:avLst/>
                          </a:prstGeom>
                          <a:noFill/>
                          <a:ln>
                            <a:noFill/>
                          </a:ln>
                        </pic:spPr>
                      </pic:pic>
                    </a:graphicData>
                  </a:graphic>
                </wp:inline>
              </w:drawing>
            </w:r>
          </w:p>
          <w:p>
            <w:pPr>
              <w:pStyle w:val="15"/>
              <w:adjustRightInd/>
              <w:spacing w:after="0" w:line="240" w:lineRule="auto"/>
              <w:ind w:left="0" w:leftChars="0" w:firstLine="0" w:firstLineChars="0"/>
              <w:rPr>
                <w:rFonts w:hint="eastAsia"/>
                <w:lang w:val="en-US" w:eastAsia="zh-CN"/>
              </w:rPr>
            </w:pPr>
            <w:r>
              <w:rPr>
                <w:rFonts w:hint="eastAsia"/>
                <w:lang w:val="en-US" w:eastAsia="zh-CN"/>
              </w:rPr>
              <w:t>动态策略触发，如图</w:t>
            </w:r>
          </w:p>
          <w:p>
            <w:pPr>
              <w:pStyle w:val="15"/>
              <w:adjustRightInd/>
              <w:spacing w:after="0" w:line="240" w:lineRule="auto"/>
              <w:ind w:left="0" w:leftChars="0" w:firstLine="0" w:firstLineChars="0"/>
            </w:pPr>
            <w:r>
              <w:drawing>
                <wp:inline distT="0" distB="0" distL="114300" distR="114300">
                  <wp:extent cx="4724400" cy="2818130"/>
                  <wp:effectExtent l="0" t="0" r="0" b="12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9"/>
                          <a:stretch>
                            <a:fillRect/>
                          </a:stretch>
                        </pic:blipFill>
                        <pic:spPr>
                          <a:xfrm>
                            <a:off x="0" y="0"/>
                            <a:ext cx="4724400" cy="2818130"/>
                          </a:xfrm>
                          <a:prstGeom prst="rect">
                            <a:avLst/>
                          </a:prstGeom>
                          <a:noFill/>
                          <a:ln>
                            <a:noFill/>
                          </a:ln>
                        </pic:spPr>
                      </pic:pic>
                    </a:graphicData>
                  </a:graphic>
                </wp:inline>
              </w:drawing>
            </w:r>
          </w:p>
          <w:p>
            <w:pPr>
              <w:pStyle w:val="15"/>
              <w:adjustRightInd/>
              <w:spacing w:after="0" w:line="240" w:lineRule="auto"/>
              <w:ind w:left="0" w:leftChars="0" w:firstLine="0" w:firstLineChars="0"/>
              <w:rPr>
                <w:rFonts w:hint="eastAsia"/>
                <w:lang w:val="en-US" w:eastAsia="zh-CN"/>
              </w:rPr>
            </w:pPr>
            <w:r>
              <w:rPr>
                <w:rFonts w:hint="eastAsia"/>
                <w:lang w:val="en-US" w:eastAsia="zh-CN"/>
              </w:rPr>
              <w:t>处理日志，如图</w:t>
            </w:r>
          </w:p>
          <w:p>
            <w:pPr>
              <w:pStyle w:val="15"/>
              <w:adjustRightInd/>
              <w:spacing w:after="0" w:line="240" w:lineRule="auto"/>
              <w:ind w:left="0" w:leftChars="0" w:firstLine="0" w:firstLineChars="0"/>
            </w:pPr>
            <w:r>
              <w:drawing>
                <wp:inline distT="0" distB="0" distL="114300" distR="114300">
                  <wp:extent cx="5152390" cy="1215390"/>
                  <wp:effectExtent l="0" t="0" r="10160" b="381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70"/>
                          <a:stretch>
                            <a:fillRect/>
                          </a:stretch>
                        </pic:blipFill>
                        <pic:spPr>
                          <a:xfrm>
                            <a:off x="0" y="0"/>
                            <a:ext cx="5152390" cy="1215390"/>
                          </a:xfrm>
                          <a:prstGeom prst="rect">
                            <a:avLst/>
                          </a:prstGeom>
                          <a:noFill/>
                          <a:ln>
                            <a:noFill/>
                          </a:ln>
                        </pic:spPr>
                      </pic:pic>
                    </a:graphicData>
                  </a:graphic>
                </wp:inline>
              </w:drawing>
            </w:r>
          </w:p>
          <w:p>
            <w:pPr>
              <w:pStyle w:val="15"/>
              <w:adjustRightInd/>
              <w:spacing w:after="0" w:line="240" w:lineRule="auto"/>
              <w:ind w:left="0" w:leftChars="0" w:firstLine="0" w:firstLineChars="0"/>
              <w:rPr>
                <w:rFonts w:hint="default"/>
                <w:lang w:val="en-US" w:eastAsia="zh-CN"/>
              </w:rPr>
            </w:pPr>
            <w:r>
              <w:drawing>
                <wp:inline distT="0" distB="0" distL="114300" distR="114300">
                  <wp:extent cx="5173345" cy="789940"/>
                  <wp:effectExtent l="0" t="0" r="8255" b="1016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1"/>
                          <a:stretch>
                            <a:fillRect/>
                          </a:stretch>
                        </pic:blipFill>
                        <pic:spPr>
                          <a:xfrm>
                            <a:off x="0" y="0"/>
                            <a:ext cx="5173345" cy="78994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行为信息采集</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93"/>
        <w:gridCol w:w="8094"/>
      </w:tblGrid>
      <w:tr>
        <w:trPr>
          <w:jc w:val="center"/>
        </w:trPr>
        <w:tc>
          <w:tcPr>
            <w:tcW w:w="642" w:type="pct"/>
            <w:vAlign w:val="center"/>
          </w:tcPr>
          <w:p>
            <w:pPr>
              <w:pStyle w:val="47"/>
              <w:ind w:firstLine="0" w:firstLineChars="0"/>
              <w:rPr>
                <w:rFonts w:hAnsi="宋体"/>
                <w:b/>
              </w:rPr>
            </w:pPr>
            <w:r>
              <w:rPr>
                <w:rFonts w:hint="eastAsia" w:hAnsi="宋体"/>
                <w:b/>
              </w:rPr>
              <w:t>能力要求：</w:t>
            </w:r>
          </w:p>
        </w:tc>
        <w:tc>
          <w:tcPr>
            <w:tcW w:w="4357" w:type="pct"/>
          </w:tcPr>
          <w:p>
            <w:pPr>
              <w:pStyle w:val="47"/>
              <w:ind w:firstLine="0" w:firstLineChars="0"/>
              <w:rPr>
                <w:rFonts w:ascii="Times New Roman"/>
              </w:rPr>
            </w:pPr>
            <w:r>
              <w:rPr>
                <w:rFonts w:ascii="Times New Roman"/>
              </w:rPr>
              <w:t>产品应具备如下能力：</w:t>
            </w:r>
          </w:p>
          <w:p>
            <w:pPr>
              <w:pStyle w:val="251"/>
              <w:numPr>
                <w:ilvl w:val="0"/>
                <w:numId w:val="104"/>
              </w:numPr>
              <w:adjustRightInd/>
              <w:spacing w:line="240" w:lineRule="auto"/>
              <w:ind w:firstLineChars="0"/>
              <w:rPr>
                <w:rFonts w:ascii="Times New Roman" w:hAnsi="Times New Roman"/>
                <w:kern w:val="0"/>
                <w:szCs w:val="20"/>
              </w:rPr>
            </w:pPr>
            <w:r>
              <w:rPr>
                <w:rFonts w:hint="eastAsia" w:ascii="Times New Roman" w:hAnsi="Times New Roman"/>
                <w:kern w:val="0"/>
                <w:szCs w:val="20"/>
              </w:rPr>
              <w:t>产品自身具备行为信息采集及风险感知能力，包括位置、网络、时间等多个维度。</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jc w:val="center"/>
        </w:trPr>
        <w:tc>
          <w:tcPr>
            <w:tcW w:w="642"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57" w:type="pct"/>
            <w:vAlign w:val="center"/>
          </w:tcPr>
          <w:p>
            <w:pPr>
              <w:pStyle w:val="251"/>
              <w:numPr>
                <w:ilvl w:val="0"/>
                <w:numId w:val="105"/>
              </w:numPr>
              <w:adjustRightInd/>
              <w:spacing w:line="240" w:lineRule="auto"/>
              <w:ind w:firstLineChars="0"/>
              <w:rPr>
                <w:rFonts w:ascii="Times New Roman"/>
              </w:rPr>
            </w:pPr>
            <w:r>
              <w:rPr>
                <w:rFonts w:hint="eastAsia" w:ascii="Times New Roman"/>
              </w:rPr>
              <w:t>完成业务安全平台的部署，准备上述各维度的演示设备及工具。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42" w:type="pct"/>
            <w:vAlign w:val="center"/>
          </w:tcPr>
          <w:p>
            <w:pPr>
              <w:pStyle w:val="47"/>
              <w:ind w:firstLine="0" w:firstLineChars="0"/>
              <w:rPr>
                <w:rFonts w:hAnsi="宋体"/>
                <w:b/>
              </w:rPr>
            </w:pPr>
            <w:r>
              <w:rPr>
                <w:rFonts w:hint="eastAsia" w:hAnsi="宋体"/>
                <w:b/>
              </w:rPr>
              <w:t>验证流程：</w:t>
            </w:r>
          </w:p>
        </w:tc>
        <w:tc>
          <w:tcPr>
            <w:tcW w:w="4357" w:type="pct"/>
            <w:vAlign w:val="center"/>
          </w:tcPr>
          <w:p>
            <w:pPr>
              <w:pStyle w:val="15"/>
              <w:adjustRightInd/>
              <w:spacing w:after="0" w:line="240" w:lineRule="auto"/>
              <w:ind w:left="0" w:leftChars="0"/>
              <w:jc w:val="left"/>
              <w:rPr>
                <w:rFonts w:ascii="Times New Roman" w:hAnsi="Times New Roman"/>
              </w:rPr>
            </w:pPr>
            <w:r>
              <w:rPr>
                <w:rFonts w:ascii="Times New Roman" w:hAnsi="Times New Roman"/>
              </w:rPr>
              <w:t>步骤1：登录系统，从</w:t>
            </w:r>
            <w:r>
              <w:rPr>
                <w:rFonts w:hint="eastAsia" w:ascii="Times New Roman" w:hAnsi="Times New Roman"/>
                <w:kern w:val="0"/>
                <w:szCs w:val="20"/>
              </w:rPr>
              <w:t>位置、网络、时间等</w:t>
            </w:r>
            <w:r>
              <w:rPr>
                <w:rFonts w:ascii="Times New Roman" w:hAnsi="Times New Roman"/>
              </w:rPr>
              <w:t>多个维度模拟触发风险；</w:t>
            </w:r>
          </w:p>
          <w:p>
            <w:pPr>
              <w:pStyle w:val="15"/>
              <w:adjustRightInd/>
              <w:spacing w:after="0" w:line="240" w:lineRule="auto"/>
              <w:ind w:left="0" w:leftChars="0"/>
              <w:jc w:val="left"/>
              <w:rPr>
                <w:rFonts w:ascii="Times New Roman" w:hAnsi="Times New Roman"/>
              </w:rPr>
            </w:pPr>
            <w:r>
              <w:rPr>
                <w:rFonts w:ascii="Times New Roman" w:hAnsi="Times New Roman"/>
              </w:rPr>
              <w:t>步骤2：登录管理平台，查看风险日志等内容</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2" w:type="pct"/>
            <w:vAlign w:val="center"/>
          </w:tcPr>
          <w:p>
            <w:pPr>
              <w:pStyle w:val="47"/>
              <w:ind w:firstLine="0" w:firstLineChars="0"/>
              <w:rPr>
                <w:rFonts w:hAnsi="宋体"/>
                <w:b/>
              </w:rPr>
            </w:pPr>
            <w:r>
              <w:rPr>
                <w:rFonts w:hint="eastAsia" w:hAnsi="宋体"/>
                <w:b/>
              </w:rPr>
              <w:t>预期结果：</w:t>
            </w:r>
          </w:p>
        </w:tc>
        <w:tc>
          <w:tcPr>
            <w:tcW w:w="4357" w:type="pct"/>
            <w:vAlign w:val="center"/>
          </w:tcPr>
          <w:p>
            <w:pPr>
              <w:pStyle w:val="15"/>
              <w:numPr>
                <w:ilvl w:val="0"/>
                <w:numId w:val="106"/>
              </w:numPr>
              <w:adjustRightInd/>
              <w:spacing w:after="0" w:line="240" w:lineRule="auto"/>
              <w:ind w:leftChars="0"/>
              <w:rPr>
                <w:rFonts w:hAnsi="宋体" w:cs="宋体"/>
              </w:rPr>
            </w:pPr>
            <w:r>
              <w:rPr>
                <w:rFonts w:hint="eastAsia" w:ascii="Times New Roman"/>
              </w:rPr>
              <w:t>风险日志内容中可看到</w:t>
            </w:r>
            <w:r>
              <w:rPr>
                <w:rFonts w:hint="eastAsia" w:ascii="Times New Roman" w:hAnsi="Times New Roman"/>
                <w:kern w:val="0"/>
                <w:szCs w:val="20"/>
              </w:rPr>
              <w:t>位置、网络、时间等多个维度的风险信息</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2" w:type="pct"/>
            <w:vAlign w:val="center"/>
          </w:tcPr>
          <w:p>
            <w:pPr>
              <w:pStyle w:val="47"/>
              <w:ind w:firstLine="0" w:firstLineChars="0"/>
              <w:rPr>
                <w:rFonts w:hAnsi="宋体"/>
                <w:b/>
              </w:rPr>
            </w:pPr>
            <w:r>
              <w:rPr>
                <w:rFonts w:hint="eastAsia" w:hAnsi="宋体"/>
                <w:b/>
              </w:rPr>
              <w:t>检验结果：</w:t>
            </w:r>
          </w:p>
        </w:tc>
        <w:tc>
          <w:tcPr>
            <w:tcW w:w="4357" w:type="pct"/>
            <w:vAlign w:val="center"/>
          </w:tcPr>
          <w:p>
            <w:pPr>
              <w:pStyle w:val="15"/>
              <w:numPr>
                <w:ilvl w:val="0"/>
                <w:numId w:val="107"/>
              </w:numPr>
              <w:tabs>
                <w:tab w:val="left" w:pos="312"/>
              </w:tabs>
              <w:adjustRightInd/>
              <w:spacing w:after="0" w:line="240" w:lineRule="auto"/>
              <w:ind w:leftChars="0"/>
              <w:rPr>
                <w:rFonts w:ascii="Times New Roman"/>
              </w:rPr>
            </w:pPr>
            <w:r>
              <w:rPr>
                <w:rFonts w:hint="eastAsia" w:ascii="Times New Roman"/>
              </w:rPr>
              <w:t>如图</w:t>
            </w:r>
          </w:p>
          <w:p>
            <w:pPr>
              <w:pStyle w:val="15"/>
              <w:tabs>
                <w:tab w:val="left" w:pos="312"/>
              </w:tabs>
              <w:adjustRightInd/>
              <w:spacing w:after="0" w:line="240" w:lineRule="auto"/>
              <w:ind w:left="0" w:leftChars="0" w:firstLine="0" w:firstLineChars="0"/>
              <w:rPr>
                <w:rFonts w:ascii="Times New Roman"/>
              </w:rPr>
            </w:pPr>
            <w:r>
              <w:drawing>
                <wp:inline distT="0" distB="0" distL="0" distR="0">
                  <wp:extent cx="2453005" cy="4509770"/>
                  <wp:effectExtent l="0" t="0" r="10795"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2"/>
                          <a:stretch>
                            <a:fillRect/>
                          </a:stretch>
                        </pic:blipFill>
                        <pic:spPr>
                          <a:xfrm>
                            <a:off x="0" y="0"/>
                            <a:ext cx="2453005" cy="4509770"/>
                          </a:xfrm>
                          <a:prstGeom prst="rect">
                            <a:avLst/>
                          </a:prstGeom>
                        </pic:spPr>
                      </pic:pic>
                    </a:graphicData>
                  </a:graphic>
                </wp:inline>
              </w:drawing>
            </w:r>
          </w:p>
          <w:p>
            <w:pPr>
              <w:pStyle w:val="15"/>
              <w:adjustRightInd/>
              <w:spacing w:after="0" w:line="240" w:lineRule="auto"/>
              <w:ind w:left="0" w:leftChars="0"/>
              <w:jc w:val="both"/>
              <w:rPr>
                <w:rFonts w:hint="eastAsia" w:ascii="Times New Roman"/>
                <w:lang w:val="en-US" w:eastAsia="zh-CN"/>
              </w:rPr>
            </w:pPr>
            <w:r>
              <w:rPr>
                <w:rFonts w:hint="eastAsia" w:ascii="Times New Roman"/>
                <w:lang w:val="en-US" w:eastAsia="zh-CN"/>
              </w:rPr>
              <w:t>策略触发，如图</w:t>
            </w:r>
          </w:p>
          <w:p>
            <w:pPr>
              <w:pStyle w:val="15"/>
              <w:adjustRightInd/>
              <w:spacing w:after="0" w:line="240" w:lineRule="auto"/>
              <w:ind w:left="0" w:leftChars="0"/>
              <w:jc w:val="both"/>
              <w:rPr>
                <w:rFonts w:hint="default" w:ascii="Times New Roman"/>
                <w:lang w:val="en-US" w:eastAsia="zh-CN"/>
              </w:rPr>
            </w:pPr>
            <w:r>
              <w:drawing>
                <wp:inline distT="0" distB="0" distL="114300" distR="114300">
                  <wp:extent cx="5506085" cy="1694815"/>
                  <wp:effectExtent l="0" t="0" r="18415" b="63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73"/>
                          <a:stretch>
                            <a:fillRect/>
                          </a:stretch>
                        </pic:blipFill>
                        <pic:spPr>
                          <a:xfrm>
                            <a:off x="0" y="0"/>
                            <a:ext cx="5506085" cy="1694815"/>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第三方风险感知平台</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92"/>
        <w:gridCol w:w="8091"/>
      </w:tblGrid>
      <w:tr>
        <w:trPr>
          <w:jc w:val="center"/>
        </w:trPr>
        <w:tc>
          <w:tcPr>
            <w:tcW w:w="642" w:type="pct"/>
            <w:vAlign w:val="center"/>
          </w:tcPr>
          <w:p>
            <w:pPr>
              <w:pStyle w:val="47"/>
              <w:ind w:firstLine="0" w:firstLineChars="0"/>
              <w:rPr>
                <w:rFonts w:hAnsi="宋体"/>
                <w:b/>
              </w:rPr>
            </w:pPr>
            <w:r>
              <w:rPr>
                <w:rFonts w:hint="eastAsia" w:hAnsi="宋体"/>
                <w:b/>
              </w:rPr>
              <w:t>能力要求：</w:t>
            </w:r>
          </w:p>
        </w:tc>
        <w:tc>
          <w:tcPr>
            <w:tcW w:w="4357" w:type="pct"/>
          </w:tcPr>
          <w:p>
            <w:pPr>
              <w:pStyle w:val="47"/>
              <w:ind w:firstLine="0" w:firstLineChars="0"/>
              <w:rPr>
                <w:rFonts w:ascii="Times New Roman"/>
              </w:rPr>
            </w:pPr>
            <w:r>
              <w:rPr>
                <w:rFonts w:ascii="Times New Roman"/>
              </w:rPr>
              <w:t>产品应具备如下能力：</w:t>
            </w:r>
          </w:p>
          <w:p>
            <w:pPr>
              <w:pStyle w:val="251"/>
              <w:numPr>
                <w:ilvl w:val="0"/>
                <w:numId w:val="108"/>
              </w:numPr>
              <w:adjustRightInd/>
              <w:spacing w:line="240" w:lineRule="auto"/>
              <w:ind w:firstLineChars="0"/>
              <w:rPr>
                <w:rFonts w:ascii="Times New Roman" w:hAnsi="Times New Roman"/>
                <w:kern w:val="0"/>
                <w:szCs w:val="20"/>
              </w:rPr>
            </w:pPr>
            <w:r>
              <w:rPr>
                <w:rFonts w:hint="eastAsia" w:ascii="Times New Roman" w:hAnsi="Times New Roman"/>
                <w:kern w:val="0"/>
                <w:szCs w:val="20"/>
              </w:rPr>
              <w:t>产品支持对接第三方风险感知平台。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03" w:hRule="atLeast"/>
          <w:jc w:val="center"/>
        </w:trPr>
        <w:tc>
          <w:tcPr>
            <w:tcW w:w="642"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57" w:type="pct"/>
            <w:vAlign w:val="center"/>
          </w:tcPr>
          <w:p>
            <w:pPr>
              <w:pStyle w:val="251"/>
              <w:numPr>
                <w:ilvl w:val="0"/>
                <w:numId w:val="109"/>
              </w:numPr>
              <w:adjustRightInd/>
              <w:spacing w:line="240" w:lineRule="auto"/>
              <w:ind w:firstLineChars="0"/>
              <w:rPr>
                <w:rFonts w:ascii="Times New Roman"/>
              </w:rPr>
            </w:pPr>
            <w:r>
              <w:rPr>
                <w:rFonts w:hint="eastAsia" w:ascii="Times New Roman"/>
              </w:rPr>
              <w:t>完成业务安全平台的部署，准备一个第三方风险感知平台。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42" w:type="pct"/>
            <w:vAlign w:val="center"/>
          </w:tcPr>
          <w:p>
            <w:pPr>
              <w:pStyle w:val="47"/>
              <w:ind w:firstLine="0" w:firstLineChars="0"/>
              <w:rPr>
                <w:rFonts w:hAnsi="宋体"/>
                <w:b/>
              </w:rPr>
            </w:pPr>
            <w:r>
              <w:rPr>
                <w:rFonts w:hint="eastAsia" w:hAnsi="宋体"/>
                <w:b/>
              </w:rPr>
              <w:t>验证流程：</w:t>
            </w:r>
          </w:p>
        </w:tc>
        <w:tc>
          <w:tcPr>
            <w:tcW w:w="4357" w:type="pct"/>
            <w:vAlign w:val="center"/>
          </w:tcPr>
          <w:p>
            <w:pPr>
              <w:pStyle w:val="15"/>
              <w:adjustRightInd/>
              <w:spacing w:after="0" w:line="240" w:lineRule="auto"/>
              <w:ind w:left="0" w:leftChars="0"/>
              <w:jc w:val="left"/>
              <w:rPr>
                <w:rFonts w:ascii="Times New Roman" w:hAnsi="Times New Roman"/>
              </w:rPr>
            </w:pPr>
            <w:r>
              <w:rPr>
                <w:rFonts w:ascii="Times New Roman" w:hAnsi="Times New Roman"/>
              </w:rPr>
              <w:t>步骤</w:t>
            </w:r>
            <w:r>
              <w:rPr>
                <w:rFonts w:hint="eastAsia" w:ascii="Times New Roman" w:hAnsi="Times New Roman"/>
              </w:rPr>
              <w:t>1</w:t>
            </w:r>
            <w:r>
              <w:rPr>
                <w:rFonts w:ascii="Times New Roman" w:hAnsi="Times New Roman"/>
              </w:rPr>
              <w:t>：对接第三方风险感知平台；</w:t>
            </w:r>
          </w:p>
          <w:p>
            <w:pPr>
              <w:pStyle w:val="15"/>
              <w:adjustRightInd/>
              <w:spacing w:after="0" w:line="240" w:lineRule="auto"/>
              <w:ind w:left="0" w:leftChars="0"/>
              <w:jc w:val="left"/>
              <w:rPr>
                <w:rFonts w:ascii="Times New Roman" w:hAnsi="Times New Roman"/>
              </w:rPr>
            </w:pPr>
            <w:r>
              <w:rPr>
                <w:rFonts w:ascii="Times New Roman" w:hAnsi="Times New Roman"/>
              </w:rPr>
              <w:t>步骤</w:t>
            </w:r>
            <w:r>
              <w:rPr>
                <w:rFonts w:hint="eastAsia" w:ascii="Times New Roman" w:hAnsi="Times New Roman"/>
              </w:rPr>
              <w:t>2</w:t>
            </w:r>
            <w:r>
              <w:rPr>
                <w:rFonts w:ascii="Times New Roman" w:hAnsi="Times New Roman"/>
              </w:rPr>
              <w:t>：登录系统，从</w:t>
            </w:r>
            <w:r>
              <w:rPr>
                <w:rFonts w:ascii="Times New Roman" w:hAnsi="Times New Roman"/>
                <w:kern w:val="0"/>
                <w:szCs w:val="20"/>
              </w:rPr>
              <w:t>设备、IP、时间段、行为、位</w:t>
            </w:r>
            <w:r>
              <w:rPr>
                <w:rFonts w:ascii="Times New Roman" w:hAnsi="Times New Roman"/>
              </w:rPr>
              <w:t>置、账号等多个维度模拟触发风险；</w:t>
            </w:r>
          </w:p>
          <w:p>
            <w:pPr>
              <w:pStyle w:val="15"/>
              <w:adjustRightInd/>
              <w:spacing w:after="0" w:line="240" w:lineRule="auto"/>
              <w:ind w:left="0" w:leftChars="0"/>
              <w:jc w:val="left"/>
              <w:rPr>
                <w:rFonts w:ascii="Times New Roman" w:hAnsi="Times New Roman"/>
              </w:rPr>
            </w:pPr>
            <w:r>
              <w:rPr>
                <w:rFonts w:ascii="Times New Roman" w:hAnsi="Times New Roman"/>
              </w:rPr>
              <w:t>步骤</w:t>
            </w:r>
            <w:r>
              <w:rPr>
                <w:rFonts w:hint="eastAsia" w:ascii="Times New Roman" w:hAnsi="Times New Roman"/>
              </w:rPr>
              <w:t>3</w:t>
            </w:r>
            <w:r>
              <w:rPr>
                <w:rFonts w:ascii="Times New Roman" w:hAnsi="Times New Roman"/>
              </w:rPr>
              <w:t>：登录管理平台，查看风险日志等内容</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2" w:type="pct"/>
            <w:vAlign w:val="center"/>
          </w:tcPr>
          <w:p>
            <w:pPr>
              <w:pStyle w:val="47"/>
              <w:ind w:firstLine="0" w:firstLineChars="0"/>
              <w:rPr>
                <w:rFonts w:hAnsi="宋体"/>
                <w:b/>
              </w:rPr>
            </w:pPr>
            <w:r>
              <w:rPr>
                <w:rFonts w:hint="eastAsia" w:hAnsi="宋体"/>
                <w:b/>
              </w:rPr>
              <w:t>预期结果：</w:t>
            </w:r>
          </w:p>
        </w:tc>
        <w:tc>
          <w:tcPr>
            <w:tcW w:w="4357" w:type="pct"/>
            <w:vAlign w:val="center"/>
          </w:tcPr>
          <w:p>
            <w:pPr>
              <w:pStyle w:val="15"/>
              <w:numPr>
                <w:ilvl w:val="0"/>
                <w:numId w:val="110"/>
              </w:numPr>
              <w:adjustRightInd/>
              <w:spacing w:after="0" w:line="240" w:lineRule="auto"/>
              <w:ind w:leftChars="0"/>
              <w:rPr>
                <w:rFonts w:hAnsi="宋体" w:cs="宋体"/>
              </w:rPr>
            </w:pPr>
            <w:r>
              <w:rPr>
                <w:rFonts w:hint="eastAsia" w:ascii="Times New Roman"/>
              </w:rPr>
              <w:t>支持对接第三方风险感知平台，且风险日志内容中可看到</w:t>
            </w:r>
            <w:r>
              <w:rPr>
                <w:rFonts w:hint="eastAsia" w:ascii="Times New Roman" w:hAnsi="Times New Roman"/>
                <w:kern w:val="0"/>
                <w:szCs w:val="20"/>
              </w:rPr>
              <w:t>多维度的风险信息</w:t>
            </w:r>
            <w:r>
              <w:rPr>
                <w:rFonts w:hint="eastAsia" w:asci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2" w:type="pct"/>
            <w:vAlign w:val="center"/>
          </w:tcPr>
          <w:p>
            <w:pPr>
              <w:pStyle w:val="47"/>
              <w:ind w:firstLine="0" w:firstLineChars="0"/>
              <w:rPr>
                <w:rFonts w:hAnsi="宋体"/>
                <w:b/>
              </w:rPr>
            </w:pPr>
            <w:bookmarkStart w:id="46" w:name="_Toc108451978"/>
            <w:r>
              <w:rPr>
                <w:rFonts w:hint="eastAsia" w:hAnsi="宋体"/>
                <w:b/>
              </w:rPr>
              <w:t>检验结果：</w:t>
            </w:r>
          </w:p>
        </w:tc>
        <w:tc>
          <w:tcPr>
            <w:tcW w:w="4357" w:type="pct"/>
            <w:vAlign w:val="center"/>
          </w:tcPr>
          <w:p>
            <w:pPr>
              <w:pStyle w:val="15"/>
              <w:numPr>
                <w:ilvl w:val="0"/>
                <w:numId w:val="111"/>
              </w:numPr>
              <w:adjustRightInd/>
              <w:spacing w:after="0" w:line="240" w:lineRule="auto"/>
              <w:ind w:leftChars="0"/>
              <w:rPr>
                <w:rFonts w:ascii="Times New Roman"/>
              </w:rPr>
            </w:pPr>
            <w:r>
              <w:rPr>
                <w:rFonts w:hint="eastAsia" w:ascii="Times New Roman"/>
                <w:lang w:val="en-US" w:eastAsia="zh-Hans"/>
              </w:rPr>
              <w:t>云枢支持第三方风险感知平台</w:t>
            </w:r>
            <w:r>
              <w:rPr>
                <w:rFonts w:hint="default" w:ascii="Times New Roman"/>
                <w:lang w:eastAsia="zh-Hans"/>
              </w:rPr>
              <w:t>，</w:t>
            </w:r>
            <w:r>
              <w:rPr>
                <w:rFonts w:hint="eastAsia" w:ascii="Times New Roman"/>
                <w:lang w:val="en-US" w:eastAsia="zh-Hans"/>
              </w:rPr>
              <w:t>如支持将日志内容投递不同的第三方平台</w:t>
            </w:r>
          </w:p>
          <w:p>
            <w:pPr>
              <w:pStyle w:val="15"/>
              <w:numPr>
                <w:numId w:val="0"/>
              </w:numPr>
              <w:adjustRightInd/>
              <w:spacing w:after="0" w:line="240" w:lineRule="auto"/>
              <w:ind w:leftChars="0"/>
              <w:rPr>
                <w:rFonts w:ascii="Times New Roman"/>
              </w:rPr>
            </w:pPr>
            <w:r>
              <w:rPr>
                <w:rFonts w:ascii="Times New Roman"/>
              </w:rPr>
              <w:drawing>
                <wp:inline distT="0" distB="0" distL="114300" distR="114300">
                  <wp:extent cx="5191760" cy="1550035"/>
                  <wp:effectExtent l="0" t="0" r="15240" b="24765"/>
                  <wp:docPr id="68" name="图片 6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a"/>
                          <pic:cNvPicPr>
                            <a:picLocks noChangeAspect="1"/>
                          </pic:cNvPicPr>
                        </pic:nvPicPr>
                        <pic:blipFill>
                          <a:blip r:embed="rId74"/>
                          <a:stretch>
                            <a:fillRect/>
                          </a:stretch>
                        </pic:blipFill>
                        <pic:spPr>
                          <a:xfrm>
                            <a:off x="0" y="0"/>
                            <a:ext cx="5191760" cy="1550035"/>
                          </a:xfrm>
                          <a:prstGeom prst="rect">
                            <a:avLst/>
                          </a:prstGeom>
                        </pic:spPr>
                      </pic:pic>
                    </a:graphicData>
                  </a:graphic>
                </wp:inline>
              </w:drawing>
            </w:r>
            <w:r>
              <w:rPr>
                <w:rFonts w:ascii="Times New Roman"/>
              </w:rPr>
              <w:drawing>
                <wp:inline distT="0" distB="0" distL="114300" distR="114300">
                  <wp:extent cx="4956810" cy="2532380"/>
                  <wp:effectExtent l="0" t="0" r="21590" b="7620"/>
                  <wp:docPr id="67" name="图片 6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b"/>
                          <pic:cNvPicPr>
                            <a:picLocks noChangeAspect="1"/>
                          </pic:cNvPicPr>
                        </pic:nvPicPr>
                        <pic:blipFill>
                          <a:blip r:embed="rId75"/>
                          <a:stretch>
                            <a:fillRect/>
                          </a:stretch>
                        </pic:blipFill>
                        <pic:spPr>
                          <a:xfrm>
                            <a:off x="0" y="0"/>
                            <a:ext cx="4956810" cy="2532380"/>
                          </a:xfrm>
                          <a:prstGeom prst="rect">
                            <a:avLst/>
                          </a:prstGeom>
                        </pic:spPr>
                      </pic:pic>
                    </a:graphicData>
                  </a:graphic>
                </wp:inline>
              </w:drawing>
            </w:r>
          </w:p>
        </w:tc>
      </w:tr>
    </w:tbl>
    <w:p>
      <w:pPr>
        <w:pStyle w:val="56"/>
        <w:numPr>
          <w:ilvl w:val="3"/>
          <w:numId w:val="36"/>
        </w:numPr>
        <w:spacing w:before="156" w:after="156"/>
      </w:pPr>
      <w:bookmarkStart w:id="47" w:name="_Toc113365833"/>
      <w:r>
        <w:rPr>
          <w:rFonts w:hint="eastAsia"/>
        </w:rPr>
        <w:t>持续信任评估</w:t>
      </w:r>
      <w:bookmarkEnd w:id="43"/>
      <w:bookmarkEnd w:id="46"/>
      <w:bookmarkEnd w:id="47"/>
    </w:p>
    <w:p>
      <w:pPr>
        <w:pStyle w:val="57"/>
        <w:numPr>
          <w:ilvl w:val="4"/>
          <w:numId w:val="36"/>
        </w:numPr>
        <w:spacing w:before="156" w:after="156"/>
        <w:ind w:left="0"/>
        <w:rPr>
          <w:color w:val="auto"/>
        </w:rPr>
      </w:pPr>
      <w:r>
        <w:rPr>
          <w:rFonts w:hint="eastAsia"/>
          <w:color w:val="auto"/>
        </w:rPr>
        <w:t>规则评估</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802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0" w:type="pct"/>
            <w:vAlign w:val="center"/>
          </w:tcPr>
          <w:p>
            <w:pPr>
              <w:pStyle w:val="47"/>
              <w:ind w:firstLine="0" w:firstLineChars="0"/>
              <w:rPr>
                <w:rFonts w:hAnsi="宋体"/>
                <w:b/>
              </w:rPr>
            </w:pPr>
            <w:r>
              <w:rPr>
                <w:rFonts w:hint="eastAsia" w:hAnsi="宋体"/>
                <w:b/>
              </w:rPr>
              <w:t>能力要求：</w:t>
            </w:r>
          </w:p>
        </w:tc>
        <w:tc>
          <w:tcPr>
            <w:tcW w:w="4319" w:type="pct"/>
          </w:tcPr>
          <w:p>
            <w:pPr>
              <w:pStyle w:val="47"/>
              <w:ind w:firstLine="0" w:firstLineChars="0"/>
              <w:rPr>
                <w:rFonts w:ascii="Times New Roman"/>
              </w:rPr>
            </w:pPr>
            <w:r>
              <w:rPr>
                <w:rFonts w:ascii="Times New Roman"/>
              </w:rPr>
              <w:t>产品应具备如下能力：</w:t>
            </w:r>
          </w:p>
          <w:p>
            <w:pPr>
              <w:pStyle w:val="251"/>
              <w:numPr>
                <w:ilvl w:val="0"/>
                <w:numId w:val="112"/>
              </w:numPr>
              <w:adjustRightInd/>
              <w:spacing w:line="240" w:lineRule="auto"/>
              <w:ind w:firstLineChars="0"/>
              <w:rPr>
                <w:rFonts w:ascii="Times New Roman" w:hAnsi="Times New Roman"/>
                <w:kern w:val="0"/>
                <w:szCs w:val="20"/>
              </w:rPr>
            </w:pPr>
            <w:r>
              <w:rPr>
                <w:rFonts w:hint="eastAsia" w:ascii="Times New Roman" w:hAnsi="Times New Roman"/>
                <w:kern w:val="0"/>
                <w:szCs w:val="20"/>
              </w:rPr>
              <w:t>基于获取到的风险信息，通过规则匹配的方式进行设备、I</w:t>
            </w:r>
            <w:r>
              <w:rPr>
                <w:rFonts w:ascii="Times New Roman" w:hAnsi="Times New Roman"/>
                <w:kern w:val="0"/>
                <w:szCs w:val="20"/>
              </w:rPr>
              <w:t>P</w:t>
            </w:r>
            <w:r>
              <w:rPr>
                <w:rFonts w:hint="eastAsia" w:ascii="Times New Roman" w:hAnsi="Times New Roman"/>
                <w:kern w:val="0"/>
                <w:szCs w:val="20"/>
              </w:rPr>
              <w:t>、时间段、行为、位</w:t>
            </w:r>
            <w:r>
              <w:rPr>
                <w:rFonts w:hint="eastAsia" w:hAnsi="宋体"/>
              </w:rPr>
              <w:t>置、账号</w:t>
            </w:r>
            <w:r>
              <w:rPr>
                <w:rFonts w:hint="eastAsia"/>
              </w:rPr>
              <w:t>等</w:t>
            </w:r>
            <w:r>
              <w:t>多维度的持续信任评估、输出灵活的风险决策</w:t>
            </w:r>
            <w:r>
              <w:rPr>
                <w:rFonts w:hint="eastAsia"/>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80"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19" w:type="pct"/>
            <w:vAlign w:val="center"/>
          </w:tcPr>
          <w:p>
            <w:pPr>
              <w:pStyle w:val="251"/>
              <w:numPr>
                <w:ilvl w:val="0"/>
                <w:numId w:val="113"/>
              </w:numPr>
              <w:adjustRightInd/>
              <w:spacing w:line="240" w:lineRule="auto"/>
              <w:ind w:firstLineChars="0"/>
              <w:rPr>
                <w:rFonts w:ascii="Times New Roman"/>
              </w:rPr>
            </w:pPr>
            <w:r>
              <w:rPr>
                <w:rFonts w:hint="eastAsia" w:ascii="Times New Roman"/>
              </w:rPr>
              <w:t>完成业务安全平台的部署，准备上述各维度的演示设备及工具。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0" w:type="pct"/>
            <w:vAlign w:val="center"/>
          </w:tcPr>
          <w:p>
            <w:pPr>
              <w:pStyle w:val="47"/>
              <w:ind w:firstLine="0" w:firstLineChars="0"/>
              <w:rPr>
                <w:rFonts w:hAnsi="宋体"/>
                <w:b/>
              </w:rPr>
            </w:pPr>
            <w:r>
              <w:rPr>
                <w:rFonts w:hint="eastAsia" w:hAnsi="宋体"/>
                <w:b/>
              </w:rPr>
              <w:t>验证流程：</w:t>
            </w:r>
          </w:p>
        </w:tc>
        <w:tc>
          <w:tcPr>
            <w:tcW w:w="4319"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登录管理平台，分别配置上述各维度的风险规则；</w:t>
            </w:r>
          </w:p>
          <w:p>
            <w:pPr>
              <w:pStyle w:val="15"/>
              <w:adjustRightInd/>
              <w:spacing w:after="0" w:line="240" w:lineRule="auto"/>
              <w:ind w:left="0" w:leftChars="0"/>
              <w:rPr>
                <w:rFonts w:ascii="Times New Roman"/>
              </w:rPr>
            </w:pPr>
            <w:r>
              <w:rPr>
                <w:rFonts w:hint="eastAsia" w:ascii="Times New Roman"/>
              </w:rPr>
              <w:t>步骤2：登录系统，分别模拟触发上述风险规则；</w:t>
            </w:r>
          </w:p>
          <w:p>
            <w:pPr>
              <w:pStyle w:val="15"/>
              <w:adjustRightInd/>
              <w:spacing w:after="0" w:line="240" w:lineRule="auto"/>
              <w:ind w:left="0" w:leftChars="0"/>
              <w:rPr>
                <w:rFonts w:ascii="Times New Roman"/>
              </w:rPr>
            </w:pPr>
            <w:r>
              <w:rPr>
                <w:rFonts w:hint="eastAsia" w:ascii="Times New Roman"/>
              </w:rPr>
              <w:t>步骤3：管理平台查看风险规则触发前后信任度及风险等级的变化，如：风险日志查看等。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0" w:type="pct"/>
            <w:vAlign w:val="center"/>
          </w:tcPr>
          <w:p>
            <w:pPr>
              <w:pStyle w:val="47"/>
              <w:ind w:firstLine="0" w:firstLineChars="0"/>
              <w:rPr>
                <w:rFonts w:hAnsi="宋体"/>
                <w:b/>
              </w:rPr>
            </w:pPr>
            <w:r>
              <w:rPr>
                <w:rFonts w:hint="eastAsia" w:hAnsi="宋体"/>
                <w:b/>
              </w:rPr>
              <w:t>预期结果：</w:t>
            </w:r>
          </w:p>
        </w:tc>
        <w:tc>
          <w:tcPr>
            <w:tcW w:w="4319" w:type="pct"/>
            <w:vAlign w:val="center"/>
          </w:tcPr>
          <w:p>
            <w:pPr>
              <w:pStyle w:val="15"/>
              <w:numPr>
                <w:ilvl w:val="0"/>
                <w:numId w:val="114"/>
              </w:numPr>
              <w:adjustRightInd/>
              <w:spacing w:after="0" w:line="240" w:lineRule="auto"/>
              <w:ind w:leftChars="0"/>
              <w:rPr>
                <w:rFonts w:hAnsi="宋体" w:cs="宋体"/>
              </w:rPr>
            </w:pPr>
            <w:r>
              <w:rPr>
                <w:rFonts w:hint="eastAsia" w:hAnsi="宋体" w:cs="宋体"/>
              </w:rPr>
              <w:t>支持</w:t>
            </w:r>
            <w:r>
              <w:rPr>
                <w:rFonts w:hint="eastAsia" w:ascii="Times New Roman" w:hAnsi="Times New Roman"/>
                <w:kern w:val="0"/>
                <w:szCs w:val="20"/>
              </w:rPr>
              <w:t>设备、I</w:t>
            </w:r>
            <w:r>
              <w:rPr>
                <w:rFonts w:ascii="Times New Roman" w:hAnsi="Times New Roman"/>
                <w:kern w:val="0"/>
                <w:szCs w:val="20"/>
              </w:rPr>
              <w:t>P</w:t>
            </w:r>
            <w:r>
              <w:rPr>
                <w:rFonts w:hint="eastAsia" w:ascii="Times New Roman" w:hAnsi="Times New Roman"/>
                <w:kern w:val="0"/>
                <w:szCs w:val="20"/>
              </w:rPr>
              <w:t>、时间段、行为、位</w:t>
            </w:r>
            <w:r>
              <w:rPr>
                <w:rFonts w:hint="eastAsia" w:hAnsi="宋体"/>
              </w:rPr>
              <w:t>置、</w:t>
            </w:r>
            <w:r>
              <w:rPr>
                <w:rFonts w:hint="eastAsia" w:ascii="Times New Roman"/>
              </w:rPr>
              <w:t>账号等</w:t>
            </w:r>
            <w:r>
              <w:rPr>
                <w:rFonts w:ascii="Times New Roman"/>
              </w:rPr>
              <w:t>多维度的持续信任评估</w:t>
            </w:r>
            <w:r>
              <w:rPr>
                <w:rFonts w:hint="eastAsia" w:ascii="Times New Roman"/>
              </w:rPr>
              <w:t>及风险决策</w:t>
            </w:r>
            <w:r>
              <w:rPr>
                <w:rFonts w:hint="eastAsia"/>
              </w:rPr>
              <w:t>；</w:t>
            </w:r>
          </w:p>
          <w:p>
            <w:pPr>
              <w:pStyle w:val="15"/>
              <w:numPr>
                <w:ilvl w:val="0"/>
                <w:numId w:val="114"/>
              </w:numPr>
              <w:adjustRightInd/>
              <w:spacing w:after="0" w:line="240" w:lineRule="auto"/>
              <w:ind w:leftChars="0"/>
              <w:rPr>
                <w:rFonts w:hAnsi="宋体" w:cs="宋体"/>
              </w:rPr>
            </w:pPr>
            <w:r>
              <w:rPr>
                <w:rFonts w:hint="eastAsia"/>
              </w:rPr>
              <w:t>信任度或风险等级随风险规则触发而变化。</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0" w:type="pct"/>
            <w:vAlign w:val="center"/>
          </w:tcPr>
          <w:p>
            <w:pPr>
              <w:pStyle w:val="47"/>
              <w:ind w:firstLine="0" w:firstLineChars="0"/>
              <w:rPr>
                <w:rFonts w:hAnsi="宋体"/>
                <w:b/>
              </w:rPr>
            </w:pPr>
            <w:r>
              <w:rPr>
                <w:rFonts w:hint="eastAsia" w:hAnsi="宋体"/>
                <w:b/>
              </w:rPr>
              <w:t>检验结果：</w:t>
            </w:r>
          </w:p>
        </w:tc>
        <w:tc>
          <w:tcPr>
            <w:tcW w:w="4319" w:type="pct"/>
            <w:vAlign w:val="center"/>
          </w:tcPr>
          <w:p>
            <w:pPr>
              <w:pStyle w:val="15"/>
              <w:numPr>
                <w:ilvl w:val="0"/>
                <w:numId w:val="115"/>
              </w:numPr>
              <w:tabs>
                <w:tab w:val="left" w:pos="312"/>
              </w:tabs>
              <w:adjustRightInd/>
              <w:spacing w:after="0" w:line="240" w:lineRule="auto"/>
              <w:ind w:leftChars="0"/>
              <w:rPr>
                <w:rFonts w:ascii="Times New Roman"/>
              </w:rPr>
            </w:pPr>
            <w:r>
              <w:rPr>
                <w:rFonts w:hint="eastAsia" w:ascii="Times New Roman"/>
              </w:rPr>
              <w:t>云枢平台通过风险检查和动态策略感知风险后，有多种处置方式可选。如图，</w:t>
            </w:r>
          </w:p>
          <w:p>
            <w:pPr>
              <w:pStyle w:val="15"/>
              <w:numPr>
                <w:ilvl w:val="0"/>
                <w:numId w:val="0"/>
              </w:numPr>
              <w:tabs>
                <w:tab w:val="left" w:pos="312"/>
              </w:tabs>
              <w:adjustRightInd/>
              <w:spacing w:after="0" w:line="240" w:lineRule="auto"/>
              <w:ind w:leftChars="0"/>
              <w:rPr>
                <w:rFonts w:hint="eastAsia" w:ascii="Times New Roman"/>
                <w:lang w:val="en-US" w:eastAsia="zh-CN"/>
              </w:rPr>
            </w:pPr>
            <w:r>
              <w:rPr>
                <w:rFonts w:hint="eastAsia" w:ascii="Times New Roman"/>
                <w:lang w:val="en-US" w:eastAsia="zh-CN"/>
              </w:rPr>
              <w:t>以数据高风险为例，配置触发条件为高，如图</w:t>
            </w:r>
          </w:p>
          <w:p>
            <w:pPr>
              <w:pStyle w:val="15"/>
              <w:numPr>
                <w:ilvl w:val="0"/>
                <w:numId w:val="0"/>
              </w:numPr>
              <w:tabs>
                <w:tab w:val="left" w:pos="312"/>
              </w:tabs>
              <w:adjustRightInd/>
              <w:spacing w:after="0" w:line="240" w:lineRule="auto"/>
              <w:ind w:leftChars="0"/>
            </w:pPr>
            <w:r>
              <w:drawing>
                <wp:inline distT="0" distB="0" distL="114300" distR="114300">
                  <wp:extent cx="4759325" cy="6083935"/>
                  <wp:effectExtent l="0" t="0" r="3175" b="1206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76"/>
                          <a:stretch>
                            <a:fillRect/>
                          </a:stretch>
                        </pic:blipFill>
                        <pic:spPr>
                          <a:xfrm>
                            <a:off x="0" y="0"/>
                            <a:ext cx="4759325" cy="6083935"/>
                          </a:xfrm>
                          <a:prstGeom prst="rect">
                            <a:avLst/>
                          </a:prstGeom>
                          <a:noFill/>
                          <a:ln>
                            <a:noFill/>
                          </a:ln>
                        </pic:spPr>
                      </pic:pic>
                    </a:graphicData>
                  </a:graphic>
                </wp:inline>
              </w:drawing>
            </w:r>
          </w:p>
          <w:p>
            <w:pPr>
              <w:pStyle w:val="15"/>
              <w:numPr>
                <w:ilvl w:val="0"/>
                <w:numId w:val="0"/>
              </w:numPr>
              <w:tabs>
                <w:tab w:val="left" w:pos="312"/>
              </w:tabs>
              <w:adjustRightInd/>
              <w:spacing w:after="0" w:line="240" w:lineRule="auto"/>
              <w:ind w:leftChars="0"/>
              <w:rPr>
                <w:rFonts w:hint="eastAsia"/>
                <w:lang w:val="en-US" w:eastAsia="zh-CN"/>
              </w:rPr>
            </w:pPr>
            <w:r>
              <w:rPr>
                <w:rFonts w:hint="eastAsia"/>
                <w:lang w:val="en-US" w:eastAsia="zh-CN"/>
              </w:rPr>
              <w:t>风险员工等级满足“高”，如图</w:t>
            </w:r>
          </w:p>
          <w:p>
            <w:pPr>
              <w:pStyle w:val="15"/>
              <w:numPr>
                <w:ilvl w:val="0"/>
                <w:numId w:val="0"/>
              </w:numPr>
              <w:tabs>
                <w:tab w:val="left" w:pos="312"/>
              </w:tabs>
              <w:adjustRightInd/>
              <w:spacing w:after="0" w:line="240" w:lineRule="auto"/>
              <w:ind w:leftChars="0"/>
              <w:rPr>
                <w:rFonts w:hint="eastAsia" w:ascii="Times New Roman"/>
              </w:rPr>
            </w:pPr>
            <w:r>
              <w:drawing>
                <wp:inline distT="0" distB="0" distL="114300" distR="114300">
                  <wp:extent cx="5003800" cy="535305"/>
                  <wp:effectExtent l="0" t="0" r="6350" b="1714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77"/>
                          <a:stretch>
                            <a:fillRect/>
                          </a:stretch>
                        </pic:blipFill>
                        <pic:spPr>
                          <a:xfrm>
                            <a:off x="0" y="0"/>
                            <a:ext cx="5003800" cy="535305"/>
                          </a:xfrm>
                          <a:prstGeom prst="rect">
                            <a:avLst/>
                          </a:prstGeom>
                          <a:noFill/>
                          <a:ln>
                            <a:noFill/>
                          </a:ln>
                        </pic:spPr>
                      </pic:pic>
                    </a:graphicData>
                  </a:graphic>
                </wp:inline>
              </w:drawing>
            </w:r>
          </w:p>
          <w:p>
            <w:pPr>
              <w:pStyle w:val="15"/>
              <w:adjustRightInd/>
              <w:spacing w:after="0" w:line="240" w:lineRule="auto"/>
              <w:ind w:left="0" w:leftChars="0"/>
              <w:rPr>
                <w:rFonts w:hint="eastAsia" w:ascii="Times New Roman"/>
                <w:lang w:val="en-US" w:eastAsia="zh-CN"/>
              </w:rPr>
            </w:pPr>
            <w:r>
              <w:rPr>
                <w:rFonts w:hint="eastAsia" w:ascii="Times New Roman"/>
                <w:lang w:val="en-US" w:eastAsia="zh-CN"/>
              </w:rPr>
              <w:t>触发动态策略，如图</w:t>
            </w:r>
          </w:p>
          <w:p>
            <w:pPr>
              <w:pStyle w:val="15"/>
              <w:adjustRightInd/>
              <w:spacing w:after="0" w:line="240" w:lineRule="auto"/>
              <w:ind w:left="0" w:leftChars="0"/>
              <w:rPr>
                <w:rFonts w:hint="default" w:ascii="Times New Roman"/>
                <w:lang w:val="en-US" w:eastAsia="zh-CN"/>
              </w:rPr>
            </w:pPr>
            <w:r>
              <w:drawing>
                <wp:inline distT="0" distB="0" distL="114300" distR="114300">
                  <wp:extent cx="5245735" cy="182245"/>
                  <wp:effectExtent l="0" t="0" r="12065" b="825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78"/>
                          <a:stretch>
                            <a:fillRect/>
                          </a:stretch>
                        </pic:blipFill>
                        <pic:spPr>
                          <a:xfrm>
                            <a:off x="0" y="0"/>
                            <a:ext cx="5245735" cy="182245"/>
                          </a:xfrm>
                          <a:prstGeom prst="rect">
                            <a:avLst/>
                          </a:prstGeom>
                          <a:noFill/>
                          <a:ln>
                            <a:noFill/>
                          </a:ln>
                        </pic:spPr>
                      </pic:pic>
                    </a:graphicData>
                  </a:graphic>
                </wp:inline>
              </w:drawing>
            </w:r>
          </w:p>
          <w:p>
            <w:pPr>
              <w:pStyle w:val="15"/>
              <w:adjustRightInd/>
              <w:spacing w:after="0" w:line="240" w:lineRule="auto"/>
              <w:ind w:leftChars="0"/>
              <w:rPr>
                <w:rFonts w:hint="eastAsia" w:ascii="Times New Roman"/>
              </w:rPr>
            </w:pPr>
          </w:p>
          <w:p>
            <w:pPr>
              <w:pStyle w:val="15"/>
              <w:adjustRightInd/>
              <w:spacing w:after="0" w:line="240" w:lineRule="auto"/>
              <w:ind w:left="0" w:leftChars="0"/>
              <w:rPr>
                <w:rFonts w:hint="eastAsia" w:ascii="Times New Roman"/>
              </w:rPr>
            </w:pPr>
          </w:p>
        </w:tc>
      </w:tr>
    </w:tbl>
    <w:p>
      <w:pPr>
        <w:pStyle w:val="46"/>
        <w:ind w:firstLine="420"/>
      </w:pPr>
    </w:p>
    <w:p>
      <w:pPr>
        <w:pStyle w:val="57"/>
        <w:numPr>
          <w:ilvl w:val="4"/>
          <w:numId w:val="36"/>
        </w:numPr>
        <w:spacing w:before="156" w:after="156"/>
        <w:ind w:left="0"/>
      </w:pPr>
      <w:r>
        <w:rPr>
          <w:rFonts w:hint="eastAsia"/>
        </w:rPr>
        <w:t>A</w:t>
      </w:r>
      <w:r>
        <w:t>I</w:t>
      </w:r>
      <w:r>
        <w:rPr>
          <w:rFonts w:hint="eastAsia"/>
        </w:rPr>
        <w:t>模型评估</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22"/>
        <w:gridCol w:w="8061"/>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8" w:type="pct"/>
            <w:vAlign w:val="center"/>
          </w:tcPr>
          <w:p>
            <w:pPr>
              <w:pStyle w:val="47"/>
              <w:ind w:firstLine="0" w:firstLineChars="0"/>
              <w:rPr>
                <w:rFonts w:hAnsi="宋体"/>
                <w:b/>
              </w:rPr>
            </w:pPr>
            <w:r>
              <w:rPr>
                <w:rFonts w:hint="eastAsia" w:hAnsi="宋体"/>
                <w:b/>
              </w:rPr>
              <w:t>能力要求：</w:t>
            </w:r>
          </w:p>
        </w:tc>
        <w:tc>
          <w:tcPr>
            <w:tcW w:w="4341" w:type="pct"/>
          </w:tcPr>
          <w:p>
            <w:pPr>
              <w:pStyle w:val="47"/>
              <w:ind w:firstLine="0" w:firstLineChars="0"/>
              <w:rPr>
                <w:rFonts w:ascii="Times New Roman"/>
              </w:rPr>
            </w:pPr>
            <w:r>
              <w:rPr>
                <w:rFonts w:ascii="Times New Roman"/>
              </w:rPr>
              <w:t>产品应具备如下能力：</w:t>
            </w:r>
          </w:p>
          <w:p>
            <w:pPr>
              <w:pStyle w:val="251"/>
              <w:numPr>
                <w:ilvl w:val="0"/>
                <w:numId w:val="116"/>
              </w:numPr>
              <w:adjustRightInd/>
              <w:spacing w:line="240" w:lineRule="auto"/>
              <w:ind w:firstLineChars="0"/>
              <w:rPr>
                <w:rFonts w:ascii="Times New Roman" w:hAnsi="Times New Roman"/>
                <w:kern w:val="0"/>
                <w:szCs w:val="20"/>
              </w:rPr>
            </w:pPr>
            <w:r>
              <w:rPr>
                <w:rFonts w:hint="eastAsia" w:ascii="Times New Roman" w:hAnsi="Times New Roman"/>
                <w:kern w:val="0"/>
                <w:szCs w:val="20"/>
              </w:rPr>
              <w:t>基</w:t>
            </w:r>
            <w:r>
              <w:rPr>
                <w:rFonts w:hint="eastAsia"/>
              </w:rPr>
              <w:t>于获取到的风险信息，通过</w:t>
            </w:r>
            <w:r>
              <w:rPr>
                <w:rFonts w:ascii="Times New Roman" w:hAnsi="Times New Roman"/>
                <w:kern w:val="0"/>
                <w:szCs w:val="20"/>
              </w:rPr>
              <w:t>AI</w:t>
            </w:r>
            <w:r>
              <w:rPr>
                <w:rFonts w:hint="eastAsia"/>
              </w:rPr>
              <w:t>模型进行设备、</w:t>
            </w:r>
            <w:r>
              <w:rPr>
                <w:rFonts w:hint="eastAsia" w:ascii="Times New Roman" w:hAnsi="Times New Roman"/>
                <w:kern w:val="0"/>
                <w:szCs w:val="20"/>
              </w:rPr>
              <w:t>I</w:t>
            </w:r>
            <w:r>
              <w:rPr>
                <w:rFonts w:ascii="Times New Roman" w:hAnsi="Times New Roman"/>
                <w:kern w:val="0"/>
                <w:szCs w:val="20"/>
              </w:rPr>
              <w:t>P</w:t>
            </w:r>
            <w:r>
              <w:rPr>
                <w:rFonts w:hint="eastAsia" w:ascii="Times New Roman" w:hAnsi="Times New Roman"/>
                <w:kern w:val="0"/>
                <w:szCs w:val="20"/>
              </w:rPr>
              <w:t>、</w:t>
            </w:r>
            <w:r>
              <w:rPr>
                <w:rFonts w:hint="eastAsia"/>
              </w:rPr>
              <w:t>时间段、行为、位置、账号等</w:t>
            </w:r>
            <w:r>
              <w:t>多维度的持续信任评估、输出灵活的风险决策</w:t>
            </w:r>
            <w:r>
              <w:rPr>
                <w:rFonts w:hint="eastAsia"/>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5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41" w:type="pct"/>
            <w:vAlign w:val="center"/>
          </w:tcPr>
          <w:p>
            <w:pPr>
              <w:pStyle w:val="251"/>
              <w:numPr>
                <w:ilvl w:val="0"/>
                <w:numId w:val="117"/>
              </w:numPr>
              <w:adjustRightInd/>
              <w:spacing w:line="240" w:lineRule="auto"/>
              <w:ind w:firstLineChars="0"/>
              <w:rPr>
                <w:rFonts w:ascii="Times New Roman"/>
              </w:rPr>
            </w:pPr>
            <w:r>
              <w:rPr>
                <w:rFonts w:hint="eastAsia" w:ascii="Times New Roman"/>
              </w:rPr>
              <w:t>完成业务安全平台的部署，准备上述各维度的演示设备及工具。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8" w:type="pct"/>
            <w:vAlign w:val="center"/>
          </w:tcPr>
          <w:p>
            <w:pPr>
              <w:pStyle w:val="47"/>
              <w:ind w:firstLine="0" w:firstLineChars="0"/>
              <w:rPr>
                <w:rFonts w:hAnsi="宋体"/>
                <w:b/>
              </w:rPr>
            </w:pPr>
            <w:r>
              <w:rPr>
                <w:rFonts w:hint="eastAsia" w:hAnsi="宋体"/>
                <w:b/>
              </w:rPr>
              <w:t>验证流程：</w:t>
            </w:r>
          </w:p>
        </w:tc>
        <w:tc>
          <w:tcPr>
            <w:tcW w:w="4341"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登录管理平台，配置风险模型；</w:t>
            </w:r>
          </w:p>
          <w:p>
            <w:pPr>
              <w:pStyle w:val="15"/>
              <w:adjustRightInd/>
              <w:spacing w:after="0" w:line="240" w:lineRule="auto"/>
              <w:ind w:left="0" w:leftChars="0"/>
              <w:rPr>
                <w:rFonts w:ascii="Times New Roman"/>
              </w:rPr>
            </w:pPr>
            <w:r>
              <w:rPr>
                <w:rFonts w:hint="eastAsia" w:ascii="Times New Roman"/>
              </w:rPr>
              <w:t>步骤2：登录系统，从多个维度模拟触发上述风险模型；</w:t>
            </w:r>
          </w:p>
          <w:p>
            <w:pPr>
              <w:pStyle w:val="15"/>
              <w:adjustRightInd/>
              <w:spacing w:after="0" w:line="240" w:lineRule="auto"/>
              <w:ind w:left="0" w:leftChars="0"/>
              <w:rPr>
                <w:rFonts w:ascii="Times New Roman"/>
              </w:rPr>
            </w:pPr>
            <w:r>
              <w:rPr>
                <w:rFonts w:hint="eastAsia" w:ascii="Times New Roman"/>
              </w:rPr>
              <w:t>步骤3：管理平台查看风险模型触发前后信任度及风险等级的变化，如：风险日志查看等。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8" w:type="pct"/>
            <w:vAlign w:val="center"/>
          </w:tcPr>
          <w:p>
            <w:pPr>
              <w:pStyle w:val="47"/>
              <w:ind w:firstLine="0" w:firstLineChars="0"/>
              <w:rPr>
                <w:rFonts w:hAnsi="宋体"/>
                <w:b/>
              </w:rPr>
            </w:pPr>
            <w:r>
              <w:rPr>
                <w:rFonts w:hint="eastAsia" w:hAnsi="宋体"/>
                <w:b/>
              </w:rPr>
              <w:t>预期结果：</w:t>
            </w:r>
          </w:p>
        </w:tc>
        <w:tc>
          <w:tcPr>
            <w:tcW w:w="4341" w:type="pct"/>
            <w:vAlign w:val="center"/>
          </w:tcPr>
          <w:p>
            <w:pPr>
              <w:pStyle w:val="15"/>
              <w:numPr>
                <w:ilvl w:val="0"/>
                <w:numId w:val="118"/>
              </w:numPr>
              <w:adjustRightInd/>
              <w:spacing w:after="0" w:line="240" w:lineRule="auto"/>
              <w:ind w:leftChars="0"/>
              <w:rPr>
                <w:rFonts w:hAnsi="宋体" w:cs="宋体"/>
              </w:rPr>
            </w:pPr>
            <w:r>
              <w:rPr>
                <w:rFonts w:hint="eastAsia" w:hAnsi="宋体" w:cs="宋体"/>
              </w:rPr>
              <w:t>支</w:t>
            </w:r>
            <w:r>
              <w:rPr>
                <w:rFonts w:hint="eastAsia" w:ascii="Times New Roman" w:hAnsi="Times New Roman"/>
                <w:kern w:val="0"/>
                <w:szCs w:val="20"/>
              </w:rPr>
              <w:t>持</w:t>
            </w:r>
            <w:r>
              <w:rPr>
                <w:rFonts w:hint="eastAsia"/>
              </w:rPr>
              <w:t>基于</w:t>
            </w:r>
            <w:r>
              <w:rPr>
                <w:rFonts w:hint="eastAsia" w:ascii="Times New Roman" w:hAnsi="Times New Roman"/>
                <w:kern w:val="0"/>
                <w:szCs w:val="20"/>
              </w:rPr>
              <w:t>A</w:t>
            </w:r>
            <w:r>
              <w:rPr>
                <w:rFonts w:ascii="Times New Roman" w:hAnsi="Times New Roman"/>
                <w:kern w:val="0"/>
                <w:szCs w:val="20"/>
              </w:rPr>
              <w:t>I</w:t>
            </w:r>
            <w:r>
              <w:rPr>
                <w:rFonts w:hint="eastAsia"/>
              </w:rPr>
              <w:t>模型进行设备、</w:t>
            </w:r>
            <w:r>
              <w:rPr>
                <w:rFonts w:hint="eastAsia" w:ascii="Times New Roman" w:hAnsi="Times New Roman"/>
                <w:kern w:val="0"/>
                <w:szCs w:val="20"/>
              </w:rPr>
              <w:t>I</w:t>
            </w:r>
            <w:r>
              <w:rPr>
                <w:rFonts w:ascii="Times New Roman" w:hAnsi="Times New Roman"/>
                <w:kern w:val="0"/>
                <w:szCs w:val="20"/>
              </w:rPr>
              <w:t>P</w:t>
            </w:r>
            <w:r>
              <w:rPr>
                <w:rFonts w:hint="eastAsia" w:ascii="Times New Roman" w:hAnsi="Times New Roman"/>
                <w:kern w:val="0"/>
                <w:szCs w:val="20"/>
              </w:rPr>
              <w:t>、</w:t>
            </w:r>
            <w:r>
              <w:rPr>
                <w:rFonts w:hint="eastAsia"/>
              </w:rPr>
              <w:t>时间段、行为、位置、账号等</w:t>
            </w:r>
            <w:r>
              <w:t>多维度的持续信任评估</w:t>
            </w:r>
            <w:r>
              <w:rPr>
                <w:rFonts w:hint="eastAsia"/>
              </w:rPr>
              <w:t>及风险决策；</w:t>
            </w:r>
          </w:p>
          <w:p>
            <w:pPr>
              <w:pStyle w:val="15"/>
              <w:numPr>
                <w:ilvl w:val="0"/>
                <w:numId w:val="118"/>
              </w:numPr>
              <w:adjustRightInd/>
              <w:spacing w:after="0" w:line="240" w:lineRule="auto"/>
              <w:ind w:leftChars="0"/>
              <w:rPr>
                <w:rFonts w:hAnsi="宋体" w:cs="宋体"/>
              </w:rPr>
            </w:pPr>
            <w:r>
              <w:rPr>
                <w:rFonts w:hint="eastAsia"/>
              </w:rPr>
              <w:t>信任度或风险等级随风险模型触发而变化。</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8" w:type="pct"/>
            <w:vAlign w:val="center"/>
          </w:tcPr>
          <w:p>
            <w:pPr>
              <w:pStyle w:val="47"/>
              <w:ind w:firstLine="0" w:firstLineChars="0"/>
              <w:rPr>
                <w:rFonts w:hAnsi="宋体"/>
                <w:b/>
              </w:rPr>
            </w:pPr>
            <w:bookmarkStart w:id="48" w:name="_Toc102045421"/>
            <w:bookmarkStart w:id="49" w:name="_Toc108451979"/>
            <w:r>
              <w:rPr>
                <w:rFonts w:hint="eastAsia" w:hAnsi="宋体"/>
                <w:b/>
              </w:rPr>
              <w:t>检验结果：</w:t>
            </w:r>
          </w:p>
        </w:tc>
        <w:tc>
          <w:tcPr>
            <w:tcW w:w="4341" w:type="pct"/>
            <w:vAlign w:val="center"/>
          </w:tcPr>
          <w:p>
            <w:pPr>
              <w:pStyle w:val="15"/>
              <w:numPr>
                <w:ilvl w:val="0"/>
                <w:numId w:val="119"/>
              </w:numPr>
              <w:adjustRightInd/>
              <w:spacing w:after="0" w:line="240" w:lineRule="auto"/>
              <w:ind w:leftChars="0"/>
              <w:rPr>
                <w:rFonts w:hint="eastAsia" w:ascii="Times New Roman"/>
              </w:rPr>
            </w:pPr>
            <w:r>
              <w:rPr>
                <w:rFonts w:hint="eastAsia" w:ascii="Times New Roman"/>
                <w:lang w:val="en-US" w:eastAsia="zh-CN"/>
              </w:rPr>
              <w:t>非公司设备登录触发风险决策</w:t>
            </w:r>
          </w:p>
          <w:p>
            <w:pPr>
              <w:pStyle w:val="15"/>
              <w:numPr>
                <w:ilvl w:val="0"/>
                <w:numId w:val="0"/>
              </w:numPr>
              <w:adjustRightInd/>
              <w:spacing w:after="0" w:line="240" w:lineRule="auto"/>
              <w:ind w:leftChars="0"/>
              <w:rPr>
                <w:rFonts w:hint="default" w:ascii="Times New Roman"/>
                <w:lang w:val="en-US"/>
              </w:rPr>
            </w:pPr>
            <w:r>
              <w:drawing>
                <wp:inline distT="0" distB="0" distL="114300" distR="114300">
                  <wp:extent cx="4928235" cy="280035"/>
                  <wp:effectExtent l="0" t="0" r="5715" b="571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79"/>
                          <a:stretch>
                            <a:fillRect/>
                          </a:stretch>
                        </pic:blipFill>
                        <pic:spPr>
                          <a:xfrm>
                            <a:off x="0" y="0"/>
                            <a:ext cx="4928235" cy="280035"/>
                          </a:xfrm>
                          <a:prstGeom prst="rect">
                            <a:avLst/>
                          </a:prstGeom>
                          <a:noFill/>
                          <a:ln>
                            <a:noFill/>
                          </a:ln>
                        </pic:spPr>
                      </pic:pic>
                    </a:graphicData>
                  </a:graphic>
                </wp:inline>
              </w:drawing>
            </w:r>
          </w:p>
          <w:p>
            <w:pPr>
              <w:pStyle w:val="15"/>
              <w:numPr>
                <w:ilvl w:val="0"/>
                <w:numId w:val="119"/>
              </w:numPr>
              <w:adjustRightInd/>
              <w:spacing w:after="0" w:line="240" w:lineRule="auto"/>
              <w:ind w:leftChars="0"/>
              <w:rPr>
                <w:rFonts w:hint="eastAsia" w:ascii="Times New Roman"/>
              </w:rPr>
            </w:pPr>
            <w:r>
              <w:rPr>
                <w:rFonts w:hint="eastAsia" w:ascii="Times New Roman"/>
                <w:lang w:val="en-US" w:eastAsia="zh-CN"/>
              </w:rPr>
              <w:t>非常用网络接入触发风险决策</w:t>
            </w:r>
          </w:p>
          <w:p>
            <w:pPr>
              <w:pStyle w:val="15"/>
              <w:numPr>
                <w:ilvl w:val="0"/>
                <w:numId w:val="0"/>
              </w:numPr>
              <w:adjustRightInd/>
              <w:spacing w:after="0" w:line="240" w:lineRule="auto"/>
              <w:ind w:leftChars="0"/>
              <w:rPr>
                <w:rFonts w:hint="eastAsia" w:ascii="Times New Roman" w:eastAsia="宋体"/>
                <w:lang w:eastAsia="zh-CN"/>
              </w:rPr>
            </w:pPr>
            <w:r>
              <w:drawing>
                <wp:inline distT="0" distB="0" distL="114300" distR="114300">
                  <wp:extent cx="4971415" cy="304165"/>
                  <wp:effectExtent l="0" t="0" r="635"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0"/>
                          <a:stretch>
                            <a:fillRect/>
                          </a:stretch>
                        </pic:blipFill>
                        <pic:spPr>
                          <a:xfrm>
                            <a:off x="0" y="0"/>
                            <a:ext cx="4971415" cy="304165"/>
                          </a:xfrm>
                          <a:prstGeom prst="rect">
                            <a:avLst/>
                          </a:prstGeom>
                          <a:noFill/>
                          <a:ln>
                            <a:noFill/>
                          </a:ln>
                        </pic:spPr>
                      </pic:pic>
                    </a:graphicData>
                  </a:graphic>
                </wp:inline>
              </w:drawing>
            </w:r>
          </w:p>
          <w:p>
            <w:pPr>
              <w:pStyle w:val="15"/>
              <w:numPr>
                <w:ilvl w:val="0"/>
                <w:numId w:val="119"/>
              </w:numPr>
              <w:adjustRightInd/>
              <w:spacing w:after="0" w:line="240" w:lineRule="auto"/>
              <w:ind w:leftChars="0"/>
              <w:rPr>
                <w:rFonts w:hint="eastAsia" w:ascii="Times New Roman"/>
              </w:rPr>
            </w:pPr>
            <w:r>
              <w:rPr>
                <w:rFonts w:hint="eastAsia" w:ascii="Times New Roman"/>
                <w:lang w:val="en-US" w:eastAsia="zh-CN"/>
              </w:rPr>
              <w:t>非常用时间使用触发风险决策</w:t>
            </w:r>
          </w:p>
          <w:p>
            <w:pPr>
              <w:pStyle w:val="15"/>
              <w:numPr>
                <w:ilvl w:val="0"/>
                <w:numId w:val="0"/>
              </w:numPr>
              <w:adjustRightInd/>
              <w:spacing w:after="0" w:line="240" w:lineRule="auto"/>
              <w:ind w:leftChars="0"/>
              <w:rPr>
                <w:rFonts w:hint="default" w:ascii="Times New Roman"/>
                <w:lang w:val="en-US"/>
              </w:rPr>
            </w:pPr>
            <w:r>
              <w:drawing>
                <wp:inline distT="0" distB="0" distL="114300" distR="114300">
                  <wp:extent cx="4968240" cy="250190"/>
                  <wp:effectExtent l="0" t="0" r="3810" b="1651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81"/>
                          <a:stretch>
                            <a:fillRect/>
                          </a:stretch>
                        </pic:blipFill>
                        <pic:spPr>
                          <a:xfrm>
                            <a:off x="0" y="0"/>
                            <a:ext cx="4968240" cy="250190"/>
                          </a:xfrm>
                          <a:prstGeom prst="rect">
                            <a:avLst/>
                          </a:prstGeom>
                          <a:noFill/>
                          <a:ln>
                            <a:noFill/>
                          </a:ln>
                        </pic:spPr>
                      </pic:pic>
                    </a:graphicData>
                  </a:graphic>
                </wp:inline>
              </w:drawing>
            </w:r>
          </w:p>
          <w:p>
            <w:pPr>
              <w:pStyle w:val="15"/>
              <w:numPr>
                <w:ilvl w:val="0"/>
                <w:numId w:val="119"/>
              </w:numPr>
              <w:adjustRightInd/>
              <w:spacing w:after="0" w:line="240" w:lineRule="auto"/>
              <w:ind w:leftChars="0"/>
              <w:rPr>
                <w:rFonts w:hint="eastAsia" w:ascii="Times New Roman"/>
              </w:rPr>
            </w:pPr>
            <w:r>
              <w:rPr>
                <w:rFonts w:hint="eastAsia" w:ascii="Times New Roman"/>
                <w:lang w:val="en-US" w:eastAsia="zh-CN"/>
              </w:rPr>
              <w:t>访问钓鱼网站触发风险决策</w:t>
            </w:r>
          </w:p>
          <w:p>
            <w:pPr>
              <w:pStyle w:val="15"/>
              <w:numPr>
                <w:ilvl w:val="0"/>
                <w:numId w:val="0"/>
              </w:numPr>
              <w:adjustRightInd/>
              <w:spacing w:after="0" w:line="240" w:lineRule="auto"/>
              <w:ind w:leftChars="0"/>
              <w:rPr>
                <w:rFonts w:hint="eastAsia" w:ascii="Times New Roman"/>
              </w:rPr>
            </w:pPr>
            <w:r>
              <w:drawing>
                <wp:inline distT="0" distB="0" distL="114300" distR="114300">
                  <wp:extent cx="4966335" cy="233045"/>
                  <wp:effectExtent l="0" t="0" r="5715" b="1460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82"/>
                          <a:stretch>
                            <a:fillRect/>
                          </a:stretch>
                        </pic:blipFill>
                        <pic:spPr>
                          <a:xfrm>
                            <a:off x="0" y="0"/>
                            <a:ext cx="4966335" cy="233045"/>
                          </a:xfrm>
                          <a:prstGeom prst="rect">
                            <a:avLst/>
                          </a:prstGeom>
                          <a:noFill/>
                          <a:ln>
                            <a:noFill/>
                          </a:ln>
                        </pic:spPr>
                      </pic:pic>
                    </a:graphicData>
                  </a:graphic>
                </wp:inline>
              </w:drawing>
            </w:r>
          </w:p>
          <w:p>
            <w:pPr>
              <w:pStyle w:val="15"/>
              <w:numPr>
                <w:ilvl w:val="0"/>
                <w:numId w:val="119"/>
              </w:numPr>
              <w:adjustRightInd/>
              <w:spacing w:after="0" w:line="240" w:lineRule="auto"/>
              <w:ind w:leftChars="0"/>
              <w:rPr>
                <w:rFonts w:hint="eastAsia" w:ascii="Times New Roman"/>
              </w:rPr>
            </w:pPr>
            <w:r>
              <w:rPr>
                <w:rFonts w:hint="eastAsia" w:ascii="Times New Roman"/>
                <w:lang w:val="en-US" w:eastAsia="zh-CN"/>
              </w:rPr>
              <w:t>账号异地使用触发风险决策</w:t>
            </w:r>
          </w:p>
          <w:p>
            <w:pPr>
              <w:pStyle w:val="15"/>
              <w:numPr>
                <w:ilvl w:val="0"/>
                <w:numId w:val="0"/>
              </w:numPr>
              <w:adjustRightInd/>
              <w:spacing w:after="0" w:line="240" w:lineRule="auto"/>
              <w:ind w:leftChars="0"/>
              <w:rPr>
                <w:rFonts w:hint="eastAsia" w:ascii="Times New Roman"/>
              </w:rPr>
            </w:pPr>
            <w:r>
              <w:drawing>
                <wp:inline distT="0" distB="0" distL="114300" distR="114300">
                  <wp:extent cx="4979035" cy="208280"/>
                  <wp:effectExtent l="0" t="0" r="12065" b="127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83"/>
                          <a:stretch>
                            <a:fillRect/>
                          </a:stretch>
                        </pic:blipFill>
                        <pic:spPr>
                          <a:xfrm>
                            <a:off x="0" y="0"/>
                            <a:ext cx="4979035" cy="208280"/>
                          </a:xfrm>
                          <a:prstGeom prst="rect">
                            <a:avLst/>
                          </a:prstGeom>
                          <a:noFill/>
                          <a:ln>
                            <a:noFill/>
                          </a:ln>
                        </pic:spPr>
                      </pic:pic>
                    </a:graphicData>
                  </a:graphic>
                </wp:inline>
              </w:drawing>
            </w:r>
          </w:p>
        </w:tc>
      </w:tr>
    </w:tbl>
    <w:p>
      <w:pPr>
        <w:pStyle w:val="56"/>
        <w:numPr>
          <w:ilvl w:val="3"/>
          <w:numId w:val="36"/>
        </w:numPr>
        <w:spacing w:before="156" w:after="156"/>
      </w:pPr>
      <w:bookmarkStart w:id="50" w:name="_Toc113365834"/>
      <w:r>
        <w:rPr>
          <w:rFonts w:hint="eastAsia"/>
        </w:rPr>
        <w:t>动态访问控制</w:t>
      </w:r>
      <w:bookmarkEnd w:id="48"/>
      <w:bookmarkEnd w:id="49"/>
      <w:bookmarkEnd w:id="50"/>
    </w:p>
    <w:p>
      <w:pPr>
        <w:pStyle w:val="57"/>
        <w:numPr>
          <w:ilvl w:val="4"/>
          <w:numId w:val="36"/>
        </w:numPr>
        <w:spacing w:before="156" w:after="156"/>
        <w:ind w:left="0"/>
      </w:pPr>
      <w:r>
        <w:rPr>
          <w:rFonts w:hint="eastAsia"/>
        </w:rPr>
        <w:t>基于角色的访问控制</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804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20"/>
              </w:numPr>
              <w:adjustRightInd/>
              <w:spacing w:line="240" w:lineRule="auto"/>
              <w:ind w:firstLineChars="0"/>
              <w:rPr>
                <w:rFonts w:ascii="Times New Roman" w:hAnsi="Times New Roman"/>
                <w:kern w:val="0"/>
                <w:szCs w:val="20"/>
              </w:rPr>
            </w:pPr>
            <w:r>
              <w:rPr>
                <w:rFonts w:hint="eastAsia" w:ascii="Times New Roman" w:hAnsi="Times New Roman"/>
                <w:kern w:val="0"/>
                <w:szCs w:val="20"/>
              </w:rPr>
              <w:t>基于用户/用户组/角色组进行业务应用的授权；</w:t>
            </w:r>
          </w:p>
          <w:p>
            <w:pPr>
              <w:pStyle w:val="251"/>
              <w:numPr>
                <w:ilvl w:val="0"/>
                <w:numId w:val="120"/>
              </w:numPr>
              <w:adjustRightInd/>
              <w:spacing w:line="240" w:lineRule="auto"/>
              <w:ind w:firstLineChars="0"/>
              <w:rPr>
                <w:rFonts w:ascii="Times New Roman" w:hAnsi="Times New Roman"/>
                <w:kern w:val="0"/>
                <w:szCs w:val="20"/>
              </w:rPr>
            </w:pPr>
            <w:r>
              <w:rPr>
                <w:rFonts w:hint="eastAsia" w:ascii="Times New Roman" w:hAnsi="Times New Roman"/>
                <w:kern w:val="0"/>
                <w:szCs w:val="20"/>
              </w:rPr>
              <w:t>用户无法访问未授权的业务应用。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21"/>
              </w:numPr>
              <w:adjustRightInd/>
              <w:spacing w:line="240" w:lineRule="auto"/>
              <w:ind w:firstLineChars="0"/>
              <w:rPr>
                <w:rFonts w:ascii="Times New Roman"/>
              </w:rPr>
            </w:pPr>
            <w:r>
              <w:rPr>
                <w:rFonts w:hint="eastAsia" w:ascii="Times New Roman"/>
              </w:rPr>
              <w:t>完成业务安全平台的部署，准备两个相关业务应用。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登录管理平台，对</w:t>
            </w:r>
            <w:r>
              <w:rPr>
                <w:rFonts w:hint="eastAsia" w:ascii="Times New Roman" w:hAnsi="Times New Roman"/>
                <w:kern w:val="0"/>
                <w:szCs w:val="20"/>
              </w:rPr>
              <w:t>用户/用户组/角色组A授权业务应用1的访问权限，</w:t>
            </w:r>
            <w:r>
              <w:rPr>
                <w:rFonts w:hint="eastAsia" w:ascii="Times New Roman"/>
              </w:rPr>
              <w:t>对</w:t>
            </w:r>
            <w:r>
              <w:rPr>
                <w:rFonts w:hint="eastAsia" w:ascii="Times New Roman" w:hAnsi="Times New Roman"/>
                <w:kern w:val="0"/>
                <w:szCs w:val="20"/>
              </w:rPr>
              <w:t>用户/用户组/角色组B授权业务应用2的访问权限</w:t>
            </w:r>
            <w:r>
              <w:rPr>
                <w:rFonts w:hint="eastAsia" w:ascii="Times New Roman"/>
              </w:rPr>
              <w:t>；</w:t>
            </w:r>
          </w:p>
          <w:p>
            <w:pPr>
              <w:pStyle w:val="15"/>
              <w:adjustRightInd/>
              <w:spacing w:after="0" w:line="240" w:lineRule="auto"/>
              <w:ind w:left="0" w:leftChars="0"/>
              <w:rPr>
                <w:rFonts w:ascii="Times New Roman"/>
              </w:rPr>
            </w:pPr>
            <w:r>
              <w:rPr>
                <w:rFonts w:hint="eastAsia" w:ascii="Times New Roman"/>
              </w:rPr>
              <w:t>步骤2：使用用户A或</w:t>
            </w:r>
            <w:r>
              <w:rPr>
                <w:rFonts w:hint="eastAsia" w:ascii="Times New Roman" w:hAnsi="Times New Roman"/>
                <w:kern w:val="0"/>
                <w:szCs w:val="20"/>
              </w:rPr>
              <w:t>用户组/角色组A中的用户</w:t>
            </w:r>
            <w:r>
              <w:rPr>
                <w:rFonts w:hint="eastAsia" w:ascii="Times New Roman"/>
              </w:rPr>
              <w:t>登录系统，分别访问业务应用1和2，查看效果；</w:t>
            </w:r>
          </w:p>
          <w:p>
            <w:pPr>
              <w:pStyle w:val="15"/>
              <w:adjustRightInd/>
              <w:spacing w:after="0" w:line="240" w:lineRule="auto"/>
              <w:ind w:left="0" w:leftChars="0"/>
              <w:rPr>
                <w:rFonts w:ascii="Times New Roman"/>
              </w:rPr>
            </w:pPr>
            <w:r>
              <w:rPr>
                <w:rFonts w:hint="eastAsia" w:ascii="Times New Roman"/>
              </w:rPr>
              <w:t>步骤3：使用用户B或</w:t>
            </w:r>
            <w:r>
              <w:rPr>
                <w:rFonts w:hint="eastAsia" w:ascii="Times New Roman" w:hAnsi="Times New Roman"/>
                <w:kern w:val="0"/>
                <w:szCs w:val="20"/>
              </w:rPr>
              <w:t>用户组/角色组B中的用户</w:t>
            </w:r>
            <w:r>
              <w:rPr>
                <w:rFonts w:hint="eastAsia" w:ascii="Times New Roman"/>
              </w:rPr>
              <w:t>登录系统，分别访问业务应用1和2，查看效果。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122"/>
              </w:numPr>
              <w:adjustRightInd/>
              <w:spacing w:line="240" w:lineRule="auto"/>
              <w:ind w:firstLineChars="0"/>
              <w:rPr>
                <w:rFonts w:ascii="Times New Roman"/>
              </w:rPr>
            </w:pPr>
            <w:r>
              <w:rPr>
                <w:rFonts w:hint="eastAsia" w:ascii="Times New Roman"/>
              </w:rPr>
              <w:t>用户A或用户组/角色组</w:t>
            </w:r>
            <w:r>
              <w:rPr>
                <w:rFonts w:hint="default" w:ascii="Times New Roman"/>
                <w:lang w:val="en-US"/>
              </w:rPr>
              <w:t>A</w:t>
            </w:r>
            <w:r>
              <w:rPr>
                <w:rFonts w:hint="eastAsia" w:ascii="Times New Roman"/>
              </w:rPr>
              <w:t>中的用户可正常访问业务应用1，不可访问业务应用2；</w:t>
            </w:r>
          </w:p>
          <w:p>
            <w:pPr>
              <w:pStyle w:val="251"/>
              <w:numPr>
                <w:ilvl w:val="0"/>
                <w:numId w:val="122"/>
              </w:numPr>
              <w:adjustRightInd/>
              <w:spacing w:line="240" w:lineRule="auto"/>
              <w:ind w:firstLineChars="0"/>
              <w:rPr>
                <w:rFonts w:hAnsi="宋体" w:cs="宋体"/>
              </w:rPr>
            </w:pPr>
            <w:r>
              <w:rPr>
                <w:rFonts w:hint="eastAsia" w:ascii="Times New Roman"/>
              </w:rPr>
              <w:t>用户B或用户组/角色组</w:t>
            </w:r>
            <w:r>
              <w:rPr>
                <w:rFonts w:hint="default" w:ascii="Times New Roman"/>
                <w:lang w:val="en-US"/>
              </w:rPr>
              <w:t>B</w:t>
            </w:r>
            <w:r>
              <w:rPr>
                <w:rFonts w:hint="eastAsia" w:ascii="Times New Roman"/>
              </w:rPr>
              <w:t>中的用户可正常访问业务应用2，不可访问业务应用1。</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251"/>
              <w:numPr>
                <w:ilvl w:val="0"/>
                <w:numId w:val="123"/>
              </w:numPr>
              <w:adjustRightInd/>
              <w:spacing w:line="240" w:lineRule="auto"/>
              <w:ind w:firstLineChars="0"/>
              <w:rPr>
                <w:rFonts w:ascii="Times New Roman"/>
              </w:rPr>
            </w:pPr>
            <w:r>
              <w:rPr>
                <w:rFonts w:hint="eastAsia" w:ascii="Times New Roman"/>
              </w:rPr>
              <w:t>用户A可访问应用1，</w:t>
            </w:r>
            <w:r>
              <w:rPr>
                <w:rFonts w:hint="eastAsia" w:ascii="Times New Roman"/>
                <w:lang w:val="en-US" w:eastAsia="zh-CN"/>
              </w:rPr>
              <w:t>不可访问应用2</w:t>
            </w:r>
          </w:p>
          <w:p>
            <w:pPr>
              <w:pStyle w:val="251"/>
              <w:adjustRightInd/>
              <w:spacing w:line="240" w:lineRule="auto"/>
              <w:ind w:left="0" w:leftChars="0" w:firstLine="0" w:firstLineChars="0"/>
            </w:pPr>
            <w:r>
              <w:drawing>
                <wp:inline distT="0" distB="0" distL="114300" distR="114300">
                  <wp:extent cx="4966335" cy="3802380"/>
                  <wp:effectExtent l="0" t="0" r="5715" b="762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84"/>
                          <a:stretch>
                            <a:fillRect/>
                          </a:stretch>
                        </pic:blipFill>
                        <pic:spPr>
                          <a:xfrm>
                            <a:off x="0" y="0"/>
                            <a:ext cx="4966335" cy="3802380"/>
                          </a:xfrm>
                          <a:prstGeom prst="rect">
                            <a:avLst/>
                          </a:prstGeom>
                          <a:noFill/>
                          <a:ln>
                            <a:noFill/>
                          </a:ln>
                        </pic:spPr>
                      </pic:pic>
                    </a:graphicData>
                  </a:graphic>
                </wp:inline>
              </w:drawing>
            </w:r>
          </w:p>
          <w:p>
            <w:pPr>
              <w:pStyle w:val="251"/>
              <w:adjustRightInd/>
              <w:spacing w:line="240" w:lineRule="auto"/>
              <w:ind w:left="0" w:leftChars="0" w:firstLine="0" w:firstLineChars="0"/>
              <w:rPr>
                <w:rFonts w:hint="default" w:eastAsia="宋体"/>
                <w:lang w:val="en-US" w:eastAsia="zh-CN"/>
              </w:rPr>
            </w:pPr>
            <w:r>
              <w:rPr>
                <w:rFonts w:hint="eastAsia"/>
                <w:lang w:val="en-US" w:eastAsia="zh-CN"/>
              </w:rPr>
              <w:t>可以访问jira，不可访问nginx</w:t>
            </w:r>
          </w:p>
          <w:p>
            <w:pPr>
              <w:pStyle w:val="251"/>
              <w:adjustRightInd/>
              <w:spacing w:line="240" w:lineRule="auto"/>
              <w:ind w:left="0" w:leftChars="0" w:firstLine="0" w:firstLineChars="0"/>
              <w:rPr>
                <w:rFonts w:hint="default"/>
                <w:lang w:val="en-US" w:eastAsia="zh-CN"/>
              </w:rPr>
            </w:pPr>
            <w:r>
              <w:drawing>
                <wp:inline distT="0" distB="0" distL="114300" distR="114300">
                  <wp:extent cx="4968240" cy="1226820"/>
                  <wp:effectExtent l="0" t="0" r="3810" b="1143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85"/>
                          <a:stretch>
                            <a:fillRect/>
                          </a:stretch>
                        </pic:blipFill>
                        <pic:spPr>
                          <a:xfrm>
                            <a:off x="0" y="0"/>
                            <a:ext cx="4968240" cy="1226820"/>
                          </a:xfrm>
                          <a:prstGeom prst="rect">
                            <a:avLst/>
                          </a:prstGeom>
                          <a:noFill/>
                          <a:ln>
                            <a:noFill/>
                          </a:ln>
                        </pic:spPr>
                      </pic:pic>
                    </a:graphicData>
                  </a:graphic>
                </wp:inline>
              </w:drawing>
            </w:r>
          </w:p>
          <w:p>
            <w:pPr>
              <w:pStyle w:val="251"/>
              <w:numPr>
                <w:ilvl w:val="0"/>
                <w:numId w:val="123"/>
              </w:numPr>
              <w:adjustRightInd/>
              <w:spacing w:line="240" w:lineRule="auto"/>
              <w:ind w:firstLineChars="0"/>
              <w:rPr>
                <w:rFonts w:ascii="Times New Roman"/>
              </w:rPr>
            </w:pPr>
            <w:r>
              <w:rPr>
                <w:rFonts w:hint="eastAsia" w:ascii="Times New Roman"/>
              </w:rPr>
              <w:t>用户B</w:t>
            </w:r>
            <w:r>
              <w:rPr>
                <w:rFonts w:hint="eastAsia" w:ascii="Times New Roman"/>
                <w:lang w:val="en-US" w:eastAsia="zh-CN"/>
              </w:rPr>
              <w:t>可</w:t>
            </w:r>
            <w:r>
              <w:rPr>
                <w:rFonts w:hint="eastAsia" w:ascii="Times New Roman"/>
              </w:rPr>
              <w:t>访问应用2，</w:t>
            </w:r>
            <w:r>
              <w:rPr>
                <w:rFonts w:hint="eastAsia" w:ascii="Times New Roman"/>
                <w:lang w:val="en-US" w:eastAsia="zh-CN"/>
              </w:rPr>
              <w:t>不可访问应用1</w:t>
            </w:r>
          </w:p>
          <w:p>
            <w:pPr>
              <w:pStyle w:val="251"/>
              <w:adjustRightInd/>
              <w:spacing w:line="240" w:lineRule="auto"/>
              <w:ind w:left="0" w:leftChars="0" w:firstLine="0" w:firstLineChars="0"/>
            </w:pPr>
            <w:r>
              <w:drawing>
                <wp:inline distT="0" distB="0" distL="114300" distR="114300">
                  <wp:extent cx="4963795" cy="2152650"/>
                  <wp:effectExtent l="0" t="0" r="8255" b="0"/>
                  <wp:docPr id="1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
                          <pic:cNvPicPr>
                            <a:picLocks noChangeAspect="1"/>
                          </pic:cNvPicPr>
                        </pic:nvPicPr>
                        <pic:blipFill>
                          <a:blip r:embed="rId86"/>
                          <a:stretch>
                            <a:fillRect/>
                          </a:stretch>
                        </pic:blipFill>
                        <pic:spPr>
                          <a:xfrm>
                            <a:off x="0" y="0"/>
                            <a:ext cx="4963795" cy="2152650"/>
                          </a:xfrm>
                          <a:prstGeom prst="rect">
                            <a:avLst/>
                          </a:prstGeom>
                          <a:noFill/>
                          <a:ln>
                            <a:noFill/>
                          </a:ln>
                        </pic:spPr>
                      </pic:pic>
                    </a:graphicData>
                  </a:graphic>
                </wp:inline>
              </w:drawing>
            </w:r>
          </w:p>
          <w:p>
            <w:pPr>
              <w:pStyle w:val="251"/>
              <w:adjustRightInd/>
              <w:spacing w:line="240" w:lineRule="auto"/>
              <w:ind w:left="0" w:leftChars="0" w:firstLine="0" w:firstLineChars="0"/>
              <w:rPr>
                <w:rFonts w:hint="eastAsia"/>
                <w:lang w:val="en-US" w:eastAsia="zh-CN"/>
              </w:rPr>
            </w:pPr>
            <w:r>
              <w:rPr>
                <w:rFonts w:hint="eastAsia"/>
                <w:lang w:val="en-US" w:eastAsia="zh-CN"/>
              </w:rPr>
              <w:t>可以访问nginx，不可访问jira</w:t>
            </w:r>
          </w:p>
          <w:p>
            <w:pPr>
              <w:pStyle w:val="251"/>
              <w:adjustRightInd/>
              <w:spacing w:line="240" w:lineRule="auto"/>
              <w:ind w:left="0" w:leftChars="0" w:firstLine="0" w:firstLineChars="0"/>
              <w:rPr>
                <w:rFonts w:hint="default"/>
                <w:lang w:val="en-US" w:eastAsia="zh-CN"/>
              </w:rPr>
            </w:pPr>
            <w:r>
              <w:drawing>
                <wp:inline distT="0" distB="0" distL="114300" distR="114300">
                  <wp:extent cx="4962525" cy="1188720"/>
                  <wp:effectExtent l="0" t="0" r="9525" b="1143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87"/>
                          <a:stretch>
                            <a:fillRect/>
                          </a:stretch>
                        </pic:blipFill>
                        <pic:spPr>
                          <a:xfrm>
                            <a:off x="0" y="0"/>
                            <a:ext cx="4962525" cy="118872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基于属性的访问控制</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8043"/>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24"/>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支持基于环境属性如：I</w:t>
            </w:r>
            <w:r>
              <w:rPr>
                <w:rFonts w:ascii="Times New Roman" w:hAnsi="Times New Roman"/>
                <w:kern w:val="0"/>
                <w:szCs w:val="20"/>
              </w:rPr>
              <w:t>P</w:t>
            </w:r>
            <w:r>
              <w:rPr>
                <w:rFonts w:hint="eastAsia" w:ascii="Times New Roman" w:hAnsi="Times New Roman"/>
                <w:kern w:val="0"/>
                <w:szCs w:val="20"/>
              </w:rPr>
              <w:t>、时间、位置、终端环境）、实体属性如：工号、手机号、职级等）、行为属性如：读取、写入、高频访问敏感资源）等信息的访问控制。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25"/>
              </w:numPr>
              <w:adjustRightInd/>
              <w:spacing w:line="240" w:lineRule="auto"/>
              <w:ind w:firstLineChars="0"/>
              <w:rPr>
                <w:rFonts w:ascii="Times New Roman"/>
              </w:rPr>
            </w:pPr>
            <w:r>
              <w:rPr>
                <w:rFonts w:hint="eastAsia" w:ascii="Times New Roman"/>
              </w:rPr>
              <w:t>完成业务安全平台的部署，准备上述各维度的演示设备及工具。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登录管理平台，配置基于上述属性的访问控制策略，如：仅允许可信I</w:t>
            </w:r>
            <w:r>
              <w:rPr>
                <w:rFonts w:ascii="Times New Roman"/>
              </w:rPr>
              <w:t>P</w:t>
            </w:r>
            <w:r>
              <w:rPr>
                <w:rFonts w:hint="eastAsia" w:ascii="Times New Roman"/>
              </w:rPr>
              <w:t>段访问核心业务系统A；</w:t>
            </w:r>
          </w:p>
          <w:p>
            <w:pPr>
              <w:pStyle w:val="15"/>
              <w:adjustRightInd/>
              <w:spacing w:after="0" w:line="240" w:lineRule="auto"/>
              <w:ind w:left="0" w:leftChars="0"/>
              <w:rPr>
                <w:rFonts w:ascii="Times New Roman"/>
              </w:rPr>
            </w:pPr>
            <w:r>
              <w:rPr>
                <w:rFonts w:hint="eastAsia" w:ascii="Times New Roman"/>
              </w:rPr>
              <w:t>步骤2：使用接入可信I</w:t>
            </w:r>
            <w:r>
              <w:rPr>
                <w:rFonts w:ascii="Times New Roman"/>
              </w:rPr>
              <w:t>P</w:t>
            </w:r>
            <w:r>
              <w:rPr>
                <w:rFonts w:hint="eastAsia" w:ascii="Times New Roman"/>
              </w:rPr>
              <w:t>段的设备A访问业务系统1，查看效果；</w:t>
            </w:r>
          </w:p>
          <w:p>
            <w:pPr>
              <w:pStyle w:val="15"/>
              <w:adjustRightInd/>
              <w:spacing w:after="0" w:line="240" w:lineRule="auto"/>
              <w:ind w:left="0" w:leftChars="0"/>
              <w:rPr>
                <w:rFonts w:ascii="Times New Roman"/>
              </w:rPr>
            </w:pPr>
            <w:r>
              <w:rPr>
                <w:rFonts w:hint="eastAsia" w:ascii="Times New Roman"/>
              </w:rPr>
              <w:t>步骤3：使用未接入可信I</w:t>
            </w:r>
            <w:r>
              <w:rPr>
                <w:rFonts w:ascii="Times New Roman"/>
              </w:rPr>
              <w:t>P</w:t>
            </w:r>
            <w:r>
              <w:rPr>
                <w:rFonts w:hint="eastAsia" w:ascii="Times New Roman"/>
              </w:rPr>
              <w:t>段的设备B访问业务系统1，查看效果；</w:t>
            </w:r>
          </w:p>
          <w:p>
            <w:pPr>
              <w:pStyle w:val="15"/>
              <w:adjustRightInd/>
              <w:spacing w:after="0" w:line="240" w:lineRule="auto"/>
              <w:ind w:left="0" w:leftChars="0"/>
              <w:rPr>
                <w:rFonts w:ascii="Times New Roman"/>
              </w:rPr>
            </w:pPr>
            <w:r>
              <w:rPr>
                <w:rFonts w:hint="eastAsia" w:ascii="Times New Roman"/>
              </w:rPr>
              <w:t>步骤4：配置其他属性的访问控制策略，查看策略是否生效。</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126"/>
              </w:numPr>
              <w:adjustRightInd/>
              <w:spacing w:line="240" w:lineRule="auto"/>
              <w:ind w:firstLineChars="0"/>
              <w:rPr>
                <w:rFonts w:ascii="Times New Roman"/>
              </w:rPr>
            </w:pPr>
            <w:r>
              <w:rPr>
                <w:rFonts w:hint="eastAsia" w:ascii="Times New Roman"/>
              </w:rPr>
              <w:t>步骤2中，设备A可正常访问业务系统1；</w:t>
            </w:r>
          </w:p>
          <w:p>
            <w:pPr>
              <w:pStyle w:val="251"/>
              <w:numPr>
                <w:ilvl w:val="0"/>
                <w:numId w:val="126"/>
              </w:numPr>
              <w:adjustRightInd/>
              <w:spacing w:line="240" w:lineRule="auto"/>
              <w:ind w:firstLineChars="0"/>
              <w:rPr>
                <w:rFonts w:ascii="Times New Roman"/>
              </w:rPr>
            </w:pPr>
            <w:r>
              <w:rPr>
                <w:rFonts w:hint="eastAsia" w:ascii="Times New Roman"/>
              </w:rPr>
              <w:t>步骤3中，设备B不能访问业务系统1；</w:t>
            </w:r>
          </w:p>
          <w:p>
            <w:pPr>
              <w:pStyle w:val="251"/>
              <w:numPr>
                <w:ilvl w:val="0"/>
                <w:numId w:val="126"/>
              </w:numPr>
              <w:adjustRightInd/>
              <w:spacing w:line="240" w:lineRule="auto"/>
              <w:ind w:firstLineChars="0"/>
              <w:rPr>
                <w:rFonts w:ascii="Times New Roman" w:hAnsi="Times New Roman"/>
              </w:rPr>
            </w:pPr>
            <w:r>
              <w:rPr>
                <w:rFonts w:ascii="Times New Roman"/>
              </w:rPr>
              <w:t>步骤4中，系统支持多种属性的访问控制。</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251"/>
              <w:numPr>
                <w:ilvl w:val="0"/>
                <w:numId w:val="127"/>
              </w:numPr>
              <w:adjustRightInd/>
              <w:spacing w:line="240" w:lineRule="auto"/>
              <w:ind w:firstLineChars="0"/>
              <w:rPr>
                <w:rFonts w:ascii="Times New Roman"/>
              </w:rPr>
            </w:pPr>
            <w:r>
              <w:rPr>
                <w:rFonts w:hint="eastAsia" w:ascii="Times New Roman"/>
                <w:lang w:val="en-US" w:eastAsia="zh-CN"/>
              </w:rPr>
              <w:t>控制台配置</w:t>
            </w:r>
          </w:p>
          <w:p>
            <w:pPr>
              <w:pStyle w:val="251"/>
              <w:numPr>
                <w:ilvl w:val="0"/>
                <w:numId w:val="0"/>
              </w:numPr>
              <w:adjustRightInd/>
              <w:spacing w:line="240" w:lineRule="auto"/>
              <w:ind w:leftChars="0"/>
              <w:rPr>
                <w:rFonts w:ascii="Times New Roman"/>
              </w:rPr>
            </w:pPr>
            <w:r>
              <w:drawing>
                <wp:inline distT="0" distB="0" distL="114300" distR="114300">
                  <wp:extent cx="4961890" cy="3114675"/>
                  <wp:effectExtent l="0" t="0" r="10160" b="952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88"/>
                          <a:stretch>
                            <a:fillRect/>
                          </a:stretch>
                        </pic:blipFill>
                        <pic:spPr>
                          <a:xfrm>
                            <a:off x="0" y="0"/>
                            <a:ext cx="4961890" cy="3114675"/>
                          </a:xfrm>
                          <a:prstGeom prst="rect">
                            <a:avLst/>
                          </a:prstGeom>
                          <a:noFill/>
                          <a:ln>
                            <a:noFill/>
                          </a:ln>
                        </pic:spPr>
                      </pic:pic>
                    </a:graphicData>
                  </a:graphic>
                </wp:inline>
              </w:drawing>
            </w:r>
          </w:p>
          <w:p>
            <w:pPr>
              <w:pStyle w:val="251"/>
              <w:numPr>
                <w:ilvl w:val="0"/>
                <w:numId w:val="127"/>
              </w:numPr>
              <w:adjustRightInd/>
              <w:spacing w:line="240" w:lineRule="auto"/>
              <w:ind w:firstLineChars="0"/>
            </w:pPr>
            <w:r>
              <w:rPr>
                <w:rFonts w:hint="eastAsia" w:ascii="Times New Roman"/>
                <w:lang w:val="en-US" w:eastAsia="zh-CN"/>
              </w:rPr>
              <w:t>设备A可正常访问业务系统1（nginx）</w:t>
            </w:r>
          </w:p>
          <w:p>
            <w:pPr>
              <w:pStyle w:val="251"/>
              <w:adjustRightInd/>
              <w:spacing w:line="240" w:lineRule="auto"/>
              <w:ind w:left="0" w:leftChars="0" w:firstLine="0" w:firstLineChars="0"/>
              <w:jc w:val="left"/>
              <w:rPr>
                <w:rFonts w:hint="default"/>
                <w:lang w:val="en-US" w:eastAsia="zh-CN"/>
              </w:rPr>
            </w:pPr>
            <w:r>
              <w:drawing>
                <wp:inline distT="0" distB="0" distL="114300" distR="114300">
                  <wp:extent cx="4956175" cy="2328545"/>
                  <wp:effectExtent l="0" t="0" r="15875" b="1460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89"/>
                          <a:stretch>
                            <a:fillRect/>
                          </a:stretch>
                        </pic:blipFill>
                        <pic:spPr>
                          <a:xfrm>
                            <a:off x="0" y="0"/>
                            <a:ext cx="4956175" cy="2328545"/>
                          </a:xfrm>
                          <a:prstGeom prst="rect">
                            <a:avLst/>
                          </a:prstGeom>
                          <a:noFill/>
                          <a:ln>
                            <a:noFill/>
                          </a:ln>
                        </pic:spPr>
                      </pic:pic>
                    </a:graphicData>
                  </a:graphic>
                </wp:inline>
              </w:drawing>
            </w:r>
          </w:p>
          <w:p>
            <w:pPr>
              <w:pStyle w:val="251"/>
              <w:adjustRightInd/>
              <w:spacing w:line="240" w:lineRule="auto"/>
              <w:ind w:left="0" w:leftChars="0" w:firstLine="0" w:firstLineChars="0"/>
              <w:rPr>
                <w:rFonts w:hint="eastAsia" w:ascii="Times New Roman"/>
                <w:lang w:val="en-US" w:eastAsia="zh-CN"/>
              </w:rPr>
            </w:pPr>
            <w:r>
              <w:rPr>
                <w:rFonts w:hint="eastAsia" w:ascii="Times New Roman"/>
                <w:lang w:val="en-US" w:eastAsia="zh-CN"/>
              </w:rPr>
              <w:t>设备B不可访问业务系统1</w:t>
            </w:r>
          </w:p>
          <w:p>
            <w:pPr>
              <w:pStyle w:val="251"/>
              <w:adjustRightInd/>
              <w:spacing w:line="240" w:lineRule="auto"/>
              <w:ind w:left="0" w:leftChars="0" w:firstLine="0" w:firstLineChars="0"/>
            </w:pPr>
            <w:r>
              <w:drawing>
                <wp:inline distT="0" distB="0" distL="114300" distR="114300">
                  <wp:extent cx="4956175" cy="2328545"/>
                  <wp:effectExtent l="0" t="0" r="15875" b="1460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90"/>
                          <a:stretch>
                            <a:fillRect/>
                          </a:stretch>
                        </pic:blipFill>
                        <pic:spPr>
                          <a:xfrm>
                            <a:off x="0" y="0"/>
                            <a:ext cx="4956175" cy="2328545"/>
                          </a:xfrm>
                          <a:prstGeom prst="rect">
                            <a:avLst/>
                          </a:prstGeom>
                          <a:noFill/>
                          <a:ln>
                            <a:noFill/>
                          </a:ln>
                        </pic:spPr>
                      </pic:pic>
                    </a:graphicData>
                  </a:graphic>
                </wp:inline>
              </w:drawing>
            </w:r>
          </w:p>
          <w:p>
            <w:pPr>
              <w:pStyle w:val="251"/>
              <w:numPr>
                <w:ilvl w:val="0"/>
                <w:numId w:val="127"/>
              </w:numPr>
              <w:adjustRightInd/>
              <w:spacing w:line="240" w:lineRule="auto"/>
              <w:ind w:left="360" w:leftChars="0" w:hanging="360" w:firstLineChars="0"/>
              <w:rPr>
                <w:rFonts w:hint="default"/>
                <w:lang w:val="en-US" w:eastAsia="zh-CN"/>
              </w:rPr>
            </w:pPr>
            <w:r>
              <w:rPr>
                <w:rFonts w:hint="eastAsia"/>
                <w:lang w:val="en-US" w:eastAsia="zh-CN"/>
              </w:rPr>
              <w:t>其他多种属性的访问控制</w:t>
            </w:r>
          </w:p>
          <w:p>
            <w:pPr>
              <w:pStyle w:val="251"/>
              <w:numPr>
                <w:ilvl w:val="0"/>
                <w:numId w:val="0"/>
              </w:numPr>
              <w:adjustRightInd/>
              <w:spacing w:line="240" w:lineRule="auto"/>
              <w:ind w:leftChars="0"/>
              <w:rPr>
                <w:rFonts w:hint="default"/>
                <w:lang w:val="en-US" w:eastAsia="zh-CN"/>
              </w:rPr>
            </w:pPr>
            <w:r>
              <w:drawing>
                <wp:inline distT="0" distB="0" distL="114300" distR="114300">
                  <wp:extent cx="4964430" cy="3206750"/>
                  <wp:effectExtent l="0" t="0" r="13970" b="19050"/>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91"/>
                          <a:stretch>
                            <a:fillRect/>
                          </a:stretch>
                        </pic:blipFill>
                        <pic:spPr>
                          <a:xfrm>
                            <a:off x="0" y="0"/>
                            <a:ext cx="4964430" cy="3206750"/>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风险分级处置</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77"/>
        <w:gridCol w:w="800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8" w:type="pct"/>
            <w:vAlign w:val="center"/>
          </w:tcPr>
          <w:p>
            <w:pPr>
              <w:pStyle w:val="47"/>
              <w:ind w:firstLine="0" w:firstLineChars="0"/>
              <w:rPr>
                <w:rFonts w:hAnsi="宋体"/>
                <w:b/>
              </w:rPr>
            </w:pPr>
            <w:r>
              <w:rPr>
                <w:rFonts w:hint="eastAsia" w:hAnsi="宋体"/>
                <w:b/>
              </w:rPr>
              <w:t>能力要求：</w:t>
            </w:r>
          </w:p>
        </w:tc>
        <w:tc>
          <w:tcPr>
            <w:tcW w:w="4311" w:type="pct"/>
          </w:tcPr>
          <w:p>
            <w:pPr>
              <w:pStyle w:val="47"/>
              <w:ind w:firstLine="0" w:firstLineChars="0"/>
              <w:rPr>
                <w:rFonts w:ascii="Times New Roman"/>
              </w:rPr>
            </w:pPr>
            <w:r>
              <w:rPr>
                <w:rFonts w:ascii="Times New Roman"/>
              </w:rPr>
              <w:t>产品应具备如下能力：</w:t>
            </w:r>
          </w:p>
          <w:p>
            <w:pPr>
              <w:pStyle w:val="251"/>
              <w:numPr>
                <w:ilvl w:val="0"/>
                <w:numId w:val="128"/>
              </w:numPr>
              <w:adjustRightInd/>
              <w:spacing w:line="240" w:lineRule="auto"/>
              <w:ind w:firstLineChars="0"/>
              <w:rPr>
                <w:rFonts w:ascii="Times New Roman" w:hAnsi="Times New Roman"/>
                <w:kern w:val="0"/>
                <w:szCs w:val="20"/>
              </w:rPr>
            </w:pPr>
            <w:r>
              <w:rPr>
                <w:rFonts w:hint="eastAsia" w:ascii="Times New Roman" w:hAnsi="Times New Roman"/>
                <w:kern w:val="0"/>
                <w:szCs w:val="20"/>
              </w:rPr>
              <w:t>基于访问策略对风险进行分级，不同的风险级别对应不同的处置方式，处置结果包括阻断、放行、二次认证、动态权限伸缩、会话登出、锁定账号等至少三种。</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8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11" w:type="pct"/>
            <w:vAlign w:val="center"/>
          </w:tcPr>
          <w:p>
            <w:pPr>
              <w:pStyle w:val="251"/>
              <w:numPr>
                <w:ilvl w:val="0"/>
                <w:numId w:val="129"/>
              </w:numPr>
              <w:adjustRightInd/>
              <w:spacing w:line="240" w:lineRule="auto"/>
              <w:ind w:firstLineChars="0"/>
              <w:rPr>
                <w:rFonts w:ascii="Times New Roman"/>
              </w:rPr>
            </w:pPr>
            <w:r>
              <w:rPr>
                <w:rFonts w:hint="eastAsia" w:ascii="Times New Roman"/>
              </w:rPr>
              <w:t>完成业务安全平台的部署，准备演示所需设备及工具。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8" w:type="pct"/>
            <w:vAlign w:val="center"/>
          </w:tcPr>
          <w:p>
            <w:pPr>
              <w:pStyle w:val="47"/>
              <w:ind w:firstLine="0" w:firstLineChars="0"/>
              <w:rPr>
                <w:rFonts w:hAnsi="宋体"/>
                <w:b/>
              </w:rPr>
            </w:pPr>
            <w:r>
              <w:rPr>
                <w:rFonts w:hint="eastAsia" w:hAnsi="宋体"/>
                <w:b/>
              </w:rPr>
              <w:t>验证流程：</w:t>
            </w:r>
          </w:p>
        </w:tc>
        <w:tc>
          <w:tcPr>
            <w:tcW w:w="4311"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登录管理平台，配置访问控制策略，如：非工作时间段访问业务应用时，处置方式为阻断；</w:t>
            </w:r>
          </w:p>
          <w:p>
            <w:pPr>
              <w:pStyle w:val="15"/>
              <w:adjustRightInd/>
              <w:spacing w:after="0" w:line="240" w:lineRule="auto"/>
              <w:ind w:left="0" w:leftChars="0"/>
              <w:rPr>
                <w:rFonts w:ascii="Times New Roman"/>
              </w:rPr>
            </w:pPr>
            <w:r>
              <w:rPr>
                <w:rFonts w:hint="eastAsia" w:ascii="Times New Roman"/>
              </w:rPr>
              <w:t>步骤2：非工作时间段内登录系统，访问业务应用，查看效果；</w:t>
            </w:r>
          </w:p>
          <w:p>
            <w:pPr>
              <w:pStyle w:val="15"/>
              <w:adjustRightInd/>
              <w:spacing w:after="0" w:line="240" w:lineRule="auto"/>
              <w:ind w:left="0" w:leftChars="0"/>
              <w:rPr>
                <w:rFonts w:ascii="Times New Roman"/>
              </w:rPr>
            </w:pPr>
            <w:r>
              <w:rPr>
                <w:rFonts w:hint="eastAsia" w:ascii="Times New Roman"/>
              </w:rPr>
              <w:t>步骤3：修改步骤1中的处置方式分别为</w:t>
            </w:r>
            <w:r>
              <w:rPr>
                <w:rFonts w:hint="eastAsia" w:ascii="Times New Roman" w:hAnsi="Times New Roman"/>
                <w:kern w:val="0"/>
                <w:szCs w:val="20"/>
              </w:rPr>
              <w:t>放行、二次认证、动态权限伸缩、会话登出、锁定账号等</w:t>
            </w:r>
            <w:r>
              <w:rPr>
                <w:rFonts w:hint="eastAsia" w:ascii="Times New Roman"/>
              </w:rPr>
              <w:t>；</w:t>
            </w:r>
          </w:p>
          <w:p>
            <w:pPr>
              <w:pStyle w:val="15"/>
              <w:adjustRightInd/>
              <w:spacing w:after="0" w:line="240" w:lineRule="auto"/>
              <w:ind w:left="0" w:leftChars="0"/>
              <w:rPr>
                <w:rFonts w:ascii="Times New Roman"/>
              </w:rPr>
            </w:pPr>
            <w:r>
              <w:rPr>
                <w:rFonts w:hint="eastAsia" w:ascii="Times New Roman"/>
              </w:rPr>
              <w:t>步骤4：非工作时间段内再次登录系统，访问业务应用，查看效果。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8" w:type="pct"/>
            <w:vAlign w:val="center"/>
          </w:tcPr>
          <w:p>
            <w:pPr>
              <w:pStyle w:val="47"/>
              <w:ind w:firstLine="0" w:firstLineChars="0"/>
              <w:rPr>
                <w:rFonts w:hAnsi="宋体"/>
                <w:b/>
              </w:rPr>
            </w:pPr>
            <w:r>
              <w:rPr>
                <w:rFonts w:hint="eastAsia" w:hAnsi="宋体"/>
                <w:b/>
              </w:rPr>
              <w:t>预期结果：</w:t>
            </w:r>
          </w:p>
        </w:tc>
        <w:tc>
          <w:tcPr>
            <w:tcW w:w="4311" w:type="pct"/>
            <w:vAlign w:val="center"/>
          </w:tcPr>
          <w:p>
            <w:pPr>
              <w:pStyle w:val="15"/>
              <w:numPr>
                <w:ilvl w:val="0"/>
                <w:numId w:val="130"/>
              </w:numPr>
              <w:adjustRightInd/>
              <w:spacing w:after="0" w:line="240" w:lineRule="auto"/>
              <w:ind w:leftChars="0"/>
              <w:rPr>
                <w:rFonts w:ascii="Times New Roman"/>
              </w:rPr>
            </w:pPr>
            <w:r>
              <w:rPr>
                <w:rFonts w:hint="eastAsia" w:ascii="Times New Roman"/>
              </w:rPr>
              <w:t>步骤2中，访问业务应用时被阻断；</w:t>
            </w:r>
          </w:p>
          <w:p>
            <w:pPr>
              <w:pStyle w:val="15"/>
              <w:numPr>
                <w:ilvl w:val="0"/>
                <w:numId w:val="130"/>
              </w:numPr>
              <w:adjustRightInd/>
              <w:spacing w:after="0" w:line="240" w:lineRule="auto"/>
              <w:ind w:leftChars="0"/>
              <w:rPr>
                <w:rFonts w:ascii="Times New Roman"/>
              </w:rPr>
            </w:pPr>
            <w:r>
              <w:rPr>
                <w:rFonts w:hint="eastAsia" w:ascii="Times New Roman"/>
              </w:rPr>
              <w:t>步骤4中，支持多种处置方式，包括放行、二次认证、动态权限伸缩、会话登出、锁定账号等。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8" w:type="pct"/>
            <w:vAlign w:val="center"/>
          </w:tcPr>
          <w:p>
            <w:pPr>
              <w:pStyle w:val="47"/>
              <w:ind w:firstLine="0" w:firstLineChars="0"/>
              <w:rPr>
                <w:rFonts w:hAnsi="宋体"/>
                <w:b/>
              </w:rPr>
            </w:pPr>
            <w:r>
              <w:rPr>
                <w:rFonts w:hint="eastAsia" w:hAnsi="宋体"/>
                <w:b/>
              </w:rPr>
              <w:t>检验结果：</w:t>
            </w:r>
          </w:p>
        </w:tc>
        <w:tc>
          <w:tcPr>
            <w:tcW w:w="4311" w:type="pct"/>
            <w:vAlign w:val="center"/>
          </w:tcPr>
          <w:p>
            <w:pPr>
              <w:pStyle w:val="15"/>
              <w:numPr>
                <w:ilvl w:val="0"/>
                <w:numId w:val="131"/>
              </w:numPr>
              <w:adjustRightInd/>
              <w:spacing w:after="0" w:line="240" w:lineRule="auto"/>
              <w:ind w:leftChars="0"/>
              <w:rPr>
                <w:rFonts w:ascii="Times New Roman"/>
              </w:rPr>
            </w:pPr>
            <w:r>
              <w:rPr>
                <w:rFonts w:hint="eastAsia" w:ascii="Times New Roman"/>
              </w:rPr>
              <w:t>云枢中的风险处理有6中，如图，针对配置的风险等级可灵活配置处置方式。</w:t>
            </w:r>
          </w:p>
          <w:p>
            <w:pPr>
              <w:pStyle w:val="15"/>
              <w:adjustRightInd/>
              <w:spacing w:after="0" w:line="240" w:lineRule="auto"/>
              <w:ind w:left="0" w:leftChars="0" w:firstLine="0" w:firstLineChars="0"/>
              <w:rPr>
                <w:rFonts w:hint="default"/>
              </w:rPr>
            </w:pPr>
            <w:r>
              <w:rPr>
                <w:rFonts w:hint="default"/>
              </w:rPr>
              <w:drawing>
                <wp:inline distT="0" distB="0" distL="114300" distR="114300">
                  <wp:extent cx="4043045" cy="3894455"/>
                  <wp:effectExtent l="0" t="0" r="20955" b="17145"/>
                  <wp:docPr id="135" name="图片 135" descr="Y8fJXQVt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Y8fJXQVtRl"/>
                          <pic:cNvPicPr>
                            <a:picLocks noChangeAspect="1"/>
                          </pic:cNvPicPr>
                        </pic:nvPicPr>
                        <pic:blipFill>
                          <a:blip r:embed="rId92"/>
                          <a:stretch>
                            <a:fillRect/>
                          </a:stretch>
                        </pic:blipFill>
                        <pic:spPr>
                          <a:xfrm>
                            <a:off x="0" y="0"/>
                            <a:ext cx="4043045" cy="3894455"/>
                          </a:xfrm>
                          <a:prstGeom prst="rect">
                            <a:avLst/>
                          </a:prstGeom>
                        </pic:spPr>
                      </pic:pic>
                    </a:graphicData>
                  </a:graphic>
                </wp:inline>
              </w:drawing>
            </w:r>
          </w:p>
          <w:p>
            <w:pPr>
              <w:pStyle w:val="15"/>
              <w:adjustRightInd/>
              <w:spacing w:after="0" w:line="240" w:lineRule="auto"/>
              <w:ind w:left="0" w:leftChars="0" w:firstLine="0" w:firstLineChars="0"/>
              <w:rPr>
                <w:rFonts w:hint="default" w:eastAsia="宋体"/>
                <w:lang w:val="en-US" w:eastAsia="zh-Hans"/>
              </w:rPr>
            </w:pPr>
            <w:r>
              <w:rPr>
                <w:rFonts w:hint="default"/>
              </w:rPr>
              <w:t>2）</w:t>
            </w:r>
            <w:r>
              <w:rPr>
                <w:rFonts w:hint="eastAsia"/>
                <w:lang w:val="en-US" w:eastAsia="zh-Hans"/>
              </w:rPr>
              <w:t>云枢暂不支持</w:t>
            </w:r>
          </w:p>
        </w:tc>
      </w:tr>
    </w:tbl>
    <w:p>
      <w:pPr>
        <w:pStyle w:val="57"/>
        <w:numPr>
          <w:ilvl w:val="4"/>
          <w:numId w:val="36"/>
        </w:numPr>
        <w:spacing w:before="156" w:after="156"/>
        <w:ind w:left="0"/>
        <w:rPr>
          <w:color w:val="auto"/>
        </w:rPr>
      </w:pPr>
      <w:r>
        <w:rPr>
          <w:rFonts w:hint="eastAsia"/>
          <w:color w:val="auto"/>
        </w:rPr>
        <w:t>基于策略的访问控制</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8"/>
        <w:gridCol w:w="8039"/>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2" w:type="pct"/>
            <w:vAlign w:val="center"/>
          </w:tcPr>
          <w:p>
            <w:pPr>
              <w:pStyle w:val="47"/>
              <w:ind w:firstLine="0" w:firstLineChars="0"/>
              <w:rPr>
                <w:rFonts w:hAnsi="宋体"/>
                <w:b/>
              </w:rPr>
            </w:pPr>
            <w:r>
              <w:rPr>
                <w:rFonts w:hint="eastAsia" w:hAnsi="宋体"/>
                <w:b/>
              </w:rPr>
              <w:t>能力要求：</w:t>
            </w:r>
          </w:p>
        </w:tc>
        <w:tc>
          <w:tcPr>
            <w:tcW w:w="4327" w:type="pct"/>
          </w:tcPr>
          <w:p>
            <w:pPr>
              <w:pStyle w:val="47"/>
              <w:ind w:firstLine="0" w:firstLineChars="0"/>
              <w:rPr>
                <w:rFonts w:ascii="Times New Roman"/>
              </w:rPr>
            </w:pPr>
            <w:r>
              <w:rPr>
                <w:rFonts w:ascii="Times New Roman"/>
              </w:rPr>
              <w:t>产品应具备如下能力：</w:t>
            </w:r>
          </w:p>
          <w:p>
            <w:pPr>
              <w:pStyle w:val="251"/>
              <w:numPr>
                <w:ilvl w:val="0"/>
                <w:numId w:val="132"/>
              </w:numPr>
              <w:adjustRightInd/>
              <w:spacing w:line="240" w:lineRule="auto"/>
              <w:ind w:firstLineChars="0"/>
              <w:rPr>
                <w:rFonts w:ascii="Times New Roman" w:hAnsi="Times New Roman"/>
                <w:kern w:val="0"/>
                <w:szCs w:val="20"/>
              </w:rPr>
            </w:pPr>
            <w:r>
              <w:rPr>
                <w:rFonts w:hint="eastAsia" w:ascii="Times New Roman" w:hAnsi="Times New Roman"/>
                <w:kern w:val="0"/>
                <w:szCs w:val="20"/>
              </w:rPr>
              <w:t>融合基于角色的访问控制、基于属性的访问控制能力，支持风险策略的综合评估，实现资源细粒度访问控制，如：用户+</w:t>
            </w:r>
            <w:r>
              <w:rPr>
                <w:rFonts w:ascii="Times New Roman" w:hAnsi="Times New Roman"/>
                <w:kern w:val="0"/>
                <w:szCs w:val="20"/>
              </w:rPr>
              <w:t>IP</w:t>
            </w:r>
            <w:r>
              <w:rPr>
                <w:rFonts w:hint="eastAsia" w:ascii="Times New Roman" w:hAnsi="Times New Roman"/>
                <w:kern w:val="0"/>
                <w:szCs w:val="20"/>
              </w:rPr>
              <w:t>属性的访问控制策略。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538" w:hRule="atLeast"/>
          <w:jc w:val="center"/>
        </w:trPr>
        <w:tc>
          <w:tcPr>
            <w:tcW w:w="672"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27" w:type="pct"/>
            <w:vAlign w:val="center"/>
          </w:tcPr>
          <w:p>
            <w:pPr>
              <w:pStyle w:val="251"/>
              <w:numPr>
                <w:ilvl w:val="0"/>
                <w:numId w:val="133"/>
              </w:numPr>
              <w:adjustRightInd/>
              <w:spacing w:line="240" w:lineRule="auto"/>
              <w:ind w:firstLineChars="0"/>
              <w:rPr>
                <w:rFonts w:ascii="Times New Roman"/>
              </w:rPr>
            </w:pPr>
            <w:r>
              <w:rPr>
                <w:rFonts w:hint="eastAsia" w:ascii="Times New Roman"/>
              </w:rPr>
              <w:t>完成业务安全平台的部署，准备演示所需设备及工具。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2" w:type="pct"/>
            <w:vAlign w:val="center"/>
          </w:tcPr>
          <w:p>
            <w:pPr>
              <w:pStyle w:val="47"/>
              <w:ind w:firstLine="0" w:firstLineChars="0"/>
              <w:rPr>
                <w:rFonts w:hAnsi="宋体"/>
                <w:b/>
              </w:rPr>
            </w:pPr>
            <w:r>
              <w:rPr>
                <w:rFonts w:hint="eastAsia" w:hAnsi="宋体"/>
                <w:b/>
              </w:rPr>
              <w:t>验证流程：</w:t>
            </w:r>
          </w:p>
        </w:tc>
        <w:tc>
          <w:tcPr>
            <w:tcW w:w="4327"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登录管理平台，配置访问控制策略，如：仅允许用户A在可信I</w:t>
            </w:r>
            <w:r>
              <w:rPr>
                <w:rFonts w:ascii="Times New Roman"/>
              </w:rPr>
              <w:t>P</w:t>
            </w:r>
            <w:r>
              <w:rPr>
                <w:rFonts w:hint="eastAsia" w:ascii="Times New Roman"/>
              </w:rPr>
              <w:t>段内访问业务系统1；</w:t>
            </w:r>
          </w:p>
          <w:p>
            <w:pPr>
              <w:pStyle w:val="15"/>
              <w:adjustRightInd/>
              <w:spacing w:after="0" w:line="240" w:lineRule="auto"/>
              <w:ind w:left="0" w:leftChars="0"/>
              <w:rPr>
                <w:rFonts w:ascii="Times New Roman"/>
              </w:rPr>
            </w:pPr>
            <w:r>
              <w:rPr>
                <w:rFonts w:hint="eastAsia" w:ascii="Times New Roman"/>
              </w:rPr>
              <w:t>步骤2：使用接入可信I</w:t>
            </w:r>
            <w:r>
              <w:rPr>
                <w:rFonts w:ascii="Times New Roman"/>
              </w:rPr>
              <w:t>P</w:t>
            </w:r>
            <w:r>
              <w:rPr>
                <w:rFonts w:hint="eastAsia" w:ascii="Times New Roman"/>
              </w:rPr>
              <w:t>段的设备登录用户A访问业务系统1，查看效果；</w:t>
            </w:r>
          </w:p>
          <w:p>
            <w:pPr>
              <w:pStyle w:val="15"/>
              <w:adjustRightInd/>
              <w:spacing w:after="0" w:line="240" w:lineRule="auto"/>
              <w:ind w:left="0" w:leftChars="0"/>
              <w:rPr>
                <w:rFonts w:ascii="Times New Roman"/>
              </w:rPr>
            </w:pPr>
            <w:r>
              <w:rPr>
                <w:rFonts w:hint="eastAsia" w:ascii="Times New Roman"/>
              </w:rPr>
              <w:t>步骤3：使用未接入可信I</w:t>
            </w:r>
            <w:r>
              <w:rPr>
                <w:rFonts w:ascii="Times New Roman"/>
              </w:rPr>
              <w:t>P</w:t>
            </w:r>
            <w:r>
              <w:rPr>
                <w:rFonts w:hint="eastAsia" w:ascii="Times New Roman"/>
              </w:rPr>
              <w:t>段的设备登录用户A访问业务系统1，查看效果；</w:t>
            </w:r>
          </w:p>
          <w:p>
            <w:pPr>
              <w:pStyle w:val="15"/>
              <w:adjustRightInd/>
              <w:spacing w:after="0" w:line="240" w:lineRule="auto"/>
              <w:ind w:left="0" w:leftChars="0"/>
              <w:rPr>
                <w:rFonts w:ascii="Times New Roman"/>
              </w:rPr>
            </w:pPr>
            <w:r>
              <w:rPr>
                <w:rFonts w:hint="eastAsia" w:ascii="Times New Roman"/>
              </w:rPr>
              <w:t>步骤4：使用接入可信I</w:t>
            </w:r>
            <w:r>
              <w:rPr>
                <w:rFonts w:ascii="Times New Roman"/>
              </w:rPr>
              <w:t>P</w:t>
            </w:r>
            <w:r>
              <w:rPr>
                <w:rFonts w:hint="eastAsia" w:ascii="Times New Roman"/>
              </w:rPr>
              <w:t>段的设备登录用户B访问业务系统1，查看效果；</w:t>
            </w:r>
          </w:p>
          <w:p>
            <w:pPr>
              <w:pStyle w:val="15"/>
              <w:adjustRightInd/>
              <w:spacing w:after="0" w:line="240" w:lineRule="auto"/>
              <w:ind w:left="0" w:leftChars="0"/>
              <w:rPr>
                <w:rFonts w:ascii="Times New Roman"/>
              </w:rPr>
            </w:pPr>
            <w:r>
              <w:rPr>
                <w:rFonts w:hint="eastAsia" w:ascii="Times New Roman"/>
              </w:rPr>
              <w:t>步骤5：使用未接入可信I</w:t>
            </w:r>
            <w:r>
              <w:rPr>
                <w:rFonts w:ascii="Times New Roman"/>
              </w:rPr>
              <w:t>P</w:t>
            </w:r>
            <w:r>
              <w:rPr>
                <w:rFonts w:hint="eastAsia" w:ascii="Times New Roman"/>
              </w:rPr>
              <w:t>段的设备登录用户B访问业务系统1，查看效果；</w:t>
            </w:r>
          </w:p>
          <w:p>
            <w:pPr>
              <w:pStyle w:val="15"/>
              <w:adjustRightInd/>
              <w:spacing w:after="0" w:line="240" w:lineRule="auto"/>
              <w:ind w:left="0" w:leftChars="0"/>
              <w:rPr>
                <w:rFonts w:ascii="Times New Roman"/>
              </w:rPr>
            </w:pPr>
            <w:r>
              <w:rPr>
                <w:rFonts w:hint="eastAsia" w:ascii="Times New Roman"/>
              </w:rPr>
              <w:t>步骤6：配置其他的访问控制策略，查看策略是否生效。</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2" w:type="pct"/>
            <w:vAlign w:val="center"/>
          </w:tcPr>
          <w:p>
            <w:pPr>
              <w:pStyle w:val="47"/>
              <w:ind w:firstLine="0" w:firstLineChars="0"/>
              <w:rPr>
                <w:rFonts w:hAnsi="宋体"/>
                <w:b/>
              </w:rPr>
            </w:pPr>
            <w:r>
              <w:rPr>
                <w:rFonts w:hint="eastAsia" w:hAnsi="宋体"/>
                <w:b/>
              </w:rPr>
              <w:t>预期结果：</w:t>
            </w:r>
          </w:p>
        </w:tc>
        <w:tc>
          <w:tcPr>
            <w:tcW w:w="4327" w:type="pct"/>
            <w:vAlign w:val="center"/>
          </w:tcPr>
          <w:p>
            <w:pPr>
              <w:pStyle w:val="15"/>
              <w:numPr>
                <w:ilvl w:val="0"/>
                <w:numId w:val="134"/>
              </w:numPr>
              <w:adjustRightInd/>
              <w:spacing w:after="0" w:line="240" w:lineRule="auto"/>
              <w:ind w:leftChars="0"/>
              <w:rPr>
                <w:rFonts w:ascii="Times New Roman"/>
              </w:rPr>
            </w:pPr>
            <w:r>
              <w:rPr>
                <w:rFonts w:hint="eastAsia" w:ascii="Times New Roman"/>
              </w:rPr>
              <w:t>步骤2中，成功访问业务系统1；</w:t>
            </w:r>
          </w:p>
          <w:p>
            <w:pPr>
              <w:pStyle w:val="15"/>
              <w:numPr>
                <w:ilvl w:val="0"/>
                <w:numId w:val="134"/>
              </w:numPr>
              <w:adjustRightInd/>
              <w:spacing w:after="0" w:line="240" w:lineRule="auto"/>
              <w:ind w:leftChars="0"/>
              <w:rPr>
                <w:rFonts w:ascii="Times New Roman"/>
              </w:rPr>
            </w:pPr>
            <w:r>
              <w:rPr>
                <w:rFonts w:hint="eastAsia" w:ascii="Times New Roman"/>
              </w:rPr>
              <w:t>步骤3中，不能访问业务系统1；</w:t>
            </w:r>
          </w:p>
          <w:p>
            <w:pPr>
              <w:pStyle w:val="15"/>
              <w:numPr>
                <w:ilvl w:val="0"/>
                <w:numId w:val="134"/>
              </w:numPr>
              <w:adjustRightInd/>
              <w:spacing w:after="0" w:line="240" w:lineRule="auto"/>
              <w:ind w:leftChars="0"/>
              <w:rPr>
                <w:rFonts w:ascii="Times New Roman"/>
              </w:rPr>
            </w:pPr>
            <w:r>
              <w:rPr>
                <w:rFonts w:hint="eastAsia" w:ascii="Times New Roman"/>
              </w:rPr>
              <w:t>步骤4中，不能访问业务系统1；</w:t>
            </w:r>
          </w:p>
          <w:p>
            <w:pPr>
              <w:pStyle w:val="15"/>
              <w:numPr>
                <w:ilvl w:val="0"/>
                <w:numId w:val="134"/>
              </w:numPr>
              <w:adjustRightInd/>
              <w:spacing w:after="0" w:line="240" w:lineRule="auto"/>
              <w:ind w:leftChars="0"/>
              <w:rPr>
                <w:rFonts w:ascii="Times New Roman"/>
              </w:rPr>
            </w:pPr>
            <w:r>
              <w:rPr>
                <w:rFonts w:hint="eastAsia" w:ascii="Times New Roman"/>
              </w:rPr>
              <w:t>步骤5中，不能访问业务系统1；</w:t>
            </w:r>
          </w:p>
          <w:p>
            <w:pPr>
              <w:pStyle w:val="15"/>
              <w:numPr>
                <w:ilvl w:val="0"/>
                <w:numId w:val="134"/>
              </w:numPr>
              <w:adjustRightInd/>
              <w:spacing w:after="0" w:line="240" w:lineRule="auto"/>
              <w:ind w:leftChars="0"/>
              <w:rPr>
                <w:rFonts w:hAnsi="宋体" w:cs="宋体"/>
              </w:rPr>
            </w:pPr>
            <w:r>
              <w:rPr>
                <w:rFonts w:hint="eastAsia" w:ascii="Times New Roman"/>
              </w:rPr>
              <w:t>步骤6中，支持多种基于属性的访问控制策略。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2" w:type="pct"/>
            <w:vAlign w:val="center"/>
          </w:tcPr>
          <w:p>
            <w:pPr>
              <w:pStyle w:val="47"/>
              <w:ind w:firstLine="0" w:firstLineChars="0"/>
              <w:rPr>
                <w:rFonts w:hAnsi="宋体"/>
                <w:b/>
              </w:rPr>
            </w:pPr>
            <w:bookmarkStart w:id="51" w:name="_Toc102045422"/>
            <w:bookmarkStart w:id="52" w:name="_Toc108451980"/>
            <w:r>
              <w:rPr>
                <w:rFonts w:hint="eastAsia" w:hAnsi="宋体"/>
                <w:b/>
              </w:rPr>
              <w:t>检验结果：</w:t>
            </w:r>
          </w:p>
        </w:tc>
        <w:tc>
          <w:tcPr>
            <w:tcW w:w="4327" w:type="pct"/>
            <w:vAlign w:val="center"/>
          </w:tcPr>
          <w:p>
            <w:pPr>
              <w:pStyle w:val="15"/>
              <w:numPr>
                <w:ilvl w:val="0"/>
                <w:numId w:val="0"/>
              </w:numPr>
              <w:adjustRightInd/>
              <w:spacing w:after="0" w:line="240" w:lineRule="auto"/>
              <w:ind w:leftChars="0"/>
              <w:rPr>
                <w:rFonts w:hint="eastAsia" w:ascii="Times New Roman"/>
                <w:lang w:val="en-US" w:eastAsia="zh-CN"/>
              </w:rPr>
            </w:pPr>
            <w:r>
              <w:rPr>
                <w:rFonts w:hint="eastAsia" w:ascii="Times New Roman"/>
                <w:lang w:val="en-US" w:eastAsia="zh-CN"/>
              </w:rPr>
              <w:t>允许用户A在可信IP段内访问业务系统1（nginx）的策略配置；</w:t>
            </w:r>
          </w:p>
          <w:p>
            <w:pPr>
              <w:pStyle w:val="15"/>
              <w:numPr>
                <w:ilvl w:val="0"/>
                <w:numId w:val="0"/>
              </w:numPr>
              <w:adjustRightInd/>
              <w:spacing w:after="0" w:line="240" w:lineRule="auto"/>
              <w:ind w:leftChars="0"/>
              <w:rPr>
                <w:rFonts w:hint="eastAsia" w:ascii="Times New Roman"/>
                <w:lang w:val="en-US" w:eastAsia="zh-CN"/>
              </w:rPr>
            </w:pPr>
            <w:r>
              <w:rPr>
                <w:rFonts w:hint="eastAsia" w:ascii="Times New Roman"/>
                <w:lang w:val="en-US" w:eastAsia="zh-CN"/>
              </w:rPr>
              <w:t>可信IP段配置信息：10.1.2.10/16</w:t>
            </w:r>
          </w:p>
          <w:p>
            <w:pPr>
              <w:pStyle w:val="15"/>
              <w:numPr>
                <w:ilvl w:val="0"/>
                <w:numId w:val="0"/>
              </w:numPr>
              <w:adjustRightInd/>
              <w:spacing w:after="0" w:line="240" w:lineRule="auto"/>
              <w:ind w:leftChars="0"/>
              <w:rPr>
                <w:rFonts w:hint="eastAsia"/>
                <w:lang w:val="en-US" w:eastAsia="zh-CN"/>
              </w:rPr>
            </w:pPr>
            <w:r>
              <w:drawing>
                <wp:inline distT="0" distB="0" distL="114300" distR="114300">
                  <wp:extent cx="5003800" cy="2907030"/>
                  <wp:effectExtent l="0" t="0" r="6350" b="762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93"/>
                          <a:stretch>
                            <a:fillRect/>
                          </a:stretch>
                        </pic:blipFill>
                        <pic:spPr>
                          <a:xfrm>
                            <a:off x="0" y="0"/>
                            <a:ext cx="5003800" cy="2907030"/>
                          </a:xfrm>
                          <a:prstGeom prst="rect">
                            <a:avLst/>
                          </a:prstGeom>
                          <a:noFill/>
                          <a:ln>
                            <a:noFill/>
                          </a:ln>
                        </pic:spPr>
                      </pic:pic>
                    </a:graphicData>
                  </a:graphic>
                </wp:inline>
              </w:drawing>
            </w:r>
          </w:p>
          <w:p>
            <w:pPr>
              <w:pStyle w:val="15"/>
              <w:numPr>
                <w:ilvl w:val="0"/>
                <w:numId w:val="135"/>
              </w:numPr>
              <w:adjustRightInd/>
              <w:spacing w:after="0" w:line="240" w:lineRule="auto"/>
              <w:ind w:left="0" w:leftChars="0" w:firstLine="0" w:firstLineChars="0"/>
              <w:rPr>
                <w:rFonts w:hint="eastAsia" w:ascii="Times New Roman"/>
                <w:lang w:val="en-US" w:eastAsia="zh-CN"/>
              </w:rPr>
            </w:pPr>
            <w:r>
              <w:rPr>
                <w:rFonts w:hint="eastAsia" w:ascii="Times New Roman"/>
              </w:rPr>
              <w:t>使用接入可信I</w:t>
            </w:r>
            <w:r>
              <w:rPr>
                <w:rFonts w:ascii="Times New Roman"/>
              </w:rPr>
              <w:t>P</w:t>
            </w:r>
            <w:r>
              <w:rPr>
                <w:rFonts w:hint="eastAsia" w:ascii="Times New Roman"/>
              </w:rPr>
              <w:t>段的设备登录用户A访问业务系统1，</w:t>
            </w:r>
            <w:r>
              <w:rPr>
                <w:rFonts w:hint="eastAsia" w:ascii="Times New Roman"/>
                <w:lang w:val="en-US" w:eastAsia="zh-CN"/>
              </w:rPr>
              <w:t>可以访问</w:t>
            </w:r>
          </w:p>
          <w:p>
            <w:pPr>
              <w:pStyle w:val="15"/>
              <w:numPr>
                <w:ilvl w:val="0"/>
                <w:numId w:val="0"/>
              </w:numPr>
              <w:adjustRightInd/>
              <w:spacing w:after="0" w:line="240" w:lineRule="auto"/>
              <w:ind w:leftChars="0"/>
              <w:rPr>
                <w:rFonts w:hint="default" w:ascii="Times New Roman"/>
                <w:lang w:val="en-US" w:eastAsia="zh-CN"/>
              </w:rPr>
            </w:pPr>
            <w:r>
              <w:drawing>
                <wp:inline distT="0" distB="0" distL="114300" distR="114300">
                  <wp:extent cx="4959350" cy="1873250"/>
                  <wp:effectExtent l="0" t="0" r="12700" b="1270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94"/>
                          <a:stretch>
                            <a:fillRect/>
                          </a:stretch>
                        </pic:blipFill>
                        <pic:spPr>
                          <a:xfrm>
                            <a:off x="0" y="0"/>
                            <a:ext cx="4959350" cy="1873250"/>
                          </a:xfrm>
                          <a:prstGeom prst="rect">
                            <a:avLst/>
                          </a:prstGeom>
                          <a:noFill/>
                          <a:ln>
                            <a:noFill/>
                          </a:ln>
                        </pic:spPr>
                      </pic:pic>
                    </a:graphicData>
                  </a:graphic>
                </wp:inline>
              </w:drawing>
            </w:r>
          </w:p>
          <w:p>
            <w:pPr>
              <w:pStyle w:val="15"/>
              <w:numPr>
                <w:ilvl w:val="0"/>
                <w:numId w:val="135"/>
              </w:numPr>
              <w:adjustRightInd/>
              <w:spacing w:after="0" w:line="240" w:lineRule="auto"/>
              <w:ind w:left="0" w:leftChars="0" w:firstLine="0" w:firstLineChars="0"/>
              <w:rPr>
                <w:rFonts w:hint="eastAsia" w:ascii="Times New Roman"/>
                <w:lang w:val="en-US" w:eastAsia="zh-CN"/>
              </w:rPr>
            </w:pPr>
            <w:r>
              <w:rPr>
                <w:rFonts w:hint="eastAsia" w:ascii="Times New Roman"/>
              </w:rPr>
              <w:t>使用未接入可信I</w:t>
            </w:r>
            <w:r>
              <w:rPr>
                <w:rFonts w:ascii="Times New Roman"/>
              </w:rPr>
              <w:t>P</w:t>
            </w:r>
            <w:r>
              <w:rPr>
                <w:rFonts w:hint="eastAsia" w:ascii="Times New Roman"/>
              </w:rPr>
              <w:t>段的设备登录用户A访问业务系统1，</w:t>
            </w:r>
            <w:r>
              <w:rPr>
                <w:rFonts w:hint="eastAsia" w:ascii="Times New Roman"/>
                <w:lang w:val="en-US" w:eastAsia="zh-CN"/>
              </w:rPr>
              <w:t>无法访问</w:t>
            </w:r>
          </w:p>
          <w:p>
            <w:pPr>
              <w:pStyle w:val="15"/>
              <w:numPr>
                <w:ilvl w:val="0"/>
                <w:numId w:val="0"/>
              </w:numPr>
              <w:adjustRightInd/>
              <w:spacing w:after="0" w:line="240" w:lineRule="auto"/>
              <w:ind w:leftChars="0"/>
              <w:rPr>
                <w:rFonts w:hint="eastAsia" w:ascii="Times New Roman"/>
                <w:lang w:val="en-US" w:eastAsia="zh-CN"/>
              </w:rPr>
            </w:pPr>
            <w:r>
              <w:drawing>
                <wp:inline distT="0" distB="0" distL="114300" distR="114300">
                  <wp:extent cx="4957445" cy="1983105"/>
                  <wp:effectExtent l="0" t="0" r="14605" b="17145"/>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5"/>
                          <a:stretch>
                            <a:fillRect/>
                          </a:stretch>
                        </pic:blipFill>
                        <pic:spPr>
                          <a:xfrm>
                            <a:off x="0" y="0"/>
                            <a:ext cx="4957445" cy="1983105"/>
                          </a:xfrm>
                          <a:prstGeom prst="rect">
                            <a:avLst/>
                          </a:prstGeom>
                          <a:noFill/>
                          <a:ln>
                            <a:noFill/>
                          </a:ln>
                        </pic:spPr>
                      </pic:pic>
                    </a:graphicData>
                  </a:graphic>
                </wp:inline>
              </w:drawing>
            </w:r>
          </w:p>
          <w:p>
            <w:pPr>
              <w:pStyle w:val="15"/>
              <w:numPr>
                <w:ilvl w:val="0"/>
                <w:numId w:val="135"/>
              </w:numPr>
              <w:adjustRightInd/>
              <w:spacing w:after="0" w:line="240" w:lineRule="auto"/>
              <w:ind w:left="0" w:leftChars="0" w:firstLine="0" w:firstLineChars="0"/>
              <w:rPr>
                <w:rFonts w:hint="eastAsia" w:ascii="Times New Roman"/>
                <w:lang w:val="en-US" w:eastAsia="zh-CN"/>
              </w:rPr>
            </w:pPr>
            <w:r>
              <w:rPr>
                <w:rFonts w:hint="eastAsia" w:ascii="Times New Roman"/>
              </w:rPr>
              <w:t>使用接入可信I</w:t>
            </w:r>
            <w:r>
              <w:rPr>
                <w:rFonts w:ascii="Times New Roman"/>
              </w:rPr>
              <w:t>P</w:t>
            </w:r>
            <w:r>
              <w:rPr>
                <w:rFonts w:hint="eastAsia" w:ascii="Times New Roman"/>
              </w:rPr>
              <w:t>段的设备登录用户B访问业务系统1，</w:t>
            </w:r>
            <w:r>
              <w:rPr>
                <w:rFonts w:hint="eastAsia" w:ascii="Times New Roman"/>
                <w:lang w:val="en-US" w:eastAsia="zh-CN"/>
              </w:rPr>
              <w:t>无法访问</w:t>
            </w:r>
          </w:p>
          <w:p>
            <w:pPr>
              <w:pStyle w:val="15"/>
              <w:numPr>
                <w:ilvl w:val="0"/>
                <w:numId w:val="0"/>
              </w:numPr>
              <w:adjustRightInd/>
              <w:spacing w:after="0" w:line="240" w:lineRule="auto"/>
              <w:ind w:leftChars="0"/>
            </w:pPr>
            <w:r>
              <w:drawing>
                <wp:inline distT="0" distB="0" distL="114300" distR="114300">
                  <wp:extent cx="4961255" cy="1938655"/>
                  <wp:effectExtent l="0" t="0" r="10795" b="4445"/>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96"/>
                          <a:stretch>
                            <a:fillRect/>
                          </a:stretch>
                        </pic:blipFill>
                        <pic:spPr>
                          <a:xfrm>
                            <a:off x="0" y="0"/>
                            <a:ext cx="4961255" cy="1938655"/>
                          </a:xfrm>
                          <a:prstGeom prst="rect">
                            <a:avLst/>
                          </a:prstGeom>
                          <a:noFill/>
                          <a:ln>
                            <a:noFill/>
                          </a:ln>
                        </pic:spPr>
                      </pic:pic>
                    </a:graphicData>
                  </a:graphic>
                </wp:inline>
              </w:drawing>
            </w:r>
          </w:p>
          <w:p>
            <w:pPr>
              <w:pStyle w:val="15"/>
              <w:numPr>
                <w:ilvl w:val="0"/>
                <w:numId w:val="135"/>
              </w:numPr>
              <w:adjustRightInd/>
              <w:spacing w:after="0" w:line="240" w:lineRule="auto"/>
              <w:ind w:left="0" w:leftChars="0" w:firstLine="0" w:firstLineChars="0"/>
              <w:rPr>
                <w:rFonts w:hint="eastAsia"/>
                <w:lang w:val="en-US" w:eastAsia="zh-CN"/>
              </w:rPr>
            </w:pPr>
            <w:r>
              <w:rPr>
                <w:rFonts w:hint="eastAsia" w:ascii="Times New Roman"/>
              </w:rPr>
              <w:t>使用未接入可信I</w:t>
            </w:r>
            <w:r>
              <w:rPr>
                <w:rFonts w:ascii="Times New Roman"/>
              </w:rPr>
              <w:t>P</w:t>
            </w:r>
            <w:r>
              <w:rPr>
                <w:rFonts w:hint="eastAsia" w:ascii="Times New Roman"/>
              </w:rPr>
              <w:t>段的设备登录用户B访问业务系统1，</w:t>
            </w:r>
            <w:r>
              <w:rPr>
                <w:rFonts w:hint="eastAsia" w:ascii="Times New Roman"/>
                <w:lang w:val="en-US" w:eastAsia="zh-CN"/>
              </w:rPr>
              <w:t>无法访问</w:t>
            </w:r>
          </w:p>
          <w:p>
            <w:pPr>
              <w:pStyle w:val="15"/>
              <w:numPr>
                <w:ilvl w:val="0"/>
                <w:numId w:val="0"/>
              </w:numPr>
              <w:adjustRightInd/>
              <w:spacing w:after="0" w:line="240" w:lineRule="auto"/>
              <w:ind w:leftChars="0"/>
              <w:rPr>
                <w:rFonts w:hint="default"/>
                <w:lang w:val="en-US" w:eastAsia="zh-CN"/>
              </w:rPr>
            </w:pPr>
            <w:r>
              <w:drawing>
                <wp:inline distT="0" distB="0" distL="114300" distR="114300">
                  <wp:extent cx="4953000" cy="1879600"/>
                  <wp:effectExtent l="0" t="0" r="0" b="6350"/>
                  <wp:docPr id="1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5"/>
                          <pic:cNvPicPr>
                            <a:picLocks noChangeAspect="1"/>
                          </pic:cNvPicPr>
                        </pic:nvPicPr>
                        <pic:blipFill>
                          <a:blip r:embed="rId97"/>
                          <a:stretch>
                            <a:fillRect/>
                          </a:stretch>
                        </pic:blipFill>
                        <pic:spPr>
                          <a:xfrm>
                            <a:off x="0" y="0"/>
                            <a:ext cx="4953000" cy="1879600"/>
                          </a:xfrm>
                          <a:prstGeom prst="rect">
                            <a:avLst/>
                          </a:prstGeom>
                          <a:noFill/>
                          <a:ln>
                            <a:noFill/>
                          </a:ln>
                        </pic:spPr>
                      </pic:pic>
                    </a:graphicData>
                  </a:graphic>
                </wp:inline>
              </w:drawing>
            </w:r>
          </w:p>
          <w:p>
            <w:pPr>
              <w:pStyle w:val="15"/>
              <w:numPr>
                <w:ilvl w:val="0"/>
                <w:numId w:val="135"/>
              </w:numPr>
              <w:adjustRightInd/>
              <w:spacing w:after="0" w:line="240" w:lineRule="auto"/>
              <w:ind w:left="0" w:leftChars="0" w:firstLine="0" w:firstLineChars="0"/>
              <w:rPr>
                <w:rFonts w:hint="default"/>
                <w:lang w:val="en-US" w:eastAsia="zh-CN"/>
              </w:rPr>
            </w:pPr>
            <w:r>
              <w:rPr>
                <w:rFonts w:hint="eastAsia" w:ascii="Times New Roman"/>
              </w:rPr>
              <w:t>支持多种基于属性的访问控制策略</w:t>
            </w:r>
          </w:p>
          <w:p>
            <w:pPr>
              <w:pStyle w:val="15"/>
              <w:numPr>
                <w:ilvl w:val="0"/>
                <w:numId w:val="0"/>
              </w:numPr>
              <w:adjustRightInd/>
              <w:spacing w:after="0" w:line="240" w:lineRule="auto"/>
              <w:ind w:leftChars="0"/>
              <w:rPr>
                <w:rFonts w:hint="default"/>
                <w:lang w:val="en-US" w:eastAsia="zh-CN"/>
              </w:rPr>
            </w:pPr>
            <w:r>
              <w:drawing>
                <wp:inline distT="0" distB="0" distL="114300" distR="114300">
                  <wp:extent cx="4957445" cy="2593340"/>
                  <wp:effectExtent l="0" t="0" r="14605" b="1651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98"/>
                          <a:stretch>
                            <a:fillRect/>
                          </a:stretch>
                        </pic:blipFill>
                        <pic:spPr>
                          <a:xfrm>
                            <a:off x="0" y="0"/>
                            <a:ext cx="4957445" cy="2593340"/>
                          </a:xfrm>
                          <a:prstGeom prst="rect">
                            <a:avLst/>
                          </a:prstGeom>
                          <a:noFill/>
                          <a:ln>
                            <a:noFill/>
                          </a:ln>
                        </pic:spPr>
                      </pic:pic>
                    </a:graphicData>
                  </a:graphic>
                </wp:inline>
              </w:drawing>
            </w:r>
          </w:p>
        </w:tc>
      </w:tr>
    </w:tbl>
    <w:p>
      <w:pPr>
        <w:pStyle w:val="56"/>
        <w:numPr>
          <w:ilvl w:val="3"/>
          <w:numId w:val="36"/>
        </w:numPr>
        <w:spacing w:before="156" w:after="156"/>
      </w:pPr>
      <w:bookmarkStart w:id="53" w:name="_Toc113365835"/>
      <w:r>
        <w:rPr>
          <w:rFonts w:hint="eastAsia"/>
        </w:rPr>
        <w:t>安全</w:t>
      </w:r>
      <w:bookmarkEnd w:id="51"/>
      <w:r>
        <w:rPr>
          <w:rFonts w:hint="eastAsia"/>
        </w:rPr>
        <w:t>管理平台</w:t>
      </w:r>
      <w:bookmarkEnd w:id="52"/>
      <w:bookmarkEnd w:id="53"/>
    </w:p>
    <w:p>
      <w:pPr>
        <w:pStyle w:val="57"/>
        <w:numPr>
          <w:ilvl w:val="4"/>
          <w:numId w:val="36"/>
        </w:numPr>
        <w:spacing w:before="156" w:after="156"/>
        <w:ind w:left="0"/>
        <w:rPr>
          <w:color w:val="auto"/>
        </w:rPr>
      </w:pPr>
      <w:r>
        <w:rPr>
          <w:rFonts w:hint="eastAsia"/>
          <w:color w:val="auto"/>
        </w:rPr>
        <w:t>账户管理</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8072"/>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4" w:type="pct"/>
            <w:vAlign w:val="center"/>
          </w:tcPr>
          <w:p>
            <w:pPr>
              <w:pStyle w:val="47"/>
              <w:ind w:firstLine="0" w:firstLineChars="0"/>
              <w:rPr>
                <w:rFonts w:hAnsi="宋体"/>
                <w:b/>
              </w:rPr>
            </w:pPr>
            <w:r>
              <w:rPr>
                <w:rFonts w:hint="eastAsia" w:hAnsi="宋体"/>
                <w:b/>
              </w:rPr>
              <w:t>能力要求：</w:t>
            </w:r>
          </w:p>
        </w:tc>
        <w:tc>
          <w:tcPr>
            <w:tcW w:w="4345" w:type="pct"/>
          </w:tcPr>
          <w:p>
            <w:pPr>
              <w:pStyle w:val="47"/>
              <w:ind w:firstLine="0" w:firstLineChars="0"/>
              <w:rPr>
                <w:rFonts w:ascii="Times New Roman"/>
              </w:rPr>
            </w:pPr>
            <w:r>
              <w:rPr>
                <w:rFonts w:ascii="Times New Roman"/>
              </w:rPr>
              <w:t>产品应具备如下能力：</w:t>
            </w:r>
          </w:p>
          <w:p>
            <w:pPr>
              <w:pStyle w:val="251"/>
              <w:numPr>
                <w:ilvl w:val="0"/>
                <w:numId w:val="136"/>
              </w:numPr>
              <w:adjustRightInd/>
              <w:spacing w:line="240" w:lineRule="auto"/>
              <w:ind w:firstLineChars="0"/>
              <w:rPr>
                <w:rFonts w:ascii="Times New Roman" w:hAnsi="Times New Roman"/>
                <w:kern w:val="0"/>
                <w:szCs w:val="20"/>
              </w:rPr>
            </w:pPr>
            <w:r>
              <w:rPr>
                <w:rFonts w:hint="eastAsia" w:ascii="Times New Roman" w:hAnsi="Times New Roman"/>
                <w:kern w:val="0"/>
                <w:szCs w:val="20"/>
              </w:rPr>
              <w:t>本地账户管理：支持本地账户的创建、批量导入、修改、删除等，提供用户组及组织机构管理能力，并可针对用户组进行授权；</w:t>
            </w:r>
          </w:p>
          <w:p>
            <w:pPr>
              <w:pStyle w:val="251"/>
              <w:numPr>
                <w:ilvl w:val="0"/>
                <w:numId w:val="136"/>
              </w:numPr>
              <w:adjustRightInd/>
              <w:spacing w:line="240" w:lineRule="auto"/>
              <w:ind w:firstLineChars="0"/>
              <w:rPr>
                <w:rFonts w:ascii="Times New Roman" w:hAnsi="Times New Roman"/>
                <w:kern w:val="0"/>
                <w:szCs w:val="20"/>
              </w:rPr>
            </w:pPr>
            <w:r>
              <w:rPr>
                <w:rFonts w:hint="eastAsia" w:ascii="Times New Roman" w:hAnsi="Times New Roman"/>
                <w:kern w:val="0"/>
                <w:szCs w:val="20"/>
              </w:rPr>
              <w:t>第三方账户管理系统对接：支持通过Radius、L</w:t>
            </w:r>
            <w:r>
              <w:rPr>
                <w:rFonts w:ascii="Times New Roman" w:hAnsi="Times New Roman"/>
                <w:kern w:val="0"/>
                <w:szCs w:val="20"/>
              </w:rPr>
              <w:t>DAP</w:t>
            </w:r>
            <w:r>
              <w:rPr>
                <w:rFonts w:hint="eastAsia" w:ascii="Times New Roman" w:hAnsi="Times New Roman"/>
                <w:kern w:val="0"/>
                <w:szCs w:val="20"/>
              </w:rPr>
              <w:t>等方式对接第三方认证体系，支持同步第三方对应的账户、组织架构等信息。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54"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45" w:type="pct"/>
            <w:vAlign w:val="center"/>
          </w:tcPr>
          <w:p>
            <w:pPr>
              <w:pStyle w:val="251"/>
              <w:numPr>
                <w:ilvl w:val="0"/>
                <w:numId w:val="137"/>
              </w:numPr>
              <w:adjustRightInd/>
              <w:spacing w:line="240" w:lineRule="auto"/>
              <w:ind w:firstLineChars="0"/>
              <w:rPr>
                <w:rFonts w:ascii="Times New Roman"/>
              </w:rPr>
            </w:pPr>
            <w:r>
              <w:rPr>
                <w:rFonts w:hint="eastAsia" w:ascii="Times New Roman"/>
              </w:rPr>
              <w:t>完成业务安全平台的部署，准备第三方账户管理系统，如4</w:t>
            </w:r>
            <w:r>
              <w:rPr>
                <w:rFonts w:ascii="Times New Roman"/>
              </w:rPr>
              <w:t>A</w:t>
            </w:r>
            <w:r>
              <w:rPr>
                <w:rFonts w:hint="eastAsia" w:ascii="Times New Roman"/>
              </w:rPr>
              <w:t>、I</w:t>
            </w:r>
            <w:r>
              <w:rPr>
                <w:rFonts w:ascii="Times New Roman"/>
              </w:rPr>
              <w:t>AM</w:t>
            </w:r>
            <w:r>
              <w:rPr>
                <w:rFonts w:hint="eastAsia" w:ascii="Times New Roman"/>
              </w:rPr>
              <w:t>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54" w:type="pct"/>
            <w:vAlign w:val="center"/>
          </w:tcPr>
          <w:p>
            <w:pPr>
              <w:pStyle w:val="47"/>
              <w:ind w:firstLine="0" w:firstLineChars="0"/>
              <w:rPr>
                <w:rFonts w:hAnsi="宋体"/>
                <w:b/>
              </w:rPr>
            </w:pPr>
            <w:r>
              <w:rPr>
                <w:rFonts w:hint="eastAsia" w:hAnsi="宋体"/>
                <w:b/>
              </w:rPr>
              <w:t>验证流程：</w:t>
            </w:r>
          </w:p>
        </w:tc>
        <w:tc>
          <w:tcPr>
            <w:tcW w:w="4345" w:type="pct"/>
            <w:vAlign w:val="center"/>
          </w:tcPr>
          <w:p>
            <w:pPr>
              <w:pStyle w:val="15"/>
              <w:adjustRightInd/>
              <w:spacing w:after="0" w:line="240" w:lineRule="auto"/>
              <w:ind w:left="0" w:leftChars="0"/>
              <w:jc w:val="left"/>
              <w:rPr>
                <w:rFonts w:ascii="Times New Roman" w:hAnsi="Times New Roman"/>
              </w:rPr>
            </w:pPr>
            <w:r>
              <w:rPr>
                <w:rFonts w:ascii="Times New Roman"/>
              </w:rPr>
              <w:t>步骤1：</w:t>
            </w:r>
            <w:r>
              <w:rPr>
                <w:rFonts w:hint="eastAsia" w:ascii="Times New Roman"/>
              </w:rPr>
              <w:t>登录管理平台，对账户进行创建、</w:t>
            </w:r>
            <w:r>
              <w:rPr>
                <w:rFonts w:hint="eastAsia" w:ascii="Times New Roman" w:hAnsi="Times New Roman"/>
                <w:kern w:val="0"/>
                <w:szCs w:val="20"/>
              </w:rPr>
              <w:t>批量导入、修改、删除等操作，查看效果</w:t>
            </w:r>
            <w:r>
              <w:rPr>
                <w:rFonts w:hint="eastAsia" w:ascii="Times New Roman" w:hAnsi="Times New Roman"/>
              </w:rPr>
              <w:t>；</w:t>
            </w:r>
          </w:p>
          <w:p>
            <w:pPr>
              <w:pStyle w:val="15"/>
              <w:adjustRightInd/>
              <w:spacing w:after="0" w:line="240" w:lineRule="auto"/>
              <w:ind w:left="0" w:leftChars="0"/>
              <w:jc w:val="left"/>
              <w:rPr>
                <w:rFonts w:ascii="Times New Roman"/>
              </w:rPr>
            </w:pPr>
            <w:r>
              <w:rPr>
                <w:rFonts w:hint="eastAsia" w:hAnsi="宋体"/>
              </w:rPr>
              <w:t>步</w:t>
            </w:r>
            <w:r>
              <w:rPr>
                <w:rFonts w:hint="eastAsia" w:ascii="Times New Roman"/>
              </w:rPr>
              <w:t>骤2：创建组织结构及用户组，并对用户组进行业务应用授权；</w:t>
            </w:r>
          </w:p>
          <w:p>
            <w:pPr>
              <w:pStyle w:val="15"/>
              <w:adjustRightInd/>
              <w:spacing w:after="0" w:line="240" w:lineRule="auto"/>
              <w:ind w:left="0" w:leftChars="0"/>
              <w:jc w:val="left"/>
              <w:rPr>
                <w:rFonts w:ascii="Times New Roman"/>
              </w:rPr>
            </w:pPr>
            <w:r>
              <w:rPr>
                <w:rFonts w:hint="eastAsia" w:ascii="Times New Roman"/>
              </w:rPr>
              <w:t>步骤3：分别使用用户组中的用户访问授权的业务系统，查看效果；</w:t>
            </w:r>
          </w:p>
          <w:p>
            <w:pPr>
              <w:pStyle w:val="15"/>
              <w:adjustRightInd/>
              <w:spacing w:after="0" w:line="240" w:lineRule="auto"/>
              <w:ind w:left="0" w:leftChars="0"/>
              <w:jc w:val="left"/>
              <w:rPr>
                <w:rFonts w:ascii="Times New Roman"/>
              </w:rPr>
            </w:pPr>
            <w:r>
              <w:rPr>
                <w:rFonts w:hint="eastAsia" w:ascii="Times New Roman"/>
              </w:rPr>
              <w:t>步骤4：使用系统与</w:t>
            </w:r>
            <w:r>
              <w:rPr>
                <w:rFonts w:hint="eastAsia" w:ascii="Times New Roman" w:hAnsi="Times New Roman"/>
                <w:kern w:val="0"/>
                <w:szCs w:val="20"/>
              </w:rPr>
              <w:t>第三方账户管理系统对接，如：</w:t>
            </w:r>
            <w:r>
              <w:rPr>
                <w:rFonts w:hint="eastAsia" w:ascii="Times New Roman"/>
              </w:rPr>
              <w:t>4</w:t>
            </w:r>
            <w:r>
              <w:rPr>
                <w:rFonts w:ascii="Times New Roman"/>
              </w:rPr>
              <w:t>A</w:t>
            </w:r>
            <w:r>
              <w:rPr>
                <w:rFonts w:hint="eastAsia" w:ascii="Times New Roman"/>
              </w:rPr>
              <w:t>、I</w:t>
            </w:r>
            <w:r>
              <w:rPr>
                <w:rFonts w:ascii="Times New Roman"/>
              </w:rPr>
              <w:t>AM</w:t>
            </w:r>
            <w:r>
              <w:rPr>
                <w:rFonts w:hint="eastAsia" w:ascii="Times New Roman"/>
              </w:rPr>
              <w:t>等；</w:t>
            </w:r>
          </w:p>
          <w:p>
            <w:pPr>
              <w:pStyle w:val="15"/>
              <w:adjustRightInd/>
              <w:spacing w:after="0" w:line="240" w:lineRule="auto"/>
              <w:ind w:left="0" w:leftChars="0"/>
              <w:jc w:val="left"/>
              <w:rPr>
                <w:rFonts w:ascii="Times New Roman"/>
              </w:rPr>
            </w:pPr>
            <w:r>
              <w:rPr>
                <w:rFonts w:hint="eastAsia" w:ascii="Times New Roman"/>
              </w:rPr>
              <w:t>步骤5：查看账户信息、组织架构同步情况。</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4" w:type="pct"/>
            <w:vAlign w:val="center"/>
          </w:tcPr>
          <w:p>
            <w:pPr>
              <w:pStyle w:val="47"/>
              <w:ind w:firstLine="0" w:firstLineChars="0"/>
              <w:rPr>
                <w:rFonts w:hAnsi="宋体"/>
                <w:b/>
              </w:rPr>
            </w:pPr>
            <w:r>
              <w:rPr>
                <w:rFonts w:hint="eastAsia" w:hAnsi="宋体"/>
                <w:b/>
              </w:rPr>
              <w:t>预期结果：</w:t>
            </w:r>
          </w:p>
        </w:tc>
        <w:tc>
          <w:tcPr>
            <w:tcW w:w="4345" w:type="pct"/>
            <w:vAlign w:val="center"/>
          </w:tcPr>
          <w:p>
            <w:pPr>
              <w:pStyle w:val="251"/>
              <w:numPr>
                <w:ilvl w:val="0"/>
                <w:numId w:val="138"/>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步骤1中，管理平台支持账户创建、批量导入、修改、删除等基础功能；</w:t>
            </w:r>
          </w:p>
          <w:p>
            <w:pPr>
              <w:pStyle w:val="251"/>
              <w:numPr>
                <w:ilvl w:val="0"/>
                <w:numId w:val="138"/>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步骤2中，管理平台支持组织结构和用户组管理及基于用户组的应用授权；</w:t>
            </w:r>
          </w:p>
          <w:p>
            <w:pPr>
              <w:pStyle w:val="251"/>
              <w:numPr>
                <w:ilvl w:val="0"/>
                <w:numId w:val="138"/>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步骤3中，用户组中的用户可成功访问授权的业务系统；</w:t>
            </w:r>
          </w:p>
          <w:p>
            <w:pPr>
              <w:pStyle w:val="251"/>
              <w:numPr>
                <w:ilvl w:val="0"/>
                <w:numId w:val="138"/>
              </w:numPr>
              <w:adjustRightInd/>
              <w:spacing w:line="240" w:lineRule="auto"/>
              <w:ind w:firstLineChars="0"/>
              <w:rPr>
                <w:rFonts w:hAnsi="宋体" w:cs="宋体"/>
              </w:rPr>
            </w:pPr>
            <w:r>
              <w:rPr>
                <w:rFonts w:hint="eastAsia" w:ascii="Times New Roman" w:hAnsi="Times New Roman"/>
                <w:kern w:val="0"/>
                <w:szCs w:val="20"/>
              </w:rPr>
              <w:t>步骤5中，系统支持与第三方账户管理系统对接，可进行账户信息、组织架构同步。</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54" w:type="pct"/>
            <w:vAlign w:val="center"/>
          </w:tcPr>
          <w:p>
            <w:pPr>
              <w:pStyle w:val="47"/>
              <w:ind w:firstLine="0" w:firstLineChars="0"/>
              <w:rPr>
                <w:rFonts w:hAnsi="宋体"/>
                <w:b/>
              </w:rPr>
            </w:pPr>
            <w:r>
              <w:rPr>
                <w:rFonts w:hint="eastAsia" w:hAnsi="宋体"/>
                <w:b/>
              </w:rPr>
              <w:t>检验结果：</w:t>
            </w:r>
          </w:p>
        </w:tc>
        <w:tc>
          <w:tcPr>
            <w:tcW w:w="4345" w:type="pct"/>
            <w:vAlign w:val="center"/>
          </w:tcPr>
          <w:p>
            <w:pPr>
              <w:pStyle w:val="251"/>
              <w:numPr>
                <w:ilvl w:val="0"/>
                <w:numId w:val="139"/>
              </w:numPr>
              <w:adjustRightInd/>
              <w:spacing w:line="240" w:lineRule="auto"/>
              <w:ind w:firstLineChars="0"/>
              <w:rPr>
                <w:rFonts w:ascii="Times New Roman" w:hAnsi="Times New Roman"/>
                <w:kern w:val="0"/>
                <w:szCs w:val="20"/>
              </w:rPr>
            </w:pPr>
            <w:r>
              <w:rPr>
                <w:rFonts w:hint="eastAsia" w:ascii="Times New Roman" w:hAnsi="Times New Roman"/>
                <w:kern w:val="0"/>
                <w:szCs w:val="20"/>
              </w:rPr>
              <w:t xml:space="preserve"> 云枢平台支持创建自定义账户以及接入第三方的身份源。如图，</w:t>
            </w:r>
          </w:p>
          <w:p>
            <w:pPr>
              <w:pStyle w:val="251"/>
              <w:adjustRightInd/>
              <w:spacing w:line="240" w:lineRule="auto"/>
              <w:ind w:left="360" w:firstLine="0" w:firstLineChars="0"/>
              <w:rPr>
                <w:rFonts w:ascii="Times New Roman" w:hAnsi="Times New Roman"/>
                <w:kern w:val="0"/>
                <w:szCs w:val="20"/>
              </w:rPr>
            </w:pPr>
            <w:r>
              <w:drawing>
                <wp:inline distT="0" distB="0" distL="0" distR="0">
                  <wp:extent cx="3333750" cy="2646045"/>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9"/>
                          <a:stretch>
                            <a:fillRect/>
                          </a:stretch>
                        </pic:blipFill>
                        <pic:spPr>
                          <a:xfrm>
                            <a:off x="0" y="0"/>
                            <a:ext cx="3337191" cy="2648856"/>
                          </a:xfrm>
                          <a:prstGeom prst="rect">
                            <a:avLst/>
                          </a:prstGeom>
                        </pic:spPr>
                      </pic:pic>
                    </a:graphicData>
                  </a:graphic>
                </wp:inline>
              </w:drawing>
            </w:r>
          </w:p>
          <w:p>
            <w:pPr>
              <w:pStyle w:val="251"/>
              <w:adjustRightInd/>
              <w:spacing w:line="240" w:lineRule="auto"/>
              <w:ind w:left="360" w:firstLine="0" w:firstLineChars="0"/>
              <w:rPr>
                <w:rFonts w:ascii="Times New Roman" w:hAnsi="Times New Roman"/>
                <w:kern w:val="0"/>
                <w:szCs w:val="20"/>
              </w:rPr>
            </w:pPr>
            <w:r>
              <w:rPr>
                <w:rFonts w:hint="eastAsia" w:ascii="Times New Roman" w:hAnsi="Times New Roman"/>
                <w:kern w:val="0"/>
                <w:szCs w:val="20"/>
              </w:rPr>
              <w:t>自定义组织支持单个人员添加和批量人员导入，如图，</w:t>
            </w:r>
          </w:p>
          <w:p>
            <w:pPr>
              <w:pStyle w:val="251"/>
              <w:adjustRightInd/>
              <w:spacing w:line="240" w:lineRule="auto"/>
              <w:ind w:left="36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760595" cy="2739390"/>
                  <wp:effectExtent l="0" t="0" r="14605" b="3810"/>
                  <wp:docPr id="136" name="图片 136" descr="截屏2022-11-03 19.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截屏2022-11-03 19.33.37"/>
                          <pic:cNvPicPr>
                            <a:picLocks noChangeAspect="1"/>
                          </pic:cNvPicPr>
                        </pic:nvPicPr>
                        <pic:blipFill>
                          <a:blip r:embed="rId100"/>
                          <a:stretch>
                            <a:fillRect/>
                          </a:stretch>
                        </pic:blipFill>
                        <pic:spPr>
                          <a:xfrm>
                            <a:off x="0" y="0"/>
                            <a:ext cx="4760595" cy="2739390"/>
                          </a:xfrm>
                          <a:prstGeom prst="rect">
                            <a:avLst/>
                          </a:prstGeom>
                        </pic:spPr>
                      </pic:pic>
                    </a:graphicData>
                  </a:graphic>
                </wp:inline>
              </w:drawing>
            </w:r>
          </w:p>
          <w:p>
            <w:pPr>
              <w:pStyle w:val="251"/>
              <w:adjustRightInd/>
              <w:spacing w:line="240" w:lineRule="auto"/>
              <w:ind w:left="360" w:firstLine="0" w:firstLineChars="0"/>
              <w:rPr>
                <w:rFonts w:ascii="Times New Roman" w:hAnsi="Times New Roman"/>
                <w:kern w:val="0"/>
                <w:szCs w:val="20"/>
              </w:rPr>
            </w:pPr>
            <w:r>
              <w:rPr>
                <w:rFonts w:hint="eastAsia" w:ascii="Times New Roman" w:hAnsi="Times New Roman"/>
                <w:kern w:val="0"/>
                <w:szCs w:val="20"/>
              </w:rPr>
              <w:t>支持人员的修改和删除，如图，</w:t>
            </w:r>
          </w:p>
          <w:p>
            <w:pPr>
              <w:pStyle w:val="251"/>
              <w:adjustRightInd/>
              <w:spacing w:line="240" w:lineRule="auto"/>
              <w:ind w:left="360" w:firstLine="0" w:firstLineChars="0"/>
              <w:rPr>
                <w:rFonts w:hint="default" w:ascii="Times New Roman" w:hAnsi="Times New Roman"/>
                <w:kern w:val="0"/>
                <w:szCs w:val="20"/>
              </w:rPr>
            </w:pPr>
            <w:r>
              <w:drawing>
                <wp:inline distT="0" distB="0" distL="114300" distR="114300">
                  <wp:extent cx="5104130" cy="1513205"/>
                  <wp:effectExtent l="0" t="0" r="1270" b="1079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101"/>
                          <a:stretch>
                            <a:fillRect/>
                          </a:stretch>
                        </pic:blipFill>
                        <pic:spPr>
                          <a:xfrm>
                            <a:off x="0" y="0"/>
                            <a:ext cx="5104130" cy="1513205"/>
                          </a:xfrm>
                          <a:prstGeom prst="rect">
                            <a:avLst/>
                          </a:prstGeom>
                          <a:noFill/>
                          <a:ln>
                            <a:noFill/>
                          </a:ln>
                        </pic:spPr>
                      </pic:pic>
                    </a:graphicData>
                  </a:graphic>
                </wp:inline>
              </w:drawing>
            </w:r>
          </w:p>
          <w:p>
            <w:pPr>
              <w:pStyle w:val="251"/>
              <w:adjustRightInd/>
              <w:spacing w:line="240" w:lineRule="auto"/>
              <w:ind w:left="360" w:firstLine="0" w:firstLineChars="0"/>
              <w:rPr>
                <w:rFonts w:ascii="Times New Roman" w:hAnsi="Times New Roman"/>
                <w:kern w:val="0"/>
                <w:szCs w:val="20"/>
              </w:rPr>
            </w:pPr>
            <w:r>
              <w:rPr>
                <w:rFonts w:hint="eastAsia" w:ascii="Times New Roman" w:hAnsi="Times New Roman"/>
                <w:kern w:val="0"/>
                <w:szCs w:val="20"/>
              </w:rPr>
              <w:t>支持创建用户组，如图，</w:t>
            </w:r>
          </w:p>
          <w:p>
            <w:pPr>
              <w:pStyle w:val="251"/>
              <w:adjustRightInd/>
              <w:spacing w:line="240" w:lineRule="auto"/>
              <w:ind w:left="36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5231765" cy="3040380"/>
                  <wp:effectExtent l="0" t="0" r="635" b="7620"/>
                  <wp:docPr id="138" name="图片 138" descr="截屏2022-11-03 19.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截屏2022-11-03 19.34.50"/>
                          <pic:cNvPicPr>
                            <a:picLocks noChangeAspect="1"/>
                          </pic:cNvPicPr>
                        </pic:nvPicPr>
                        <pic:blipFill>
                          <a:blip r:embed="rId102"/>
                          <a:stretch>
                            <a:fillRect/>
                          </a:stretch>
                        </pic:blipFill>
                        <pic:spPr>
                          <a:xfrm>
                            <a:off x="0" y="0"/>
                            <a:ext cx="5231765" cy="3040380"/>
                          </a:xfrm>
                          <a:prstGeom prst="rect">
                            <a:avLst/>
                          </a:prstGeom>
                        </pic:spPr>
                      </pic:pic>
                    </a:graphicData>
                  </a:graphic>
                </wp:inline>
              </w:drawing>
            </w:r>
          </w:p>
          <w:p>
            <w:pPr>
              <w:pStyle w:val="251"/>
              <w:adjustRightInd/>
              <w:spacing w:line="240" w:lineRule="auto"/>
              <w:ind w:left="360" w:firstLine="0" w:firstLineChars="0"/>
              <w:rPr>
                <w:rFonts w:ascii="Times New Roman" w:hAnsi="Times New Roman"/>
                <w:kern w:val="0"/>
                <w:szCs w:val="20"/>
              </w:rPr>
            </w:pPr>
            <w:r>
              <w:rPr>
                <w:rFonts w:hint="eastAsia" w:ascii="Times New Roman" w:hAnsi="Times New Roman"/>
                <w:kern w:val="0"/>
                <w:szCs w:val="20"/>
              </w:rPr>
              <w:t>应用访问权限可根据人员部门用户组精确分配，如图</w:t>
            </w:r>
          </w:p>
          <w:p>
            <w:pPr>
              <w:pStyle w:val="251"/>
              <w:adjustRightInd/>
              <w:spacing w:line="240" w:lineRule="auto"/>
              <w:ind w:left="360" w:firstLine="0" w:firstLineChars="0"/>
              <w:rPr>
                <w:rFonts w:hint="eastAsia" w:ascii="Times New Roman" w:hAnsi="Times New Roman"/>
                <w:b/>
                <w:bCs/>
                <w:kern w:val="0"/>
                <w:szCs w:val="20"/>
              </w:rPr>
            </w:pPr>
            <w:r>
              <w:drawing>
                <wp:inline distT="0" distB="0" distL="114300" distR="114300">
                  <wp:extent cx="5090160" cy="2418080"/>
                  <wp:effectExtent l="0" t="0" r="15240" b="12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03"/>
                          <a:stretch>
                            <a:fillRect/>
                          </a:stretch>
                        </pic:blipFill>
                        <pic:spPr>
                          <a:xfrm>
                            <a:off x="0" y="0"/>
                            <a:ext cx="5090160" cy="2418080"/>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设备管理</w:t>
      </w:r>
    </w:p>
    <w:tbl>
      <w:tblPr>
        <w:tblStyle w:val="29"/>
        <w:tblW w:w="4956"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99"/>
        <w:gridCol w:w="8006"/>
      </w:tblGrid>
      <w:tr>
        <w:trPr>
          <w:trHeight w:val="1907" w:hRule="atLeast"/>
          <w:jc w:val="center"/>
        </w:trPr>
        <w:tc>
          <w:tcPr>
            <w:tcW w:w="651" w:type="pct"/>
            <w:vAlign w:val="center"/>
          </w:tcPr>
          <w:p>
            <w:pPr>
              <w:pStyle w:val="47"/>
              <w:ind w:firstLine="0" w:firstLineChars="0"/>
              <w:rPr>
                <w:rFonts w:ascii="Times New Roman"/>
                <w:b/>
                <w:bCs/>
              </w:rPr>
            </w:pPr>
            <w:r>
              <w:rPr>
                <w:rFonts w:hint="eastAsia" w:ascii="Times New Roman"/>
                <w:b/>
                <w:bCs/>
              </w:rPr>
              <w:t>能力要求：</w:t>
            </w:r>
          </w:p>
        </w:tc>
        <w:tc>
          <w:tcPr>
            <w:tcW w:w="4348" w:type="pct"/>
          </w:tcPr>
          <w:p>
            <w:pPr>
              <w:pStyle w:val="47"/>
              <w:ind w:firstLine="0" w:firstLineChars="0"/>
              <w:rPr>
                <w:rFonts w:ascii="Times New Roman"/>
              </w:rPr>
            </w:pPr>
            <w:r>
              <w:rPr>
                <w:rFonts w:ascii="Times New Roman"/>
              </w:rPr>
              <w:t>产品应具备如下能力：</w:t>
            </w:r>
          </w:p>
          <w:p>
            <w:pPr>
              <w:pStyle w:val="251"/>
              <w:numPr>
                <w:ilvl w:val="0"/>
                <w:numId w:val="140"/>
              </w:numPr>
              <w:adjustRightInd/>
              <w:spacing w:line="240" w:lineRule="auto"/>
              <w:ind w:firstLineChars="0"/>
              <w:rPr>
                <w:rFonts w:ascii="Times New Roman" w:hAnsi="Times New Roman"/>
                <w:kern w:val="0"/>
                <w:szCs w:val="20"/>
              </w:rPr>
            </w:pPr>
            <w:r>
              <w:rPr>
                <w:rFonts w:hint="eastAsia" w:ascii="Times New Roman" w:hAnsi="Times New Roman"/>
                <w:kern w:val="0"/>
                <w:szCs w:val="20"/>
              </w:rPr>
              <w:t>管理平台</w:t>
            </w:r>
            <w:r>
              <w:rPr>
                <w:rFonts w:hint="eastAsia" w:ascii="Times New Roman" w:hAnsi="Times New Roman"/>
                <w:kern w:val="0"/>
                <w:sz w:val="22"/>
              </w:rPr>
              <w:t>支持对设备通过分组或标签的形式进行</w:t>
            </w:r>
            <w:r>
              <w:rPr>
                <w:rFonts w:hint="eastAsia" w:ascii="Times New Roman" w:hAnsi="Times New Roman"/>
                <w:kern w:val="0"/>
                <w:szCs w:val="20"/>
              </w:rPr>
              <w:t>归类管理；</w:t>
            </w:r>
          </w:p>
          <w:p>
            <w:pPr>
              <w:pStyle w:val="251"/>
              <w:numPr>
                <w:ilvl w:val="0"/>
                <w:numId w:val="140"/>
              </w:numPr>
              <w:adjustRightInd/>
              <w:spacing w:line="240" w:lineRule="auto"/>
              <w:ind w:firstLineChars="0"/>
              <w:rPr>
                <w:rFonts w:ascii="Times New Roman" w:hAnsi="Times New Roman"/>
                <w:kern w:val="0"/>
                <w:szCs w:val="20"/>
              </w:rPr>
            </w:pPr>
            <w:r>
              <w:rPr>
                <w:rFonts w:hint="eastAsia" w:ascii="Times New Roman" w:hAnsi="Times New Roman"/>
                <w:kern w:val="0"/>
                <w:szCs w:val="20"/>
              </w:rPr>
              <w:t>管理平台支持展示设备名称、设备指纹、操作系统类型、设备I</w:t>
            </w:r>
            <w:r>
              <w:rPr>
                <w:rFonts w:ascii="Times New Roman" w:hAnsi="Times New Roman"/>
                <w:kern w:val="0"/>
                <w:szCs w:val="20"/>
              </w:rPr>
              <w:t>P</w:t>
            </w:r>
            <w:r>
              <w:rPr>
                <w:rFonts w:hint="eastAsia" w:ascii="Times New Roman" w:hAnsi="Times New Roman"/>
                <w:kern w:val="0"/>
                <w:szCs w:val="20"/>
              </w:rPr>
              <w:t>、上线时间等信息；</w:t>
            </w:r>
          </w:p>
          <w:p>
            <w:pPr>
              <w:pStyle w:val="251"/>
              <w:numPr>
                <w:ilvl w:val="0"/>
                <w:numId w:val="140"/>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支持对全部设备的管理维护，将设备与账户进行绑定，实现身份安全可控，如设备锁定。</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39" w:hRule="atLeast"/>
          <w:jc w:val="center"/>
        </w:trPr>
        <w:tc>
          <w:tcPr>
            <w:tcW w:w="651"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48" w:type="pct"/>
            <w:vAlign w:val="center"/>
          </w:tcPr>
          <w:p>
            <w:pPr>
              <w:pStyle w:val="251"/>
              <w:numPr>
                <w:ilvl w:val="0"/>
                <w:numId w:val="141"/>
              </w:numPr>
              <w:adjustRightInd/>
              <w:spacing w:line="240" w:lineRule="auto"/>
              <w:ind w:firstLineChars="0"/>
              <w:rPr>
                <w:rFonts w:ascii="Times New Roman"/>
              </w:rPr>
            </w:pPr>
            <w:r>
              <w:rPr>
                <w:rFonts w:hint="eastAsia" w:ascii="Times New Roman"/>
              </w:rPr>
              <w:t>完成业务安全平台的部署，准备移动和P</w:t>
            </w:r>
            <w:r>
              <w:rPr>
                <w:rFonts w:ascii="Times New Roman"/>
              </w:rPr>
              <w:t>C</w:t>
            </w:r>
            <w:r>
              <w:rPr>
                <w:rFonts w:hint="eastAsia" w:ascii="Times New Roman"/>
              </w:rPr>
              <w:t>设备各一台。</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582" w:hRule="atLeast"/>
          <w:jc w:val="center"/>
        </w:trPr>
        <w:tc>
          <w:tcPr>
            <w:tcW w:w="651" w:type="pct"/>
            <w:vAlign w:val="center"/>
          </w:tcPr>
          <w:p>
            <w:pPr>
              <w:pStyle w:val="47"/>
              <w:ind w:firstLine="0" w:firstLineChars="0"/>
              <w:rPr>
                <w:rFonts w:hAnsi="宋体"/>
                <w:b/>
              </w:rPr>
            </w:pPr>
            <w:r>
              <w:rPr>
                <w:rFonts w:hint="eastAsia" w:hAnsi="宋体"/>
                <w:b/>
              </w:rPr>
              <w:t>验证流程：</w:t>
            </w:r>
          </w:p>
        </w:tc>
        <w:tc>
          <w:tcPr>
            <w:tcW w:w="4348" w:type="pct"/>
            <w:vAlign w:val="center"/>
          </w:tcPr>
          <w:p>
            <w:pPr>
              <w:pStyle w:val="15"/>
              <w:adjustRightInd/>
              <w:spacing w:after="0" w:line="240" w:lineRule="auto"/>
              <w:ind w:left="0" w:leftChars="0"/>
              <w:jc w:val="left"/>
              <w:rPr>
                <w:rFonts w:ascii="Times New Roman"/>
              </w:rPr>
            </w:pPr>
            <w:r>
              <w:rPr>
                <w:rFonts w:ascii="Times New Roman"/>
              </w:rPr>
              <w:t>步骤1：</w:t>
            </w:r>
            <w:r>
              <w:rPr>
                <w:rFonts w:hint="eastAsia" w:ascii="Times New Roman"/>
              </w:rPr>
              <w:t>登录管理平台，查看是否可对</w:t>
            </w:r>
            <w:r>
              <w:rPr>
                <w:rFonts w:hint="eastAsia" w:ascii="Times New Roman" w:hAnsi="Times New Roman"/>
                <w:kern w:val="0"/>
                <w:szCs w:val="20"/>
              </w:rPr>
              <w:t>设备通过分组或标签的形式进行归类管理；</w:t>
            </w:r>
          </w:p>
          <w:p>
            <w:pPr>
              <w:pStyle w:val="15"/>
              <w:adjustRightInd/>
              <w:spacing w:after="0" w:line="240" w:lineRule="auto"/>
              <w:ind w:left="0" w:leftChars="0"/>
              <w:jc w:val="left"/>
              <w:rPr>
                <w:rFonts w:ascii="Times New Roman"/>
              </w:rPr>
            </w:pPr>
            <w:r>
              <w:rPr>
                <w:rFonts w:hint="eastAsia" w:hAnsi="宋体"/>
              </w:rPr>
              <w:t>步</w:t>
            </w:r>
            <w:r>
              <w:rPr>
                <w:rFonts w:hint="eastAsia" w:ascii="Times New Roman"/>
              </w:rPr>
              <w:t>骤2：查看设备相关信息；</w:t>
            </w:r>
          </w:p>
          <w:p>
            <w:pPr>
              <w:pStyle w:val="15"/>
              <w:adjustRightInd/>
              <w:spacing w:after="0" w:line="240" w:lineRule="auto"/>
              <w:ind w:left="0" w:leftChars="0"/>
              <w:jc w:val="left"/>
              <w:rPr>
                <w:rFonts w:ascii="Times New Roman"/>
              </w:rPr>
            </w:pPr>
            <w:r>
              <w:rPr>
                <w:rFonts w:hint="eastAsia" w:ascii="Times New Roman"/>
              </w:rPr>
              <w:t>步骤3：对设备进行管理操作，如：锁定移动端的设备，分别使用移动端设备和P</w:t>
            </w:r>
            <w:r>
              <w:rPr>
                <w:rFonts w:ascii="Times New Roman"/>
              </w:rPr>
              <w:t>C</w:t>
            </w:r>
            <w:r>
              <w:rPr>
                <w:rFonts w:hint="eastAsia" w:ascii="Times New Roman"/>
              </w:rPr>
              <w:t>端设备登录系统，查看效果。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268" w:hRule="atLeast"/>
          <w:jc w:val="center"/>
        </w:trPr>
        <w:tc>
          <w:tcPr>
            <w:tcW w:w="651" w:type="pct"/>
            <w:vAlign w:val="center"/>
          </w:tcPr>
          <w:p>
            <w:pPr>
              <w:pStyle w:val="47"/>
              <w:ind w:firstLine="0" w:firstLineChars="0"/>
              <w:rPr>
                <w:rFonts w:hAnsi="宋体"/>
                <w:b/>
              </w:rPr>
            </w:pPr>
            <w:r>
              <w:rPr>
                <w:rFonts w:hint="eastAsia" w:hAnsi="宋体"/>
                <w:b/>
              </w:rPr>
              <w:t>预期结果：</w:t>
            </w:r>
          </w:p>
        </w:tc>
        <w:tc>
          <w:tcPr>
            <w:tcW w:w="4348" w:type="pct"/>
            <w:vAlign w:val="center"/>
          </w:tcPr>
          <w:p>
            <w:pPr>
              <w:pStyle w:val="251"/>
              <w:numPr>
                <w:ilvl w:val="0"/>
                <w:numId w:val="142"/>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步骤1中，管理平台支持对设备通过分组或标签的形式进行归类管理；</w:t>
            </w:r>
          </w:p>
          <w:p>
            <w:pPr>
              <w:pStyle w:val="251"/>
              <w:numPr>
                <w:ilvl w:val="0"/>
                <w:numId w:val="0"/>
              </w:numPr>
              <w:adjustRightInd/>
              <w:spacing w:line="240" w:lineRule="auto"/>
              <w:ind w:leftChars="0"/>
              <w:rPr>
                <w:rFonts w:ascii="Times New Roman" w:hAnsi="Times New Roman"/>
                <w:kern w:val="0"/>
                <w:szCs w:val="20"/>
              </w:rPr>
            </w:pPr>
          </w:p>
          <w:p>
            <w:pPr>
              <w:pStyle w:val="251"/>
              <w:numPr>
                <w:ilvl w:val="0"/>
                <w:numId w:val="142"/>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步骤2中，管理平台展示终端设备的相关信息，包括设备名称、设备指纹、操作系统类型、设备I</w:t>
            </w:r>
            <w:r>
              <w:rPr>
                <w:rFonts w:ascii="Times New Roman" w:hAnsi="Times New Roman"/>
                <w:kern w:val="0"/>
                <w:szCs w:val="20"/>
              </w:rPr>
              <w:t>P</w:t>
            </w:r>
            <w:r>
              <w:rPr>
                <w:rFonts w:hint="eastAsia" w:ascii="Times New Roman" w:hAnsi="Times New Roman"/>
                <w:kern w:val="0"/>
                <w:szCs w:val="20"/>
              </w:rPr>
              <w:t>、上线时间等；</w:t>
            </w:r>
          </w:p>
          <w:p>
            <w:pPr>
              <w:pStyle w:val="251"/>
              <w:numPr>
                <w:ilvl w:val="0"/>
                <w:numId w:val="142"/>
              </w:numPr>
              <w:adjustRightInd/>
              <w:spacing w:line="240" w:lineRule="auto"/>
              <w:ind w:firstLineChars="0"/>
              <w:rPr>
                <w:rFonts w:hAnsi="宋体" w:cs="宋体"/>
              </w:rPr>
            </w:pPr>
            <w:r>
              <w:rPr>
                <w:rFonts w:hint="eastAsia" w:ascii="Times New Roman" w:hAnsi="Times New Roman"/>
                <w:kern w:val="0"/>
                <w:szCs w:val="20"/>
              </w:rPr>
              <w:t>步骤3中，移动端设备不能登录系统，P</w:t>
            </w:r>
            <w:r>
              <w:rPr>
                <w:rFonts w:ascii="Times New Roman" w:hAnsi="Times New Roman"/>
                <w:kern w:val="0"/>
                <w:szCs w:val="20"/>
              </w:rPr>
              <w:t>C</w:t>
            </w:r>
            <w:r>
              <w:rPr>
                <w:rFonts w:hint="eastAsia" w:ascii="Times New Roman" w:hAnsi="Times New Roman"/>
                <w:kern w:val="0"/>
                <w:szCs w:val="20"/>
              </w:rPr>
              <w:t>端设备可正常登录系统。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993" w:hRule="atLeast"/>
          <w:jc w:val="center"/>
        </w:trPr>
        <w:tc>
          <w:tcPr>
            <w:tcW w:w="651" w:type="pct"/>
            <w:vAlign w:val="center"/>
          </w:tcPr>
          <w:p>
            <w:pPr>
              <w:pStyle w:val="47"/>
              <w:ind w:firstLine="0" w:firstLineChars="0"/>
              <w:rPr>
                <w:rFonts w:hAnsi="宋体"/>
                <w:b/>
              </w:rPr>
            </w:pPr>
            <w:r>
              <w:rPr>
                <w:rFonts w:hint="eastAsia" w:hAnsi="宋体"/>
                <w:b/>
              </w:rPr>
              <w:t>检验结果：</w:t>
            </w:r>
          </w:p>
        </w:tc>
        <w:tc>
          <w:tcPr>
            <w:tcW w:w="4348" w:type="pct"/>
            <w:vAlign w:val="center"/>
          </w:tcPr>
          <w:p>
            <w:pPr>
              <w:pStyle w:val="251"/>
              <w:adjustRightInd/>
              <w:spacing w:line="240" w:lineRule="auto"/>
              <w:ind w:firstLine="0" w:firstLineChars="0"/>
              <w:rPr>
                <w:rFonts w:hint="eastAsia" w:ascii="Times New Roman" w:hAnsi="Times New Roman"/>
                <w:kern w:val="0"/>
                <w:szCs w:val="20"/>
              </w:rPr>
            </w:pPr>
            <w:r>
              <w:rPr>
                <w:rFonts w:hint="eastAsia" w:ascii="Times New Roman" w:hAnsi="Times New Roman"/>
                <w:kern w:val="0"/>
                <w:szCs w:val="20"/>
              </w:rPr>
              <w:t>云枢平台的设备支持分组分类管理，如图，</w:t>
            </w:r>
          </w:p>
          <w:p>
            <w:pPr>
              <w:pStyle w:val="251"/>
              <w:adjustRightInd/>
              <w:spacing w:line="240" w:lineRule="auto"/>
              <w:ind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819015" cy="2593340"/>
                  <wp:effectExtent l="0" t="0" r="6985" b="22860"/>
                  <wp:docPr id="139" name="图片 139" descr="tEkmIpTr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tEkmIpTrfy"/>
                          <pic:cNvPicPr>
                            <a:picLocks noChangeAspect="1"/>
                          </pic:cNvPicPr>
                        </pic:nvPicPr>
                        <pic:blipFill>
                          <a:blip r:embed="rId104"/>
                          <a:stretch>
                            <a:fillRect/>
                          </a:stretch>
                        </pic:blipFill>
                        <pic:spPr>
                          <a:xfrm>
                            <a:off x="0" y="0"/>
                            <a:ext cx="4819015" cy="2593340"/>
                          </a:xfrm>
                          <a:prstGeom prst="rect">
                            <a:avLst/>
                          </a:prstGeom>
                        </pic:spPr>
                      </pic:pic>
                    </a:graphicData>
                  </a:graphic>
                </wp:inline>
              </w:drawing>
            </w:r>
          </w:p>
          <w:p>
            <w:pPr>
              <w:pStyle w:val="251"/>
              <w:adjustRightInd/>
              <w:spacing w:line="240" w:lineRule="auto"/>
              <w:ind w:firstLine="0" w:firstLineChars="0"/>
              <w:rPr>
                <w:rFonts w:ascii="Times New Roman" w:hAnsi="Times New Roman"/>
                <w:kern w:val="0"/>
                <w:szCs w:val="20"/>
              </w:rPr>
            </w:pPr>
          </w:p>
          <w:p>
            <w:pPr>
              <w:pStyle w:val="251"/>
              <w:adjustRightInd/>
              <w:spacing w:line="240" w:lineRule="auto"/>
              <w:ind w:firstLine="0" w:firstLineChars="0"/>
              <w:rPr>
                <w:rFonts w:ascii="Times New Roman" w:hAnsi="Times New Roman"/>
                <w:kern w:val="0"/>
                <w:szCs w:val="20"/>
              </w:rPr>
            </w:pPr>
            <w:r>
              <w:rPr>
                <w:rFonts w:hint="eastAsia" w:ascii="Times New Roman" w:hAnsi="Times New Roman"/>
                <w:kern w:val="0"/>
                <w:szCs w:val="20"/>
              </w:rPr>
              <w:t>可查看某一台设备详情信息，如图</w:t>
            </w:r>
          </w:p>
          <w:p>
            <w:pPr>
              <w:pStyle w:val="251"/>
              <w:adjustRightInd/>
              <w:spacing w:line="240" w:lineRule="auto"/>
              <w:ind w:firstLine="0" w:firstLineChars="0"/>
              <w:rPr>
                <w:rFonts w:ascii="Times New Roman" w:hAnsi="Times New Roman"/>
                <w:kern w:val="0"/>
                <w:szCs w:val="20"/>
              </w:rPr>
            </w:pPr>
            <w:r>
              <w:drawing>
                <wp:inline distT="0" distB="0" distL="0" distR="0">
                  <wp:extent cx="4524375" cy="3465830"/>
                  <wp:effectExtent l="0" t="0" r="9525"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5"/>
                          <a:stretch>
                            <a:fillRect/>
                          </a:stretch>
                        </pic:blipFill>
                        <pic:spPr>
                          <a:xfrm>
                            <a:off x="0" y="0"/>
                            <a:ext cx="4528832" cy="3465830"/>
                          </a:xfrm>
                          <a:prstGeom prst="rect">
                            <a:avLst/>
                          </a:prstGeom>
                        </pic:spPr>
                      </pic:pic>
                    </a:graphicData>
                  </a:graphic>
                </wp:inline>
              </w:drawing>
            </w:r>
          </w:p>
          <w:p>
            <w:pPr>
              <w:pStyle w:val="251"/>
              <w:adjustRightInd/>
              <w:spacing w:line="240" w:lineRule="auto"/>
              <w:ind w:firstLine="0" w:firstLineChars="0"/>
              <w:rPr>
                <w:rFonts w:ascii="Times New Roman" w:hAnsi="Times New Roman"/>
                <w:kern w:val="0"/>
                <w:szCs w:val="20"/>
              </w:rPr>
            </w:pPr>
            <w:r>
              <w:rPr>
                <w:rFonts w:hint="eastAsia" w:ascii="Times New Roman" w:hAnsi="Times New Roman"/>
                <w:kern w:val="0"/>
                <w:szCs w:val="20"/>
              </w:rPr>
              <w:t>可对设备进行，删除、隔离、挂失、卸载操作。</w:t>
            </w:r>
          </w:p>
          <w:p>
            <w:pPr>
              <w:pStyle w:val="251"/>
              <w:adjustRightInd/>
              <w:spacing w:line="240" w:lineRule="auto"/>
              <w:ind w:firstLine="0" w:firstLineChars="0"/>
              <w:rPr>
                <w:rFonts w:hint="eastAsia" w:ascii="Times New Roman" w:hAnsi="Times New Roman"/>
                <w:kern w:val="0"/>
                <w:szCs w:val="20"/>
              </w:rPr>
            </w:pPr>
            <w:r>
              <w:drawing>
                <wp:inline distT="0" distB="0" distL="114300" distR="114300">
                  <wp:extent cx="4759325" cy="1093470"/>
                  <wp:effectExtent l="0" t="0" r="3175" b="11430"/>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06"/>
                          <a:stretch>
                            <a:fillRect/>
                          </a:stretch>
                        </pic:blipFill>
                        <pic:spPr>
                          <a:xfrm>
                            <a:off x="0" y="0"/>
                            <a:ext cx="4759325" cy="1093470"/>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资源管理</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383"/>
        <w:gridCol w:w="7902"/>
      </w:tblGrid>
      <w:tr>
        <w:trPr>
          <w:jc w:val="center"/>
        </w:trPr>
        <w:tc>
          <w:tcPr>
            <w:tcW w:w="745" w:type="pct"/>
            <w:vAlign w:val="center"/>
          </w:tcPr>
          <w:p>
            <w:pPr>
              <w:pStyle w:val="47"/>
              <w:ind w:firstLine="0" w:firstLineChars="0"/>
              <w:rPr>
                <w:rFonts w:ascii="Times New Roman"/>
                <w:b/>
                <w:bCs/>
              </w:rPr>
            </w:pPr>
            <w:r>
              <w:rPr>
                <w:rFonts w:hint="eastAsia" w:ascii="Times New Roman"/>
                <w:b/>
                <w:bCs/>
              </w:rPr>
              <w:t>能力要求：</w:t>
            </w:r>
          </w:p>
        </w:tc>
        <w:tc>
          <w:tcPr>
            <w:tcW w:w="4255" w:type="pct"/>
          </w:tcPr>
          <w:p>
            <w:pPr>
              <w:pStyle w:val="47"/>
              <w:ind w:firstLine="0" w:firstLineChars="0"/>
              <w:rPr>
                <w:rFonts w:ascii="Times New Roman"/>
              </w:rPr>
            </w:pPr>
            <w:r>
              <w:rPr>
                <w:rFonts w:ascii="Times New Roman"/>
              </w:rPr>
              <w:t>产品应具备如下能力：</w:t>
            </w:r>
          </w:p>
          <w:p>
            <w:pPr>
              <w:pStyle w:val="251"/>
              <w:numPr>
                <w:ilvl w:val="0"/>
                <w:numId w:val="143"/>
              </w:numPr>
              <w:adjustRightInd/>
              <w:spacing w:line="240" w:lineRule="auto"/>
              <w:ind w:firstLineChars="0"/>
              <w:rPr>
                <w:rFonts w:ascii="Times New Roman" w:hAnsi="Times New Roman"/>
                <w:kern w:val="0"/>
                <w:szCs w:val="20"/>
              </w:rPr>
            </w:pPr>
            <w:r>
              <w:rPr>
                <w:rFonts w:hint="eastAsia" w:ascii="Times New Roman" w:hAnsi="Times New Roman"/>
                <w:kern w:val="0"/>
                <w:szCs w:val="20"/>
              </w:rPr>
              <w:t>应用管理：支持本地应用的创建、修改、删除、应用授权等全生命周期的管理。</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745"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255" w:type="pct"/>
            <w:vAlign w:val="center"/>
          </w:tcPr>
          <w:p>
            <w:pPr>
              <w:pStyle w:val="251"/>
              <w:numPr>
                <w:ilvl w:val="0"/>
                <w:numId w:val="144"/>
              </w:numPr>
              <w:adjustRightInd/>
              <w:spacing w:line="240" w:lineRule="auto"/>
              <w:ind w:firstLineChars="0"/>
              <w:rPr>
                <w:rFonts w:ascii="Times New Roman"/>
              </w:rPr>
            </w:pPr>
            <w:r>
              <w:rPr>
                <w:rFonts w:hint="eastAsia" w:ascii="Times New Roman"/>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5" w:type="pct"/>
            <w:vAlign w:val="center"/>
          </w:tcPr>
          <w:p>
            <w:pPr>
              <w:pStyle w:val="47"/>
              <w:ind w:firstLine="0" w:firstLineChars="0"/>
              <w:rPr>
                <w:rFonts w:hAnsi="宋体"/>
                <w:b/>
              </w:rPr>
            </w:pPr>
            <w:r>
              <w:rPr>
                <w:rFonts w:hint="eastAsia" w:hAnsi="宋体"/>
                <w:b/>
              </w:rPr>
              <w:t>验证流程：</w:t>
            </w:r>
          </w:p>
        </w:tc>
        <w:tc>
          <w:tcPr>
            <w:tcW w:w="4255" w:type="pct"/>
            <w:vAlign w:val="center"/>
          </w:tcPr>
          <w:p>
            <w:pPr>
              <w:pStyle w:val="15"/>
              <w:adjustRightInd/>
              <w:spacing w:after="0" w:line="240" w:lineRule="auto"/>
              <w:ind w:left="0" w:leftChars="0"/>
              <w:jc w:val="left"/>
              <w:rPr>
                <w:rFonts w:ascii="Times New Roman" w:hAnsi="Times New Roman"/>
              </w:rPr>
            </w:pPr>
            <w:r>
              <w:rPr>
                <w:rFonts w:ascii="Times New Roman"/>
              </w:rPr>
              <w:t>步骤1：</w:t>
            </w:r>
            <w:r>
              <w:rPr>
                <w:rFonts w:hint="eastAsia" w:ascii="Times New Roman"/>
              </w:rPr>
              <w:t>登录管理平台，对应用进行创建、</w:t>
            </w:r>
            <w:r>
              <w:rPr>
                <w:rFonts w:hint="eastAsia" w:ascii="Times New Roman" w:hAnsi="Times New Roman"/>
                <w:kern w:val="0"/>
                <w:szCs w:val="20"/>
              </w:rPr>
              <w:t>批量导入、修改、删除等操作，查看效果</w:t>
            </w:r>
            <w:r>
              <w:rPr>
                <w:rFonts w:hint="eastAsia" w:ascii="Times New Roman" w:hAns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5" w:type="pct"/>
            <w:vAlign w:val="center"/>
          </w:tcPr>
          <w:p>
            <w:pPr>
              <w:pStyle w:val="47"/>
              <w:ind w:firstLine="0" w:firstLineChars="0"/>
              <w:rPr>
                <w:rFonts w:hAnsi="宋体"/>
                <w:b/>
              </w:rPr>
            </w:pPr>
            <w:r>
              <w:rPr>
                <w:rFonts w:hint="eastAsia" w:hAnsi="宋体"/>
                <w:b/>
              </w:rPr>
              <w:t>预期结果：</w:t>
            </w:r>
          </w:p>
        </w:tc>
        <w:tc>
          <w:tcPr>
            <w:tcW w:w="4255" w:type="pct"/>
            <w:vAlign w:val="center"/>
          </w:tcPr>
          <w:p>
            <w:pPr>
              <w:pStyle w:val="15"/>
              <w:numPr>
                <w:ilvl w:val="0"/>
                <w:numId w:val="145"/>
              </w:numPr>
              <w:adjustRightInd/>
              <w:spacing w:after="0" w:line="240" w:lineRule="auto"/>
              <w:ind w:leftChars="0"/>
              <w:jc w:val="left"/>
              <w:rPr>
                <w:rFonts w:ascii="Times New Roman"/>
              </w:rPr>
            </w:pPr>
            <w:r>
              <w:rPr>
                <w:rFonts w:hint="eastAsia" w:ascii="Times New Roman"/>
              </w:rPr>
              <w:t>步骤1中，管理平台支持应用创建、修改、删除、授权等基础功能。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5" w:type="pct"/>
            <w:vAlign w:val="center"/>
          </w:tcPr>
          <w:p>
            <w:pPr>
              <w:pStyle w:val="47"/>
              <w:ind w:firstLine="0" w:firstLineChars="0"/>
              <w:rPr>
                <w:rFonts w:hAnsi="宋体"/>
                <w:b/>
              </w:rPr>
            </w:pPr>
            <w:r>
              <w:rPr>
                <w:rFonts w:hint="eastAsia" w:hAnsi="宋体"/>
                <w:b/>
              </w:rPr>
              <w:t>检验结果：</w:t>
            </w:r>
          </w:p>
        </w:tc>
        <w:tc>
          <w:tcPr>
            <w:tcW w:w="4255" w:type="pct"/>
            <w:vAlign w:val="center"/>
          </w:tcPr>
          <w:p>
            <w:pPr>
              <w:pStyle w:val="15"/>
              <w:numPr>
                <w:ilvl w:val="0"/>
                <w:numId w:val="146"/>
              </w:numPr>
              <w:adjustRightInd/>
              <w:spacing w:after="0" w:line="240" w:lineRule="auto"/>
              <w:ind w:leftChars="0"/>
            </w:pPr>
            <w:r>
              <w:rPr>
                <w:rFonts w:hint="eastAsia"/>
              </w:rPr>
              <w:t>云枢平台支持完善的应用管理能力，如图，</w:t>
            </w:r>
          </w:p>
          <w:p>
            <w:pPr>
              <w:pStyle w:val="15"/>
              <w:adjustRightInd/>
              <w:spacing w:after="0" w:line="240" w:lineRule="auto"/>
              <w:ind w:left="0" w:leftChars="0" w:firstLine="0" w:firstLineChars="0"/>
              <w:rPr>
                <w:rFonts w:hint="default"/>
              </w:rPr>
            </w:pPr>
            <w:r>
              <w:rPr>
                <w:rFonts w:hint="default"/>
              </w:rPr>
              <w:drawing>
                <wp:inline distT="0" distB="0" distL="114300" distR="114300">
                  <wp:extent cx="4873625" cy="2764155"/>
                  <wp:effectExtent l="0" t="0" r="3175" b="4445"/>
                  <wp:docPr id="140" name="图片 140" descr="截屏2022-11-03 19.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截屏2022-11-03 19.37.43"/>
                          <pic:cNvPicPr>
                            <a:picLocks noChangeAspect="1"/>
                          </pic:cNvPicPr>
                        </pic:nvPicPr>
                        <pic:blipFill>
                          <a:blip r:embed="rId107"/>
                          <a:stretch>
                            <a:fillRect/>
                          </a:stretch>
                        </pic:blipFill>
                        <pic:spPr>
                          <a:xfrm>
                            <a:off x="0" y="0"/>
                            <a:ext cx="4873625" cy="2764155"/>
                          </a:xfrm>
                          <a:prstGeom prst="rect">
                            <a:avLst/>
                          </a:prstGeom>
                        </pic:spPr>
                      </pic:pic>
                    </a:graphicData>
                  </a:graphic>
                </wp:inline>
              </w:drawing>
            </w:r>
          </w:p>
          <w:p>
            <w:pPr>
              <w:pStyle w:val="15"/>
              <w:adjustRightInd/>
              <w:spacing w:after="0" w:line="240" w:lineRule="auto"/>
              <w:ind w:left="0" w:leftChars="0" w:firstLine="0" w:firstLineChars="0"/>
              <w:rPr>
                <w:rFonts w:hint="eastAsia"/>
              </w:rPr>
            </w:pPr>
          </w:p>
          <w:p>
            <w:pPr>
              <w:pStyle w:val="15"/>
              <w:adjustRightInd/>
              <w:spacing w:after="0" w:line="240" w:lineRule="auto"/>
              <w:ind w:left="0" w:leftChars="0" w:firstLine="0" w:firstLineChars="0"/>
            </w:pPr>
            <w:r>
              <w:rPr>
                <w:rFonts w:hint="eastAsia"/>
              </w:rPr>
              <w:t>添加应用，如图，</w:t>
            </w:r>
          </w:p>
          <w:p>
            <w:pPr>
              <w:pStyle w:val="15"/>
              <w:adjustRightInd/>
              <w:spacing w:after="0" w:line="240" w:lineRule="auto"/>
              <w:ind w:left="0" w:leftChars="0" w:firstLine="0" w:firstLineChars="0"/>
              <w:rPr>
                <w:rFonts w:hint="default"/>
              </w:rPr>
            </w:pPr>
            <w:r>
              <w:rPr>
                <w:rFonts w:hint="default"/>
              </w:rPr>
              <w:drawing>
                <wp:inline distT="0" distB="0" distL="114300" distR="114300">
                  <wp:extent cx="4878070" cy="2795905"/>
                  <wp:effectExtent l="0" t="0" r="24130" b="23495"/>
                  <wp:docPr id="141" name="图片 141" descr="Xox7bxk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Xox7bxkeEe"/>
                          <pic:cNvPicPr>
                            <a:picLocks noChangeAspect="1"/>
                          </pic:cNvPicPr>
                        </pic:nvPicPr>
                        <pic:blipFill>
                          <a:blip r:embed="rId108"/>
                          <a:stretch>
                            <a:fillRect/>
                          </a:stretch>
                        </pic:blipFill>
                        <pic:spPr>
                          <a:xfrm>
                            <a:off x="0" y="0"/>
                            <a:ext cx="4878070" cy="2795905"/>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策略管理</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80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ascii="Times New Roman"/>
                <w:b/>
                <w:bCs/>
              </w:rPr>
            </w:pPr>
            <w:r>
              <w:rPr>
                <w:rFonts w:hint="eastAsia" w:ascii="Times New Roman"/>
                <w:b/>
                <w:bCs/>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47"/>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支持终端安全基线策略、动态访问控制策略、认证策略等策略的管理；</w:t>
            </w:r>
          </w:p>
          <w:p>
            <w:pPr>
              <w:pStyle w:val="251"/>
              <w:numPr>
                <w:ilvl w:val="0"/>
                <w:numId w:val="147"/>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支持对策略的全生命周期管理，包括：策略添加，修改，删除等。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48"/>
              </w:numPr>
              <w:adjustRightInd/>
              <w:spacing w:line="240" w:lineRule="auto"/>
              <w:ind w:firstLineChars="0"/>
              <w:rPr>
                <w:rFonts w:ascii="Times New Roman"/>
              </w:rPr>
            </w:pPr>
            <w:r>
              <w:rPr>
                <w:rFonts w:hint="eastAsia" w:ascii="Times New Roman"/>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jc w:val="left"/>
              <w:rPr>
                <w:rFonts w:ascii="Times New Roman" w:hAnsi="Times New Roman"/>
              </w:rPr>
            </w:pPr>
            <w:r>
              <w:rPr>
                <w:rFonts w:ascii="Times New Roman"/>
              </w:rPr>
              <w:t>步骤1：</w:t>
            </w:r>
            <w:r>
              <w:rPr>
                <w:rFonts w:hint="eastAsia" w:ascii="Times New Roman"/>
              </w:rPr>
              <w:t>登录管理平台，查看是否具备</w:t>
            </w:r>
            <w:r>
              <w:rPr>
                <w:rFonts w:hint="eastAsia" w:ascii="Times New Roman" w:hAnsi="Times New Roman"/>
                <w:kern w:val="0"/>
                <w:szCs w:val="20"/>
              </w:rPr>
              <w:t>终端安全基线策略、动态访问控制策略、认证策略等策略的管理能力</w:t>
            </w:r>
            <w:r>
              <w:rPr>
                <w:rFonts w:hint="eastAsia" w:ascii="Times New Roman" w:hAnsi="Times New Roman"/>
              </w:rPr>
              <w:t>；</w:t>
            </w:r>
          </w:p>
          <w:p>
            <w:pPr>
              <w:pStyle w:val="15"/>
              <w:adjustRightInd/>
              <w:spacing w:after="0" w:line="240" w:lineRule="auto"/>
              <w:ind w:left="0" w:leftChars="0"/>
              <w:jc w:val="left"/>
              <w:rPr>
                <w:rFonts w:ascii="Times New Roman"/>
              </w:rPr>
            </w:pPr>
            <w:r>
              <w:rPr>
                <w:rFonts w:hint="eastAsia" w:ascii="Times New Roman"/>
              </w:rPr>
              <w:t>步骤2：对相关策略进行添加，修改，删除等操作。</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149"/>
              </w:numPr>
              <w:adjustRightInd/>
              <w:spacing w:line="240" w:lineRule="auto"/>
              <w:ind w:firstLineChars="0"/>
              <w:rPr>
                <w:rFonts w:ascii="Times New Roman" w:hAnsi="Times New Roman"/>
                <w:kern w:val="0"/>
                <w:szCs w:val="20"/>
              </w:rPr>
            </w:pPr>
            <w:r>
              <w:rPr>
                <w:rFonts w:hint="eastAsia" w:ascii="Times New Roman" w:hAnsi="Times New Roman"/>
                <w:kern w:val="0"/>
                <w:szCs w:val="20"/>
              </w:rPr>
              <w:t>步骤1中，支持终端安全基线策略、动态访问控制策略、认证策略等策略的管理；</w:t>
            </w:r>
          </w:p>
          <w:p>
            <w:pPr>
              <w:pStyle w:val="251"/>
              <w:numPr>
                <w:ilvl w:val="0"/>
                <w:numId w:val="149"/>
              </w:numPr>
              <w:adjustRightInd/>
              <w:spacing w:line="240" w:lineRule="auto"/>
              <w:ind w:firstLineChars="0"/>
              <w:rPr>
                <w:rFonts w:hAnsi="宋体" w:cs="宋体"/>
              </w:rPr>
            </w:pPr>
            <w:r>
              <w:rPr>
                <w:rFonts w:hint="eastAsia" w:ascii="Times New Roman" w:hAnsi="Times New Roman"/>
                <w:kern w:val="0"/>
                <w:szCs w:val="20"/>
              </w:rPr>
              <w:t>步骤2中，支持对策略的全生命周期管理，包括：策略添加，修改，删除等。</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251"/>
              <w:numPr>
                <w:ilvl w:val="0"/>
                <w:numId w:val="150"/>
              </w:numPr>
              <w:adjustRightInd/>
              <w:spacing w:line="240" w:lineRule="auto"/>
              <w:ind w:firstLineChars="0"/>
              <w:rPr>
                <w:rFonts w:hint="eastAsia" w:ascii="Times New Roman" w:hAnsi="Times New Roman"/>
                <w:kern w:val="0"/>
                <w:szCs w:val="20"/>
              </w:rPr>
            </w:pPr>
            <w:r>
              <w:rPr>
                <w:rFonts w:hint="eastAsia" w:ascii="Times New Roman" w:hAnsi="Times New Roman"/>
                <w:kern w:val="0"/>
                <w:szCs w:val="20"/>
              </w:rPr>
              <w:t>合规检查策略，如图</w:t>
            </w:r>
          </w:p>
          <w:p>
            <w:pPr>
              <w:pStyle w:val="251"/>
              <w:numPr>
                <w:ilvl w:val="0"/>
                <w:numId w:val="0"/>
              </w:numPr>
              <w:adjustRightInd/>
              <w:spacing w:line="240" w:lineRule="auto"/>
              <w:ind w:leftChars="0"/>
              <w:rPr>
                <w:rFonts w:ascii="Times New Roman" w:hAnsi="Times New Roman"/>
                <w:kern w:val="0"/>
                <w:szCs w:val="20"/>
              </w:rPr>
            </w:pPr>
            <w:r>
              <w:rPr>
                <w:rFonts w:ascii="Times New Roman" w:hAnsi="Times New Roman"/>
                <w:kern w:val="0"/>
                <w:szCs w:val="20"/>
              </w:rPr>
              <w:drawing>
                <wp:inline distT="0" distB="0" distL="114300" distR="114300">
                  <wp:extent cx="4968875" cy="2839085"/>
                  <wp:effectExtent l="0" t="0" r="9525" b="5715"/>
                  <wp:docPr id="143" name="图片 143" descr="截屏2022-11-03 19.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截屏2022-11-03 19.39.58"/>
                          <pic:cNvPicPr>
                            <a:picLocks noChangeAspect="1"/>
                          </pic:cNvPicPr>
                        </pic:nvPicPr>
                        <pic:blipFill>
                          <a:blip r:embed="rId109"/>
                          <a:stretch>
                            <a:fillRect/>
                          </a:stretch>
                        </pic:blipFill>
                        <pic:spPr>
                          <a:xfrm>
                            <a:off x="0" y="0"/>
                            <a:ext cx="4968875" cy="2839085"/>
                          </a:xfrm>
                          <a:prstGeom prst="rect">
                            <a:avLst/>
                          </a:prstGeom>
                        </pic:spPr>
                      </pic:pic>
                    </a:graphicData>
                  </a:graphic>
                </wp:inline>
              </w:drawing>
            </w:r>
          </w:p>
          <w:p>
            <w:pPr>
              <w:pStyle w:val="251"/>
              <w:adjustRightInd/>
              <w:spacing w:line="240" w:lineRule="auto"/>
              <w:ind w:left="0" w:leftChars="0" w:firstLine="0" w:firstLineChars="0"/>
              <w:rPr>
                <w:rFonts w:ascii="Times New Roman" w:hAnsi="Times New Roman"/>
                <w:kern w:val="0"/>
                <w:szCs w:val="20"/>
              </w:rPr>
            </w:pP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安全基线，如图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382770" cy="5264785"/>
                  <wp:effectExtent l="0" t="0" r="11430" b="18415"/>
                  <wp:docPr id="144" name="图片 144" descr="截屏2022-11-03 19.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截屏2022-11-03 19.40.45"/>
                          <pic:cNvPicPr>
                            <a:picLocks noChangeAspect="1"/>
                          </pic:cNvPicPr>
                        </pic:nvPicPr>
                        <pic:blipFill>
                          <a:blip r:embed="rId110"/>
                          <a:stretch>
                            <a:fillRect/>
                          </a:stretch>
                        </pic:blipFill>
                        <pic:spPr>
                          <a:xfrm>
                            <a:off x="0" y="0"/>
                            <a:ext cx="4382770" cy="5264785"/>
                          </a:xfrm>
                          <a:prstGeom prst="rect">
                            <a:avLst/>
                          </a:prstGeom>
                        </pic:spPr>
                      </pic:pic>
                    </a:graphicData>
                  </a:graphic>
                </wp:inline>
              </w:drawing>
            </w:r>
          </w:p>
          <w:p>
            <w:pPr>
              <w:pStyle w:val="251"/>
              <w:adjustRightInd/>
              <w:spacing w:line="240" w:lineRule="auto"/>
              <w:ind w:left="0" w:leftChars="0" w:firstLine="0" w:firstLineChars="0"/>
              <w:rPr>
                <w:rFonts w:hint="eastAsia" w:ascii="Times New Roman" w:hAnsi="Times New Roman"/>
                <w:kern w:val="0"/>
                <w:szCs w:val="20"/>
              </w:rPr>
            </w:pP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访问控制策略，如图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72685" cy="2357120"/>
                  <wp:effectExtent l="0" t="0" r="5715" b="5080"/>
                  <wp:docPr id="145" name="图片 145" descr="截屏2022-11-03 19.41.2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截屏2022-11-03 19.41.22 1"/>
                          <pic:cNvPicPr>
                            <a:picLocks noChangeAspect="1"/>
                          </pic:cNvPicPr>
                        </pic:nvPicPr>
                        <pic:blipFill>
                          <a:blip r:embed="rId111"/>
                          <a:stretch>
                            <a:fillRect/>
                          </a:stretch>
                        </pic:blipFill>
                        <pic:spPr>
                          <a:xfrm>
                            <a:off x="0" y="0"/>
                            <a:ext cx="4972685" cy="2357120"/>
                          </a:xfrm>
                          <a:prstGeom prst="rect">
                            <a:avLst/>
                          </a:prstGeom>
                        </pic:spPr>
                      </pic:pic>
                    </a:graphicData>
                  </a:graphic>
                </wp:inline>
              </w:drawing>
            </w:r>
          </w:p>
          <w:p>
            <w:pPr>
              <w:pStyle w:val="251"/>
              <w:adjustRightInd/>
              <w:spacing w:line="240" w:lineRule="auto"/>
              <w:ind w:left="0" w:leftChars="0" w:firstLine="0" w:firstLineChars="0"/>
              <w:rPr>
                <w:rFonts w:hint="eastAsia" w:ascii="Times New Roman" w:hAnsi="Times New Roman"/>
                <w:kern w:val="0"/>
                <w:szCs w:val="20"/>
              </w:rPr>
            </w:pP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动态决策策略，如图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72685" cy="2828290"/>
                  <wp:effectExtent l="0" t="0" r="5715" b="16510"/>
                  <wp:docPr id="146" name="图片 146" descr="截屏2022-11-03 19.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截屏2022-11-03 19.41.56"/>
                          <pic:cNvPicPr>
                            <a:picLocks noChangeAspect="1"/>
                          </pic:cNvPicPr>
                        </pic:nvPicPr>
                        <pic:blipFill>
                          <a:blip r:embed="rId112"/>
                          <a:stretch>
                            <a:fillRect/>
                          </a:stretch>
                        </pic:blipFill>
                        <pic:spPr>
                          <a:xfrm>
                            <a:off x="0" y="0"/>
                            <a:ext cx="4972685" cy="2828290"/>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日志审计</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80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51"/>
              </w:numPr>
              <w:adjustRightInd/>
              <w:spacing w:line="240" w:lineRule="auto"/>
              <w:ind w:firstLineChars="0"/>
              <w:rPr>
                <w:rFonts w:ascii="Times New Roman" w:hAnsi="Times New Roman"/>
                <w:kern w:val="0"/>
                <w:szCs w:val="20"/>
              </w:rPr>
            </w:pPr>
            <w:r>
              <w:rPr>
                <w:rFonts w:hint="eastAsia" w:ascii="Times New Roman" w:hAnsi="Times New Roman"/>
                <w:kern w:val="0"/>
                <w:szCs w:val="20"/>
              </w:rPr>
              <w:t>具备日志审计功能，包括但不限于用户日志、管理员日志、应用日志、流量日志、终端日志、风险日志等；</w:t>
            </w:r>
          </w:p>
          <w:p>
            <w:pPr>
              <w:pStyle w:val="251"/>
              <w:numPr>
                <w:ilvl w:val="0"/>
                <w:numId w:val="151"/>
              </w:numPr>
              <w:adjustRightInd/>
              <w:spacing w:line="240" w:lineRule="auto"/>
              <w:ind w:firstLineChars="0"/>
              <w:rPr>
                <w:rFonts w:ascii="Times New Roman" w:hAnsi="Times New Roman"/>
                <w:kern w:val="0"/>
                <w:szCs w:val="20"/>
              </w:rPr>
            </w:pPr>
            <w:r>
              <w:rPr>
                <w:rFonts w:hint="eastAsia" w:ascii="Times New Roman" w:hAnsi="Times New Roman"/>
                <w:kern w:val="0"/>
                <w:szCs w:val="20"/>
              </w:rPr>
              <w:t>日志中所展示的字段，包括但不限于用户、设备、I</w:t>
            </w:r>
            <w:r>
              <w:rPr>
                <w:rFonts w:ascii="Times New Roman" w:hAnsi="Times New Roman"/>
                <w:kern w:val="0"/>
                <w:szCs w:val="20"/>
              </w:rPr>
              <w:t>P</w:t>
            </w:r>
            <w:r>
              <w:rPr>
                <w:rFonts w:hint="eastAsia" w:ascii="Times New Roman" w:hAnsi="Times New Roman"/>
                <w:kern w:val="0"/>
                <w:szCs w:val="20"/>
              </w:rPr>
              <w:t>、时间、事件等信息；</w:t>
            </w:r>
          </w:p>
          <w:p>
            <w:pPr>
              <w:pStyle w:val="251"/>
              <w:numPr>
                <w:ilvl w:val="0"/>
                <w:numId w:val="151"/>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支持通过syslog/A</w:t>
            </w:r>
            <w:r>
              <w:rPr>
                <w:rFonts w:ascii="Times New Roman" w:hAnsi="Times New Roman"/>
                <w:kern w:val="0"/>
                <w:szCs w:val="20"/>
              </w:rPr>
              <w:t>PI</w:t>
            </w:r>
            <w:r>
              <w:rPr>
                <w:rFonts w:hint="eastAsia" w:ascii="Times New Roman" w:hAnsi="Times New Roman"/>
                <w:kern w:val="0"/>
                <w:szCs w:val="20"/>
              </w:rPr>
              <w:t>接口推送/拉取日志。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52"/>
              </w:numPr>
              <w:adjustRightInd/>
              <w:spacing w:line="240" w:lineRule="auto"/>
              <w:ind w:firstLineChars="0"/>
              <w:rPr>
                <w:rFonts w:ascii="Times New Roman"/>
              </w:rPr>
            </w:pPr>
            <w:r>
              <w:rPr>
                <w:rFonts w:hint="eastAsia" w:ascii="Times New Roman"/>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w:t>
            </w:r>
            <w:r>
              <w:rPr>
                <w:rFonts w:hint="eastAsia" w:ascii="Times New Roman"/>
              </w:rPr>
              <w:t>1</w:t>
            </w:r>
            <w:r>
              <w:rPr>
                <w:rFonts w:ascii="Times New Roman"/>
              </w:rPr>
              <w:t>：</w:t>
            </w:r>
            <w:r>
              <w:rPr>
                <w:rFonts w:hint="eastAsia" w:ascii="Times New Roman"/>
              </w:rPr>
              <w:t>登录管理平台，查看是否支持用户日志、管理员日志、应用日志、流量日志、终端日志、风险日志等；</w:t>
            </w:r>
          </w:p>
          <w:p>
            <w:pPr>
              <w:pStyle w:val="15"/>
              <w:adjustRightInd/>
              <w:spacing w:after="0" w:line="240" w:lineRule="auto"/>
              <w:ind w:left="0" w:leftChars="0"/>
              <w:rPr>
                <w:rFonts w:ascii="Times New Roman"/>
              </w:rPr>
            </w:pPr>
            <w:r>
              <w:rPr>
                <w:rFonts w:hint="eastAsia" w:ascii="Times New Roman"/>
              </w:rPr>
              <w:t>步骤2：查看日志中展示的字段；</w:t>
            </w:r>
          </w:p>
          <w:p>
            <w:pPr>
              <w:pStyle w:val="15"/>
              <w:adjustRightInd/>
              <w:spacing w:after="0" w:line="240" w:lineRule="auto"/>
              <w:ind w:left="0" w:leftChars="0"/>
              <w:rPr>
                <w:rFonts w:ascii="Times New Roman"/>
              </w:rPr>
            </w:pPr>
            <w:r>
              <w:rPr>
                <w:rFonts w:hint="eastAsia" w:ascii="Times New Roman"/>
              </w:rPr>
              <w:t>步骤3：开启syslog/</w:t>
            </w:r>
            <w:r>
              <w:rPr>
                <w:rFonts w:ascii="Times New Roman"/>
              </w:rPr>
              <w:t>API</w:t>
            </w:r>
            <w:r>
              <w:rPr>
                <w:rFonts w:hint="eastAsia" w:ascii="Times New Roman"/>
              </w:rPr>
              <w:t>服务，配置推送/拉取内容、时间及日志服务器等信息；</w:t>
            </w:r>
          </w:p>
          <w:p>
            <w:pPr>
              <w:pStyle w:val="15"/>
              <w:adjustRightInd/>
              <w:spacing w:after="0" w:line="240" w:lineRule="auto"/>
              <w:ind w:left="0" w:leftChars="0"/>
              <w:rPr>
                <w:rFonts w:ascii="Times New Roman"/>
              </w:rPr>
            </w:pPr>
            <w:r>
              <w:rPr>
                <w:rFonts w:hint="eastAsia" w:ascii="Times New Roman"/>
              </w:rPr>
              <w:t>步骤4：查看日志服务器是否获取日志。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153"/>
              </w:numPr>
              <w:adjustRightInd/>
              <w:spacing w:line="240" w:lineRule="auto"/>
              <w:ind w:firstLineChars="0"/>
              <w:rPr>
                <w:rFonts w:ascii="Times New Roman" w:hAnsi="Times New Roman"/>
                <w:kern w:val="0"/>
                <w:szCs w:val="20"/>
              </w:rPr>
            </w:pPr>
            <w:r>
              <w:rPr>
                <w:rFonts w:hint="eastAsia" w:ascii="Times New Roman" w:hAnsi="Times New Roman"/>
                <w:kern w:val="0"/>
                <w:szCs w:val="20"/>
              </w:rPr>
              <w:t>管理平台可查看用户日志、管理员日志、应用日志、流量日志、终端日志、风险日志等；</w:t>
            </w:r>
          </w:p>
          <w:p>
            <w:pPr>
              <w:pStyle w:val="251"/>
              <w:numPr>
                <w:ilvl w:val="0"/>
                <w:numId w:val="153"/>
              </w:numPr>
              <w:adjustRightInd/>
              <w:spacing w:line="240" w:lineRule="auto"/>
              <w:ind w:firstLineChars="0"/>
              <w:rPr>
                <w:rFonts w:ascii="Times New Roman" w:hAnsi="Times New Roman"/>
                <w:kern w:val="0"/>
                <w:szCs w:val="20"/>
              </w:rPr>
            </w:pPr>
            <w:r>
              <w:rPr>
                <w:rFonts w:hint="eastAsia" w:ascii="Times New Roman" w:hAnsi="Times New Roman"/>
                <w:kern w:val="0"/>
                <w:szCs w:val="20"/>
              </w:rPr>
              <w:t>日志中包括以下字段：用户、设备、I</w:t>
            </w:r>
            <w:r>
              <w:rPr>
                <w:rFonts w:ascii="Times New Roman" w:hAnsi="Times New Roman"/>
                <w:kern w:val="0"/>
                <w:szCs w:val="20"/>
              </w:rPr>
              <w:t>P</w:t>
            </w:r>
            <w:r>
              <w:rPr>
                <w:rFonts w:hint="eastAsia" w:ascii="Times New Roman" w:hAnsi="Times New Roman"/>
                <w:kern w:val="0"/>
                <w:szCs w:val="20"/>
              </w:rPr>
              <w:t>、时间、事件等；</w:t>
            </w:r>
          </w:p>
          <w:p>
            <w:pPr>
              <w:pStyle w:val="251"/>
              <w:numPr>
                <w:ilvl w:val="0"/>
                <w:numId w:val="153"/>
              </w:numPr>
              <w:adjustRightInd/>
              <w:spacing w:line="240" w:lineRule="auto"/>
              <w:ind w:firstLineChars="0"/>
              <w:rPr>
                <w:rFonts w:ascii="Times New Roman"/>
              </w:rPr>
            </w:pPr>
            <w:r>
              <w:rPr>
                <w:rFonts w:hint="eastAsia" w:ascii="Times New Roman" w:hAnsi="Times New Roman"/>
                <w:kern w:val="0"/>
                <w:szCs w:val="20"/>
              </w:rPr>
              <w:t>日志服务器可获取到相关的日志。</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bookmarkStart w:id="54" w:name="_Toc102045423"/>
            <w:bookmarkStart w:id="55" w:name="_Toc108451981"/>
            <w:r>
              <w:rPr>
                <w:rFonts w:hint="eastAsia" w:hAnsi="宋体"/>
                <w:b/>
              </w:rPr>
              <w:t>检验结果：</w:t>
            </w:r>
          </w:p>
        </w:tc>
        <w:tc>
          <w:tcPr>
            <w:tcW w:w="4332" w:type="pct"/>
            <w:vAlign w:val="center"/>
          </w:tcPr>
          <w:p>
            <w:pPr>
              <w:pStyle w:val="251"/>
              <w:numPr>
                <w:ilvl w:val="0"/>
                <w:numId w:val="154"/>
              </w:numPr>
              <w:adjustRightInd/>
              <w:spacing w:line="240" w:lineRule="auto"/>
              <w:ind w:firstLineChars="0"/>
              <w:rPr>
                <w:rFonts w:ascii="Times New Roman" w:hAnsi="Times New Roman"/>
                <w:kern w:val="0"/>
                <w:szCs w:val="20"/>
              </w:rPr>
            </w:pPr>
            <w:r>
              <w:rPr>
                <w:rFonts w:hint="eastAsia" w:ascii="Times New Roman" w:hAnsi="Times New Roman"/>
                <w:kern w:val="0"/>
                <w:szCs w:val="20"/>
              </w:rPr>
              <w:t>内网访问日志，如图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70780" cy="2496185"/>
                  <wp:effectExtent l="0" t="0" r="7620" b="18415"/>
                  <wp:docPr id="147" name="图片 147" descr="SAl8l2vF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Al8l2vFrj"/>
                          <pic:cNvPicPr>
                            <a:picLocks noChangeAspect="1"/>
                          </pic:cNvPicPr>
                        </pic:nvPicPr>
                        <pic:blipFill>
                          <a:blip r:embed="rId113"/>
                          <a:stretch>
                            <a:fillRect/>
                          </a:stretch>
                        </pic:blipFill>
                        <pic:spPr>
                          <a:xfrm>
                            <a:off x="0" y="0"/>
                            <a:ext cx="4970780" cy="2496185"/>
                          </a:xfrm>
                          <a:prstGeom prst="rect">
                            <a:avLst/>
                          </a:prstGeom>
                        </pic:spPr>
                      </pic:pic>
                    </a:graphicData>
                  </a:graphic>
                </wp:inline>
              </w:drawing>
            </w: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动态决策日志，如图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63160" cy="2468880"/>
                  <wp:effectExtent l="0" t="0" r="15240" b="20320"/>
                  <wp:docPr id="148" name="图片 148" descr="ISuTeF2Y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SuTeF2YX0"/>
                          <pic:cNvPicPr>
                            <a:picLocks noChangeAspect="1"/>
                          </pic:cNvPicPr>
                        </pic:nvPicPr>
                        <pic:blipFill>
                          <a:blip r:embed="rId114"/>
                          <a:stretch>
                            <a:fillRect/>
                          </a:stretch>
                        </pic:blipFill>
                        <pic:spPr>
                          <a:xfrm>
                            <a:off x="0" y="0"/>
                            <a:ext cx="4963160" cy="2468880"/>
                          </a:xfrm>
                          <a:prstGeom prst="rect">
                            <a:avLst/>
                          </a:prstGeom>
                        </pic:spPr>
                      </pic:pic>
                    </a:graphicData>
                  </a:graphic>
                </wp:inline>
              </w:drawing>
            </w: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合规检查日志，如图，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77765" cy="2386965"/>
                  <wp:effectExtent l="0" t="0" r="635" b="635"/>
                  <wp:docPr id="149" name="图片 149" descr="IMGbVp7X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bVp7Xqt"/>
                          <pic:cNvPicPr>
                            <a:picLocks noChangeAspect="1"/>
                          </pic:cNvPicPr>
                        </pic:nvPicPr>
                        <pic:blipFill>
                          <a:blip r:embed="rId115"/>
                          <a:stretch>
                            <a:fillRect/>
                          </a:stretch>
                        </pic:blipFill>
                        <pic:spPr>
                          <a:xfrm>
                            <a:off x="0" y="0"/>
                            <a:ext cx="4977765" cy="2386965"/>
                          </a:xfrm>
                          <a:prstGeom prst="rect">
                            <a:avLst/>
                          </a:prstGeom>
                        </pic:spPr>
                      </pic:pic>
                    </a:graphicData>
                  </a:graphic>
                </wp:inline>
              </w:drawing>
            </w:r>
          </w:p>
          <w:p>
            <w:pPr>
              <w:pStyle w:val="251"/>
              <w:adjustRightInd/>
              <w:spacing w:line="240" w:lineRule="auto"/>
              <w:ind w:left="0" w:leftChars="0" w:firstLine="0" w:firstLineChars="0"/>
              <w:rPr>
                <w:rFonts w:ascii="Times New Roman" w:hAnsi="Times New Roman"/>
                <w:kern w:val="0"/>
                <w:szCs w:val="20"/>
              </w:rPr>
            </w:pPr>
            <w:r>
              <w:rPr>
                <w:rFonts w:hint="eastAsia" w:ascii="Times New Roman" w:hAnsi="Times New Roman"/>
                <w:kern w:val="0"/>
                <w:szCs w:val="20"/>
              </w:rPr>
              <w:t>安全审计日志，如图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63160" cy="2416810"/>
                  <wp:effectExtent l="0" t="0" r="15240" b="21590"/>
                  <wp:docPr id="150" name="图片 150" descr="截屏2022-11-03 19.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截屏2022-11-03 19.44.22"/>
                          <pic:cNvPicPr>
                            <a:picLocks noChangeAspect="1"/>
                          </pic:cNvPicPr>
                        </pic:nvPicPr>
                        <pic:blipFill>
                          <a:blip r:embed="rId116"/>
                          <a:stretch>
                            <a:fillRect/>
                          </a:stretch>
                        </pic:blipFill>
                        <pic:spPr>
                          <a:xfrm>
                            <a:off x="0" y="0"/>
                            <a:ext cx="4963160" cy="2416810"/>
                          </a:xfrm>
                          <a:prstGeom prst="rect">
                            <a:avLst/>
                          </a:prstGeom>
                        </pic:spPr>
                      </pic:pic>
                    </a:graphicData>
                  </a:graphic>
                </wp:inline>
              </w:drawing>
            </w:r>
          </w:p>
          <w:p>
            <w:pPr>
              <w:pStyle w:val="251"/>
              <w:adjustRightInd/>
              <w:spacing w:line="240" w:lineRule="auto"/>
              <w:ind w:left="0" w:leftChars="0" w:firstLine="0" w:firstLineChars="0"/>
              <w:rPr>
                <w:rFonts w:hint="eastAsia" w:ascii="Times New Roman" w:hAnsi="Times New Roman"/>
                <w:kern w:val="0"/>
                <w:szCs w:val="20"/>
              </w:rPr>
            </w:pPr>
          </w:p>
          <w:p>
            <w:pPr>
              <w:pStyle w:val="251"/>
              <w:adjustRightInd/>
              <w:spacing w:line="240" w:lineRule="auto"/>
              <w:ind w:left="0" w:leftChars="0" w:firstLine="0" w:firstLineChars="0"/>
              <w:rPr>
                <w:rFonts w:hint="eastAsia" w:ascii="Times New Roman" w:hAnsi="Times New Roman"/>
                <w:kern w:val="0"/>
                <w:szCs w:val="20"/>
              </w:rPr>
            </w:pPr>
            <w:r>
              <w:rPr>
                <w:rFonts w:hint="eastAsia" w:ascii="Times New Roman" w:hAnsi="Times New Roman"/>
                <w:kern w:val="0"/>
                <w:szCs w:val="20"/>
              </w:rPr>
              <w:t>操作日志，如图</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77130" cy="2416810"/>
                  <wp:effectExtent l="0" t="0" r="1270" b="21590"/>
                  <wp:docPr id="151" name="图片 151" descr="截屏2022-11-03 19.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截屏2022-11-03 19.44.52"/>
                          <pic:cNvPicPr>
                            <a:picLocks noChangeAspect="1"/>
                          </pic:cNvPicPr>
                        </pic:nvPicPr>
                        <pic:blipFill>
                          <a:blip r:embed="rId117"/>
                          <a:stretch>
                            <a:fillRect/>
                          </a:stretch>
                        </pic:blipFill>
                        <pic:spPr>
                          <a:xfrm>
                            <a:off x="0" y="0"/>
                            <a:ext cx="4977130" cy="2416810"/>
                          </a:xfrm>
                          <a:prstGeom prst="rect">
                            <a:avLst/>
                          </a:prstGeom>
                        </pic:spPr>
                      </pic:pic>
                    </a:graphicData>
                  </a:graphic>
                </wp:inline>
              </w:drawing>
            </w:r>
          </w:p>
        </w:tc>
      </w:tr>
    </w:tbl>
    <w:p>
      <w:pPr>
        <w:pStyle w:val="48"/>
        <w:numPr>
          <w:ilvl w:val="2"/>
          <w:numId w:val="36"/>
        </w:numPr>
        <w:spacing w:before="156" w:after="156"/>
      </w:pPr>
      <w:bookmarkStart w:id="56" w:name="_Toc113365836"/>
      <w:r>
        <w:rPr>
          <w:rFonts w:hint="eastAsia"/>
        </w:rPr>
        <w:t>性能效率</w:t>
      </w:r>
      <w:bookmarkEnd w:id="29"/>
      <w:bookmarkEnd w:id="54"/>
      <w:bookmarkEnd w:id="55"/>
      <w:bookmarkEnd w:id="56"/>
    </w:p>
    <w:p>
      <w:pPr>
        <w:pStyle w:val="56"/>
        <w:numPr>
          <w:ilvl w:val="3"/>
          <w:numId w:val="36"/>
        </w:numPr>
        <w:spacing w:before="156" w:after="156"/>
      </w:pPr>
      <w:bookmarkStart w:id="57" w:name="_Toc113365837"/>
      <w:bookmarkStart w:id="58" w:name="_Toc108451982"/>
      <w:r>
        <w:rPr>
          <w:rFonts w:hint="eastAsia"/>
        </w:rPr>
        <w:t>传输特性</w:t>
      </w:r>
      <w:bookmarkEnd w:id="57"/>
      <w:bookmarkEnd w:id="58"/>
    </w:p>
    <w:p>
      <w:pPr>
        <w:pStyle w:val="57"/>
        <w:numPr>
          <w:ilvl w:val="4"/>
          <w:numId w:val="36"/>
        </w:numPr>
        <w:spacing w:before="156" w:after="156"/>
        <w:ind w:left="0"/>
      </w:pPr>
      <w:r>
        <w:rPr>
          <w:rFonts w:hint="eastAsia"/>
        </w:rPr>
        <w:t>传输效率</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8027"/>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8" w:type="pct"/>
            <w:vAlign w:val="center"/>
          </w:tcPr>
          <w:p>
            <w:pPr>
              <w:pStyle w:val="47"/>
              <w:ind w:firstLine="0" w:firstLineChars="0"/>
              <w:rPr>
                <w:rFonts w:hAnsi="宋体"/>
                <w:b/>
              </w:rPr>
            </w:pPr>
            <w:r>
              <w:rPr>
                <w:rFonts w:hint="eastAsia" w:hAnsi="宋体"/>
                <w:b/>
              </w:rPr>
              <w:t>能力要求：</w:t>
            </w:r>
          </w:p>
        </w:tc>
        <w:tc>
          <w:tcPr>
            <w:tcW w:w="4321" w:type="pct"/>
          </w:tcPr>
          <w:p>
            <w:pPr>
              <w:pStyle w:val="47"/>
              <w:ind w:firstLine="0" w:firstLineChars="0"/>
              <w:rPr>
                <w:rFonts w:ascii="Times New Roman"/>
              </w:rPr>
            </w:pPr>
            <w:r>
              <w:rPr>
                <w:rFonts w:ascii="Times New Roman"/>
              </w:rPr>
              <w:t>产品应具备如下能力：</w:t>
            </w:r>
          </w:p>
          <w:p>
            <w:pPr>
              <w:pStyle w:val="251"/>
              <w:numPr>
                <w:ilvl w:val="0"/>
                <w:numId w:val="155"/>
              </w:numPr>
              <w:adjustRightInd/>
              <w:spacing w:line="240" w:lineRule="auto"/>
              <w:ind w:firstLineChars="0"/>
              <w:rPr>
                <w:rFonts w:ascii="Times New Roman" w:hAnsi="Times New Roman"/>
                <w:kern w:val="0"/>
                <w:szCs w:val="20"/>
              </w:rPr>
            </w:pPr>
            <w:r>
              <w:rPr>
                <w:rFonts w:hint="eastAsia" w:ascii="Times New Roman"/>
              </w:rPr>
              <w:t>支持</w:t>
            </w:r>
            <w:r>
              <w:rPr>
                <w:rFonts w:ascii="Times New Roman"/>
              </w:rPr>
              <w:t>加密隧道高效传输</w:t>
            </w:r>
            <w:r>
              <w:rPr>
                <w:rFonts w:hint="eastAsia" w:ascii="Times New Roman"/>
              </w:rPr>
              <w:t>，</w:t>
            </w:r>
            <w:r>
              <w:rPr>
                <w:rFonts w:ascii="Times New Roman"/>
              </w:rPr>
              <w:t>加密隧道数据传输速率达到非隧道传输数据传输速率的70%以上</w:t>
            </w:r>
            <w:r>
              <w:rPr>
                <w:rFonts w:hint="eastAsia" w:asci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21" w:type="pct"/>
            <w:vAlign w:val="center"/>
          </w:tcPr>
          <w:p>
            <w:pPr>
              <w:pStyle w:val="251"/>
              <w:numPr>
                <w:ilvl w:val="0"/>
                <w:numId w:val="156"/>
              </w:numPr>
              <w:adjustRightInd/>
              <w:spacing w:line="240" w:lineRule="auto"/>
              <w:ind w:firstLineChars="0"/>
              <w:rPr>
                <w:rFonts w:ascii="Times New Roman"/>
              </w:rPr>
            </w:pPr>
            <w:r>
              <w:rPr>
                <w:rFonts w:hint="eastAsia" w:ascii="Times New Roman"/>
              </w:rPr>
              <w:t>完成业务安全平台的部署，准备传输速率检验工具。</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78" w:type="pct"/>
            <w:vAlign w:val="center"/>
          </w:tcPr>
          <w:p>
            <w:pPr>
              <w:pStyle w:val="47"/>
              <w:ind w:firstLine="0" w:firstLineChars="0"/>
              <w:rPr>
                <w:rFonts w:hAnsi="宋体"/>
                <w:b/>
              </w:rPr>
            </w:pPr>
            <w:r>
              <w:rPr>
                <w:rFonts w:hint="eastAsia" w:hAnsi="宋体"/>
                <w:b/>
              </w:rPr>
              <w:t>验证流程：</w:t>
            </w:r>
          </w:p>
        </w:tc>
        <w:tc>
          <w:tcPr>
            <w:tcW w:w="4321" w:type="pct"/>
            <w:vAlign w:val="center"/>
          </w:tcPr>
          <w:p>
            <w:pPr>
              <w:pStyle w:val="15"/>
              <w:adjustRightInd/>
              <w:spacing w:after="0" w:line="240" w:lineRule="auto"/>
              <w:ind w:left="0" w:leftChars="0"/>
              <w:jc w:val="left"/>
            </w:pPr>
            <w:r>
              <w:rPr>
                <w:rFonts w:ascii="Times New Roman"/>
              </w:rPr>
              <w:t>步骤1：</w:t>
            </w:r>
            <w:r>
              <w:rPr>
                <w:rFonts w:hint="eastAsia" w:ascii="Times New Roman"/>
              </w:rPr>
              <w:t>未</w:t>
            </w:r>
            <w:r>
              <w:rPr>
                <w:rFonts w:hint="eastAsia"/>
              </w:rPr>
              <w:t>登录系统，直接通过业务应用原始路径进行访问，检验并记录传输速率；</w:t>
            </w:r>
          </w:p>
          <w:p>
            <w:pPr>
              <w:pStyle w:val="15"/>
              <w:adjustRightInd/>
              <w:spacing w:after="0" w:line="240" w:lineRule="auto"/>
              <w:ind w:left="0" w:leftChars="0"/>
            </w:pPr>
            <w:r>
              <w:rPr>
                <w:rFonts w:ascii="Times New Roman"/>
              </w:rPr>
              <w:t>步骤2：</w:t>
            </w:r>
            <w:r>
              <w:rPr>
                <w:rFonts w:hint="eastAsia"/>
              </w:rPr>
              <w:t>登录系统，访问同一业务应用，检验并记录传输速率；</w:t>
            </w:r>
          </w:p>
          <w:p>
            <w:pPr>
              <w:pStyle w:val="15"/>
              <w:adjustRightInd/>
              <w:spacing w:after="0" w:line="240" w:lineRule="auto"/>
              <w:ind w:left="0" w:leftChars="0"/>
            </w:pPr>
            <w:r>
              <w:rPr>
                <w:rFonts w:ascii="Times New Roman"/>
              </w:rPr>
              <w:t>步骤</w:t>
            </w:r>
            <w:r>
              <w:rPr>
                <w:rFonts w:hint="eastAsia" w:ascii="Times New Roman"/>
              </w:rPr>
              <w:t>3</w:t>
            </w:r>
            <w:r>
              <w:rPr>
                <w:rFonts w:ascii="Times New Roman"/>
              </w:rPr>
              <w:t>：</w:t>
            </w:r>
            <w:r>
              <w:rPr>
                <w:rFonts w:hint="eastAsia" w:ascii="Times New Roman"/>
              </w:rPr>
              <w:t>对比隧道传输效率与非隧道传输效率。</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8" w:type="pct"/>
            <w:vAlign w:val="center"/>
          </w:tcPr>
          <w:p>
            <w:pPr>
              <w:pStyle w:val="47"/>
              <w:ind w:firstLine="0" w:firstLineChars="0"/>
              <w:rPr>
                <w:rFonts w:hAnsi="宋体"/>
                <w:b/>
              </w:rPr>
            </w:pPr>
            <w:r>
              <w:rPr>
                <w:rFonts w:hint="eastAsia" w:hAnsi="宋体"/>
                <w:b/>
              </w:rPr>
              <w:t>预期结果：</w:t>
            </w:r>
          </w:p>
        </w:tc>
        <w:tc>
          <w:tcPr>
            <w:tcW w:w="4321" w:type="pct"/>
            <w:vAlign w:val="center"/>
          </w:tcPr>
          <w:p>
            <w:pPr>
              <w:pStyle w:val="15"/>
              <w:numPr>
                <w:ilvl w:val="0"/>
                <w:numId w:val="157"/>
              </w:numPr>
              <w:adjustRightInd/>
              <w:spacing w:after="0" w:line="240" w:lineRule="auto"/>
              <w:ind w:leftChars="0"/>
              <w:rPr>
                <w:rFonts w:ascii="Times New Roman"/>
              </w:rPr>
            </w:pPr>
            <w:r>
              <w:rPr>
                <w:rFonts w:ascii="Times New Roman"/>
              </w:rPr>
              <w:t>加密隧道数据传输速率达到非隧道传输数据传输速率的70%以上</w:t>
            </w:r>
            <w:r>
              <w:rPr>
                <w:rFonts w:hint="eastAsia" w:ascii="Times New Roman"/>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78" w:type="pct"/>
            <w:vAlign w:val="center"/>
          </w:tcPr>
          <w:p>
            <w:pPr>
              <w:pStyle w:val="47"/>
              <w:ind w:firstLine="0" w:firstLineChars="0"/>
              <w:rPr>
                <w:rFonts w:hAnsi="宋体"/>
                <w:b/>
              </w:rPr>
            </w:pPr>
            <w:bookmarkStart w:id="59" w:name="_Toc108451983"/>
            <w:r>
              <w:rPr>
                <w:rFonts w:hint="eastAsia" w:hAnsi="宋体"/>
                <w:b/>
              </w:rPr>
              <w:t>检验结果：</w:t>
            </w:r>
          </w:p>
        </w:tc>
        <w:tc>
          <w:tcPr>
            <w:tcW w:w="4321" w:type="pct"/>
            <w:vAlign w:val="center"/>
          </w:tcPr>
          <w:p>
            <w:pPr>
              <w:pStyle w:val="15"/>
              <w:numPr>
                <w:ilvl w:val="0"/>
                <w:numId w:val="158"/>
              </w:numPr>
              <w:adjustRightInd/>
              <w:spacing w:after="0" w:line="240" w:lineRule="auto"/>
              <w:ind w:leftChars="0"/>
              <w:rPr>
                <w:rFonts w:ascii="Times New Roman"/>
              </w:rPr>
            </w:pPr>
            <w:r>
              <w:rPr>
                <w:rFonts w:hint="eastAsia" w:ascii="Times New Roman"/>
                <w:lang w:val="en-US" w:eastAsia="zh-CN"/>
              </w:rPr>
              <w:t>以github为例，未连接云枢时，如图</w:t>
            </w:r>
          </w:p>
          <w:p>
            <w:pPr>
              <w:pStyle w:val="15"/>
              <w:numPr>
                <w:ilvl w:val="0"/>
                <w:numId w:val="0"/>
              </w:numPr>
              <w:adjustRightInd/>
              <w:spacing w:after="0" w:line="240" w:lineRule="auto"/>
              <w:ind w:leftChars="0"/>
            </w:pPr>
            <w:r>
              <w:drawing>
                <wp:inline distT="0" distB="0" distL="114300" distR="114300">
                  <wp:extent cx="4956810" cy="2467610"/>
                  <wp:effectExtent l="0" t="0" r="15240" b="8890"/>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8"/>
                          <a:stretch>
                            <a:fillRect/>
                          </a:stretch>
                        </pic:blipFill>
                        <pic:spPr>
                          <a:xfrm>
                            <a:off x="0" y="0"/>
                            <a:ext cx="4956810" cy="2467610"/>
                          </a:xfrm>
                          <a:prstGeom prst="rect">
                            <a:avLst/>
                          </a:prstGeom>
                          <a:noFill/>
                          <a:ln>
                            <a:noFill/>
                          </a:ln>
                        </pic:spPr>
                      </pic:pic>
                    </a:graphicData>
                  </a:graphic>
                </wp:inline>
              </w:drawing>
            </w:r>
          </w:p>
          <w:p>
            <w:pPr>
              <w:pStyle w:val="15"/>
              <w:numPr>
                <w:ilvl w:val="0"/>
                <w:numId w:val="158"/>
              </w:numPr>
              <w:adjustRightInd/>
              <w:spacing w:after="0" w:line="240" w:lineRule="auto"/>
              <w:ind w:left="360" w:leftChars="0" w:hanging="360" w:firstLineChars="0"/>
              <w:rPr>
                <w:rFonts w:hint="eastAsia"/>
                <w:lang w:val="en-US" w:eastAsia="zh-CN"/>
              </w:rPr>
            </w:pPr>
            <w:r>
              <w:rPr>
                <w:rFonts w:hint="eastAsia"/>
                <w:lang w:val="en-US" w:eastAsia="zh-CN"/>
              </w:rPr>
              <w:t>开启云枢访问以后，如图</w:t>
            </w:r>
          </w:p>
          <w:p>
            <w:pPr>
              <w:pStyle w:val="15"/>
              <w:numPr>
                <w:ilvl w:val="0"/>
                <w:numId w:val="0"/>
              </w:numPr>
              <w:adjustRightInd/>
              <w:spacing w:after="0" w:line="240" w:lineRule="auto"/>
              <w:ind w:leftChars="0"/>
              <w:rPr>
                <w:rFonts w:ascii="Times New Roman"/>
              </w:rPr>
            </w:pPr>
            <w:r>
              <w:drawing>
                <wp:inline distT="0" distB="0" distL="114300" distR="114300">
                  <wp:extent cx="4953000" cy="2755265"/>
                  <wp:effectExtent l="0" t="0" r="0" b="6985"/>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9"/>
                          <a:stretch>
                            <a:fillRect/>
                          </a:stretch>
                        </pic:blipFill>
                        <pic:spPr>
                          <a:xfrm>
                            <a:off x="0" y="0"/>
                            <a:ext cx="4953000" cy="2755265"/>
                          </a:xfrm>
                          <a:prstGeom prst="rect">
                            <a:avLst/>
                          </a:prstGeom>
                          <a:noFill/>
                          <a:ln>
                            <a:noFill/>
                          </a:ln>
                        </pic:spPr>
                      </pic:pic>
                    </a:graphicData>
                  </a:graphic>
                </wp:inline>
              </w:drawing>
            </w:r>
          </w:p>
        </w:tc>
      </w:tr>
    </w:tbl>
    <w:p>
      <w:pPr>
        <w:pStyle w:val="56"/>
        <w:numPr>
          <w:ilvl w:val="3"/>
          <w:numId w:val="36"/>
        </w:numPr>
        <w:spacing w:before="156" w:after="156"/>
      </w:pPr>
      <w:bookmarkStart w:id="60" w:name="_Toc113365838"/>
      <w:r>
        <w:rPr>
          <w:rFonts w:hint="eastAsia"/>
        </w:rPr>
        <w:t>时间特性</w:t>
      </w:r>
      <w:bookmarkEnd w:id="59"/>
      <w:bookmarkEnd w:id="60"/>
    </w:p>
    <w:p>
      <w:pPr>
        <w:pStyle w:val="57"/>
        <w:numPr>
          <w:ilvl w:val="4"/>
          <w:numId w:val="36"/>
        </w:numPr>
        <w:spacing w:before="156" w:after="156"/>
        <w:ind w:left="0"/>
        <w:rPr>
          <w:color w:val="auto"/>
        </w:rPr>
      </w:pPr>
      <w:r>
        <w:rPr>
          <w:rFonts w:hint="eastAsia"/>
          <w:color w:val="auto"/>
        </w:rPr>
        <w:t>界面响应及数据处理时间</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65"/>
        <w:gridCol w:w="8022"/>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1" w:type="pct"/>
            <w:vAlign w:val="center"/>
          </w:tcPr>
          <w:p>
            <w:pPr>
              <w:pStyle w:val="47"/>
              <w:ind w:firstLine="0" w:firstLineChars="0"/>
              <w:jc w:val="center"/>
              <w:rPr>
                <w:rFonts w:hAnsi="宋体"/>
                <w:b/>
              </w:rPr>
            </w:pPr>
            <w:r>
              <w:rPr>
                <w:rFonts w:hint="eastAsia" w:hAnsi="宋体"/>
                <w:b/>
              </w:rPr>
              <w:t>能力要求：</w:t>
            </w:r>
          </w:p>
        </w:tc>
        <w:tc>
          <w:tcPr>
            <w:tcW w:w="4318" w:type="pct"/>
          </w:tcPr>
          <w:p>
            <w:pPr>
              <w:pStyle w:val="47"/>
              <w:ind w:firstLine="0" w:firstLineChars="0"/>
              <w:rPr>
                <w:rFonts w:hAnsi="宋体"/>
              </w:rPr>
            </w:pPr>
            <w:r>
              <w:rPr>
                <w:rFonts w:hint="eastAsia" w:hAnsi="宋体"/>
              </w:rPr>
              <w:t>产品应具备如下能力：</w:t>
            </w:r>
          </w:p>
          <w:p>
            <w:pPr>
              <w:pStyle w:val="251"/>
              <w:numPr>
                <w:ilvl w:val="0"/>
                <w:numId w:val="159"/>
              </w:numPr>
              <w:adjustRightInd/>
              <w:spacing w:line="240" w:lineRule="auto"/>
              <w:ind w:firstLineChars="0"/>
              <w:rPr>
                <w:rFonts w:ascii="宋体" w:hAnsi="宋体"/>
                <w:kern w:val="0"/>
                <w:szCs w:val="20"/>
              </w:rPr>
            </w:pPr>
            <w:r>
              <w:rPr>
                <w:rFonts w:hint="eastAsia" w:ascii="宋体" w:hAnsi="宋体"/>
                <w:kern w:val="0"/>
                <w:szCs w:val="20"/>
              </w:rPr>
              <w:t>系统响应一个用户操作的时间满足规定的目标；</w:t>
            </w:r>
          </w:p>
          <w:p>
            <w:pPr>
              <w:pStyle w:val="251"/>
              <w:numPr>
                <w:ilvl w:val="0"/>
                <w:numId w:val="159"/>
              </w:numPr>
              <w:adjustRightInd/>
              <w:spacing w:line="240" w:lineRule="auto"/>
              <w:ind w:firstLineChars="0"/>
              <w:rPr>
                <w:rFonts w:ascii="宋体" w:hAnsi="宋体"/>
                <w:kern w:val="0"/>
                <w:szCs w:val="20"/>
              </w:rPr>
            </w:pPr>
            <w:r>
              <w:rPr>
                <w:rFonts w:hint="eastAsia" w:ascii="宋体" w:hAnsi="宋体"/>
                <w:kern w:val="0"/>
                <w:szCs w:val="20"/>
              </w:rPr>
              <w:t>系统完成一个作业或一个异步进程的周转时间满足规定的目标。</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1" w:type="pct"/>
            <w:vAlign w:val="center"/>
          </w:tcPr>
          <w:p>
            <w:pPr>
              <w:pStyle w:val="47"/>
              <w:ind w:firstLine="0" w:firstLineChars="0"/>
              <w:jc w:val="center"/>
              <w:rPr>
                <w:rFonts w:hAnsi="宋体"/>
              </w:rPr>
            </w:pPr>
            <w:r>
              <w:rPr>
                <w:rFonts w:hint="eastAsia" w:hAnsi="宋体"/>
                <w:b/>
              </w:rPr>
              <w:t>预置条件</w:t>
            </w:r>
            <w:r>
              <w:rPr>
                <w:rFonts w:hint="eastAsia" w:hAnsi="宋体"/>
              </w:rPr>
              <w:t>：</w:t>
            </w:r>
          </w:p>
        </w:tc>
        <w:tc>
          <w:tcPr>
            <w:tcW w:w="4318" w:type="pct"/>
          </w:tcPr>
          <w:p>
            <w:pPr>
              <w:pStyle w:val="47"/>
              <w:ind w:firstLine="0" w:firstLineChars="0"/>
              <w:rPr>
                <w:rFonts w:hAnsi="宋体"/>
              </w:rPr>
            </w:pPr>
            <w:r>
              <w:rPr>
                <w:rFonts w:hint="eastAsia" w:ascii="Times New Roman"/>
              </w:rPr>
              <w:t>1）完成业务安全平台的部署。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81" w:type="pct"/>
            <w:vAlign w:val="center"/>
          </w:tcPr>
          <w:p>
            <w:pPr>
              <w:pStyle w:val="47"/>
              <w:ind w:firstLine="0" w:firstLineChars="0"/>
              <w:jc w:val="center"/>
              <w:rPr>
                <w:rFonts w:hAnsi="宋体"/>
                <w:b/>
              </w:rPr>
            </w:pPr>
            <w:r>
              <w:rPr>
                <w:rFonts w:hint="eastAsia" w:hAnsi="宋体"/>
                <w:b/>
              </w:rPr>
              <w:t>验证流程：</w:t>
            </w:r>
          </w:p>
        </w:tc>
        <w:tc>
          <w:tcPr>
            <w:tcW w:w="4318" w:type="pct"/>
          </w:tcPr>
          <w:p>
            <w:pPr>
              <w:pStyle w:val="47"/>
              <w:tabs>
                <w:tab w:val="center" w:pos="190"/>
                <w:tab w:val="left" w:pos="602"/>
                <w:tab w:val="clear" w:pos="4201"/>
                <w:tab w:val="clear" w:pos="9298"/>
              </w:tabs>
              <w:ind w:firstLine="0" w:firstLineChars="0"/>
              <w:rPr>
                <w:rFonts w:hAnsi="宋体"/>
              </w:rPr>
            </w:pPr>
            <w:r>
              <w:rPr>
                <w:rFonts w:hint="eastAsia" w:hAnsi="宋体"/>
              </w:rPr>
              <w:t>步骤1：打开管理平台界面</w:t>
            </w:r>
            <w:r>
              <w:rPr>
                <w:rFonts w:hint="eastAsia"/>
              </w:rPr>
              <w:t>；</w:t>
            </w:r>
          </w:p>
          <w:p>
            <w:pPr>
              <w:pStyle w:val="47"/>
              <w:tabs>
                <w:tab w:val="center" w:pos="190"/>
                <w:tab w:val="left" w:pos="610"/>
                <w:tab w:val="clear" w:pos="4201"/>
                <w:tab w:val="clear" w:pos="9298"/>
              </w:tabs>
              <w:ind w:firstLine="0" w:firstLineChars="0"/>
              <w:rPr>
                <w:rFonts w:hAnsi="宋体"/>
              </w:rPr>
            </w:pPr>
            <w:r>
              <w:rPr>
                <w:rFonts w:hint="eastAsia" w:hAnsi="宋体"/>
              </w:rPr>
              <w:t>步骤2：</w:t>
            </w:r>
            <w:r>
              <w:rPr>
                <w:rFonts w:hint="eastAsia"/>
              </w:rPr>
              <w:t>启动任意一个数据处理功能，</w:t>
            </w:r>
            <w:r>
              <w:rPr>
                <w:rFonts w:hint="eastAsia" w:hAnsi="宋体"/>
              </w:rPr>
              <w:t>查看系统实现这一功能所用的时间是否符合预期。</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1" w:type="pct"/>
            <w:vAlign w:val="center"/>
          </w:tcPr>
          <w:p>
            <w:pPr>
              <w:pStyle w:val="47"/>
              <w:ind w:firstLine="0" w:firstLineChars="0"/>
              <w:rPr>
                <w:rFonts w:hAnsi="宋体"/>
                <w:b/>
              </w:rPr>
            </w:pPr>
            <w:r>
              <w:rPr>
                <w:rFonts w:hint="eastAsia" w:hAnsi="宋体"/>
                <w:b/>
              </w:rPr>
              <w:t>预期结果：</w:t>
            </w:r>
          </w:p>
        </w:tc>
        <w:tc>
          <w:tcPr>
            <w:tcW w:w="4318" w:type="pct"/>
          </w:tcPr>
          <w:p>
            <w:pPr>
              <w:pStyle w:val="47"/>
              <w:ind w:firstLine="0" w:firstLineChars="0"/>
              <w:rPr>
                <w:rFonts w:hAnsi="宋体"/>
                <w:color w:val="000000"/>
                <w:szCs w:val="24"/>
              </w:rPr>
            </w:pPr>
            <w:r>
              <w:rPr>
                <w:rFonts w:ascii="Times New Roman"/>
              </w:rPr>
              <w:t>1）</w:t>
            </w:r>
            <w:r>
              <w:rPr>
                <w:rFonts w:hint="eastAsia" w:hAnsi="宋体"/>
              </w:rPr>
              <w:t>系统响应用户操作的时间符合预期</w:t>
            </w:r>
            <w:r>
              <w:rPr>
                <w:rFonts w:hint="eastAsia"/>
              </w:rPr>
              <w:t>；</w:t>
            </w:r>
          </w:p>
          <w:p>
            <w:pPr>
              <w:pStyle w:val="47"/>
              <w:ind w:firstLine="0" w:firstLineChars="0"/>
              <w:rPr>
                <w:rFonts w:hAnsi="宋体"/>
                <w:color w:val="000000"/>
              </w:rPr>
            </w:pPr>
            <w:r>
              <w:rPr>
                <w:rFonts w:ascii="Times New Roman"/>
              </w:rPr>
              <w:t>2）</w:t>
            </w:r>
            <w:r>
              <w:rPr>
                <w:rFonts w:hint="eastAsia" w:hAnsi="宋体"/>
              </w:rPr>
              <w:t>系统</w:t>
            </w:r>
            <w:r>
              <w:rPr>
                <w:rFonts w:hint="eastAsia"/>
              </w:rPr>
              <w:t>完成两个任务的周转时间与单独执行时满足规定的目标</w:t>
            </w:r>
            <w:r>
              <w:rPr>
                <w:rFonts w:hint="eastAsia" w:hAnsi="宋体"/>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81" w:type="pct"/>
            <w:vAlign w:val="center"/>
          </w:tcPr>
          <w:p>
            <w:pPr>
              <w:pStyle w:val="47"/>
              <w:ind w:firstLine="0" w:firstLineChars="0"/>
              <w:rPr>
                <w:rFonts w:hAnsi="宋体"/>
                <w:b/>
              </w:rPr>
            </w:pPr>
            <w:bookmarkStart w:id="61" w:name="_Toc108451984"/>
            <w:r>
              <w:rPr>
                <w:rFonts w:hint="eastAsia" w:hAnsi="宋体"/>
                <w:b/>
              </w:rPr>
              <w:t>检验结果：</w:t>
            </w:r>
          </w:p>
        </w:tc>
        <w:tc>
          <w:tcPr>
            <w:tcW w:w="4318" w:type="pct"/>
          </w:tcPr>
          <w:p>
            <w:pPr>
              <w:pStyle w:val="251"/>
              <w:numPr>
                <w:ilvl w:val="0"/>
                <w:numId w:val="160"/>
              </w:numPr>
              <w:adjustRightInd/>
              <w:spacing w:line="240" w:lineRule="auto"/>
              <w:ind w:firstLineChars="0"/>
              <w:rPr>
                <w:rFonts w:ascii="宋体" w:hAnsi="Times New Roman"/>
                <w:szCs w:val="20"/>
              </w:rPr>
            </w:pPr>
            <w:r>
              <w:rPr>
                <w:rFonts w:hint="eastAsia" w:ascii="宋体" w:hAnsi="Times New Roman"/>
                <w:szCs w:val="20"/>
                <w:lang w:val="en-US" w:eastAsia="zh-CN"/>
              </w:rPr>
              <w:t>数据处理以日志审计为例，数据量较大的情况下，如图</w:t>
            </w:r>
          </w:p>
          <w:p>
            <w:pPr>
              <w:pStyle w:val="251"/>
              <w:numPr>
                <w:ilvl w:val="0"/>
                <w:numId w:val="0"/>
              </w:numPr>
              <w:adjustRightInd/>
              <w:spacing w:line="240" w:lineRule="auto"/>
              <w:ind w:leftChars="0"/>
              <w:rPr>
                <w:rFonts w:ascii="宋体" w:hAnsi="Times New Roman"/>
                <w:szCs w:val="20"/>
              </w:rPr>
            </w:pPr>
            <w:r>
              <w:drawing>
                <wp:inline distT="0" distB="0" distL="114300" distR="114300">
                  <wp:extent cx="5381625" cy="2823845"/>
                  <wp:effectExtent l="0" t="0" r="9525" b="14605"/>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120"/>
                          <a:stretch>
                            <a:fillRect/>
                          </a:stretch>
                        </pic:blipFill>
                        <pic:spPr>
                          <a:xfrm>
                            <a:off x="0" y="0"/>
                            <a:ext cx="5381625" cy="2823845"/>
                          </a:xfrm>
                          <a:prstGeom prst="rect">
                            <a:avLst/>
                          </a:prstGeom>
                          <a:noFill/>
                          <a:ln>
                            <a:noFill/>
                          </a:ln>
                        </pic:spPr>
                      </pic:pic>
                    </a:graphicData>
                  </a:graphic>
                </wp:inline>
              </w:drawing>
            </w:r>
          </w:p>
          <w:p>
            <w:pPr>
              <w:pStyle w:val="47"/>
              <w:ind w:firstLine="0" w:firstLineChars="0"/>
              <w:rPr>
                <w:rFonts w:hint="eastAsia" w:hAnsi="宋体"/>
                <w:kern w:val="0"/>
                <w:szCs w:val="20"/>
                <w:lang w:val="en-US" w:eastAsia="zh-CN"/>
              </w:rPr>
            </w:pPr>
            <w:r>
              <w:rPr>
                <w:rFonts w:hint="eastAsia" w:hAnsi="宋体"/>
                <w:kern w:val="0"/>
                <w:szCs w:val="20"/>
                <w:lang w:val="en-US" w:eastAsia="zh-CN"/>
              </w:rPr>
              <w:t>多次刷新加载，时间符合预期，如图</w:t>
            </w:r>
          </w:p>
          <w:p>
            <w:pPr>
              <w:pStyle w:val="47"/>
              <w:ind w:firstLine="0" w:firstLineChars="0"/>
            </w:pPr>
            <w:r>
              <w:drawing>
                <wp:inline distT="0" distB="0" distL="114300" distR="114300">
                  <wp:extent cx="5350510" cy="2790825"/>
                  <wp:effectExtent l="0" t="0" r="2540" b="952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121"/>
                          <a:stretch>
                            <a:fillRect/>
                          </a:stretch>
                        </pic:blipFill>
                        <pic:spPr>
                          <a:xfrm>
                            <a:off x="0" y="0"/>
                            <a:ext cx="5350510" cy="2790825"/>
                          </a:xfrm>
                          <a:prstGeom prst="rect">
                            <a:avLst/>
                          </a:prstGeom>
                          <a:noFill/>
                          <a:ln>
                            <a:noFill/>
                          </a:ln>
                        </pic:spPr>
                      </pic:pic>
                    </a:graphicData>
                  </a:graphic>
                </wp:inline>
              </w:drawing>
            </w:r>
          </w:p>
        </w:tc>
      </w:tr>
    </w:tbl>
    <w:p>
      <w:pPr>
        <w:pStyle w:val="56"/>
        <w:numPr>
          <w:ilvl w:val="3"/>
          <w:numId w:val="36"/>
        </w:numPr>
        <w:spacing w:before="156" w:after="156"/>
      </w:pPr>
      <w:bookmarkStart w:id="62" w:name="_Toc113365839"/>
      <w:r>
        <w:rPr>
          <w:rFonts w:hint="eastAsia"/>
        </w:rPr>
        <w:t>资源利用性</w:t>
      </w:r>
      <w:bookmarkEnd w:id="61"/>
      <w:bookmarkEnd w:id="62"/>
    </w:p>
    <w:p>
      <w:pPr>
        <w:pStyle w:val="57"/>
        <w:numPr>
          <w:ilvl w:val="4"/>
          <w:numId w:val="36"/>
        </w:numPr>
        <w:spacing w:before="156" w:after="156"/>
        <w:ind w:left="0"/>
      </w:pPr>
      <w:r>
        <w:rPr>
          <w:rFonts w:hint="eastAsia"/>
        </w:rPr>
        <w:t>静默状态所消耗资源</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40"/>
        <w:gridCol w:w="804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int="eastAsia"/>
              </w:rPr>
              <w:t>静默状态下，所消耗的系统资源（C</w:t>
            </w:r>
            <w:r>
              <w:t>PU</w:t>
            </w:r>
            <w:r>
              <w:rPr>
                <w:rFonts w:hint="eastAsia"/>
              </w:rPr>
              <w:t>负载、内存使用、磁盘利用率）符合规定的目标，系统占用C</w:t>
            </w:r>
            <w:r>
              <w:t>PU</w:t>
            </w:r>
            <w:r>
              <w:rPr>
                <w:rFonts w:hint="eastAsia"/>
              </w:rPr>
              <w:t>不能超过</w:t>
            </w:r>
            <w:r>
              <w:t>10%</w:t>
            </w:r>
            <w:r>
              <w:rPr>
                <w:rFonts w:hint="eastAsia"/>
              </w:rPr>
              <w:t>，内存占用不超过1</w:t>
            </w:r>
            <w:r>
              <w:t>6G</w:t>
            </w:r>
            <w:r>
              <w:rPr>
                <w:rFonts w:hint="eastAsia"/>
              </w:rPr>
              <w:t>，磁盘占用不超过3</w:t>
            </w:r>
            <w:r>
              <w:t>0G</w:t>
            </w:r>
            <w:r>
              <w:rPr>
                <w:rFonts w:hint="eastAsia"/>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tcPr>
          <w:p>
            <w:pPr>
              <w:pStyle w:val="47"/>
              <w:ind w:firstLine="0" w:firstLineChars="0"/>
              <w:rPr>
                <w:rFonts w:hAnsi="宋体"/>
              </w:rPr>
            </w:pPr>
            <w:r>
              <w:rPr>
                <w:rFonts w:hint="eastAsia" w:ascii="Times New Roman"/>
              </w:rPr>
              <w:t>1）完成业务安全平台的部署。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tcPr>
          <w:p>
            <w:pPr>
              <w:pStyle w:val="47"/>
              <w:tabs>
                <w:tab w:val="center" w:pos="190"/>
                <w:tab w:val="left" w:pos="610"/>
                <w:tab w:val="clear" w:pos="4201"/>
                <w:tab w:val="clear" w:pos="9298"/>
              </w:tabs>
              <w:ind w:firstLine="0" w:firstLineChars="0"/>
              <w:rPr>
                <w:rFonts w:hAnsi="宋体"/>
              </w:rPr>
            </w:pPr>
            <w:r>
              <w:rPr>
                <w:rFonts w:hint="eastAsia" w:hAnsi="宋体"/>
              </w:rPr>
              <w:t>步骤1：使系统处于静默状态；</w:t>
            </w:r>
          </w:p>
          <w:p>
            <w:pPr>
              <w:pStyle w:val="47"/>
              <w:tabs>
                <w:tab w:val="center" w:pos="190"/>
                <w:tab w:val="left" w:pos="610"/>
                <w:tab w:val="clear" w:pos="4201"/>
                <w:tab w:val="clear" w:pos="9298"/>
              </w:tabs>
              <w:ind w:firstLine="0" w:firstLineChars="0"/>
              <w:rPr>
                <w:rFonts w:hAnsi="宋体"/>
              </w:rPr>
            </w:pPr>
            <w:r>
              <w:rPr>
                <w:rFonts w:hint="eastAsia" w:hAnsi="宋体"/>
              </w:rPr>
              <w:t>步骤2：检验系统资源占用率。</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241"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tcPr>
          <w:p>
            <w:pPr>
              <w:pStyle w:val="47"/>
              <w:ind w:firstLine="0" w:firstLineChars="0"/>
              <w:rPr>
                <w:rFonts w:hAnsi="宋体"/>
                <w:color w:val="000000"/>
                <w:szCs w:val="24"/>
              </w:rPr>
            </w:pPr>
            <w:r>
              <w:rPr>
                <w:rFonts w:hint="eastAsia" w:ascii="Times New Roman"/>
              </w:rPr>
              <w:t>1）实验结果符合要求。</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241" w:hRule="atLeast"/>
          <w:jc w:val="center"/>
        </w:trPr>
        <w:tc>
          <w:tcPr>
            <w:tcW w:w="668" w:type="pct"/>
            <w:vAlign w:val="center"/>
          </w:tcPr>
          <w:p>
            <w:pPr>
              <w:pStyle w:val="47"/>
              <w:ind w:firstLine="0" w:firstLineChars="0"/>
              <w:rPr>
                <w:rFonts w:hAnsi="宋体"/>
                <w:b/>
              </w:rPr>
            </w:pPr>
            <w:bookmarkStart w:id="63" w:name="_Toc102045434"/>
            <w:bookmarkStart w:id="64" w:name="_Toc84854852"/>
            <w:bookmarkStart w:id="65" w:name="_Toc108451999"/>
            <w:r>
              <w:rPr>
                <w:rFonts w:hint="eastAsia" w:hAnsi="宋体"/>
                <w:b/>
              </w:rPr>
              <w:t>检验结果：</w:t>
            </w:r>
          </w:p>
        </w:tc>
        <w:tc>
          <w:tcPr>
            <w:tcW w:w="4332" w:type="pct"/>
          </w:tcPr>
          <w:p>
            <w:pPr>
              <w:pStyle w:val="251"/>
              <w:numPr>
                <w:ilvl w:val="0"/>
                <w:numId w:val="161"/>
              </w:numPr>
              <w:adjustRightInd/>
              <w:spacing w:line="240" w:lineRule="auto"/>
              <w:ind w:firstLineChars="0"/>
              <w:rPr>
                <w:rFonts w:ascii="宋体" w:hAnsi="宋体"/>
                <w:kern w:val="0"/>
                <w:szCs w:val="20"/>
              </w:rPr>
            </w:pPr>
            <w:r>
              <w:rPr>
                <w:rFonts w:hint="eastAsia" w:ascii="宋体" w:hAnsi="宋体"/>
                <w:kern w:val="0"/>
                <w:szCs w:val="20"/>
              </w:rPr>
              <w:t>云枢客户端资源占用率如图</w:t>
            </w:r>
          </w:p>
          <w:p>
            <w:pPr>
              <w:pStyle w:val="251"/>
              <w:adjustRightInd/>
              <w:spacing w:line="240" w:lineRule="auto"/>
              <w:ind w:left="0" w:leftChars="0" w:firstLine="0" w:firstLineChars="0"/>
              <w:rPr>
                <w:rFonts w:ascii="Times New Roman"/>
              </w:rPr>
            </w:pPr>
            <w:r>
              <w:drawing>
                <wp:inline distT="0" distB="0" distL="0" distR="0">
                  <wp:extent cx="4648200" cy="2974340"/>
                  <wp:effectExtent l="0" t="0" r="0" b="165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2"/>
                          <a:stretch>
                            <a:fillRect/>
                          </a:stretch>
                        </pic:blipFill>
                        <pic:spPr>
                          <a:xfrm>
                            <a:off x="0" y="0"/>
                            <a:ext cx="4656465" cy="2974340"/>
                          </a:xfrm>
                          <a:prstGeom prst="rect">
                            <a:avLst/>
                          </a:prstGeom>
                        </pic:spPr>
                      </pic:pic>
                    </a:graphicData>
                  </a:graphic>
                </wp:inline>
              </w:drawing>
            </w:r>
          </w:p>
        </w:tc>
      </w:tr>
    </w:tbl>
    <w:p>
      <w:pPr>
        <w:pStyle w:val="48"/>
        <w:numPr>
          <w:ilvl w:val="2"/>
          <w:numId w:val="36"/>
        </w:numPr>
        <w:spacing w:before="156" w:after="156"/>
      </w:pPr>
      <w:bookmarkStart w:id="66" w:name="_Toc113365840"/>
      <w:r>
        <w:rPr>
          <w:rFonts w:hint="eastAsia"/>
        </w:rPr>
        <w:t>安全性</w:t>
      </w:r>
      <w:bookmarkEnd w:id="63"/>
      <w:bookmarkEnd w:id="64"/>
      <w:bookmarkEnd w:id="65"/>
      <w:bookmarkEnd w:id="66"/>
    </w:p>
    <w:p>
      <w:pPr>
        <w:pStyle w:val="56"/>
        <w:numPr>
          <w:ilvl w:val="3"/>
          <w:numId w:val="36"/>
        </w:numPr>
        <w:spacing w:before="156" w:after="156"/>
      </w:pPr>
      <w:bookmarkStart w:id="67" w:name="_Toc113365841"/>
      <w:bookmarkStart w:id="68" w:name="_Toc108452000"/>
      <w:r>
        <w:rPr>
          <w:rFonts w:hint="eastAsia"/>
        </w:rPr>
        <w:t>安全身份</w:t>
      </w:r>
      <w:bookmarkEnd w:id="67"/>
      <w:bookmarkEnd w:id="68"/>
    </w:p>
    <w:p>
      <w:pPr>
        <w:pStyle w:val="57"/>
        <w:numPr>
          <w:ilvl w:val="4"/>
          <w:numId w:val="36"/>
        </w:numPr>
        <w:spacing w:before="156" w:after="156"/>
        <w:ind w:left="0"/>
        <w:rPr>
          <w:color w:val="auto"/>
        </w:rPr>
      </w:pPr>
      <w:r>
        <w:rPr>
          <w:rFonts w:hint="eastAsia"/>
          <w:color w:val="auto"/>
        </w:rPr>
        <w:t>身份唯一标识</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37"/>
        <w:gridCol w:w="804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6" w:type="pct"/>
          </w:tcPr>
          <w:p>
            <w:pPr>
              <w:pStyle w:val="47"/>
              <w:ind w:firstLine="0" w:firstLineChars="0"/>
              <w:rPr>
                <w:rFonts w:hAnsi="宋体"/>
                <w:b/>
              </w:rPr>
            </w:pPr>
            <w:bookmarkStart w:id="69" w:name="_Hlk104042949"/>
            <w:r>
              <w:rPr>
                <w:rFonts w:hint="eastAsia" w:hAnsi="宋体"/>
                <w:b/>
              </w:rPr>
              <w:t>能力要求：</w:t>
            </w:r>
          </w:p>
        </w:tc>
        <w:tc>
          <w:tcPr>
            <w:tcW w:w="4333"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对用户身份进行标识和鉴别，身份标识具有唯一性。</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6" w:type="pct"/>
          </w:tcPr>
          <w:p>
            <w:pPr>
              <w:pStyle w:val="47"/>
              <w:ind w:firstLine="0" w:firstLineChars="0"/>
              <w:rPr>
                <w:rFonts w:hAnsi="宋体"/>
              </w:rPr>
            </w:pPr>
            <w:r>
              <w:rPr>
                <w:rFonts w:hint="eastAsia" w:hAnsi="宋体"/>
                <w:b/>
              </w:rPr>
              <w:t>预置条件</w:t>
            </w:r>
            <w:r>
              <w:rPr>
                <w:rFonts w:hint="eastAsia" w:hAnsi="宋体"/>
              </w:rPr>
              <w:t>：</w:t>
            </w:r>
          </w:p>
        </w:tc>
        <w:tc>
          <w:tcPr>
            <w:tcW w:w="4333"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6" w:type="pct"/>
          </w:tcPr>
          <w:p>
            <w:pPr>
              <w:pStyle w:val="47"/>
              <w:ind w:firstLine="0" w:firstLineChars="0"/>
              <w:rPr>
                <w:rFonts w:hAnsi="宋体"/>
                <w:b/>
              </w:rPr>
            </w:pPr>
            <w:r>
              <w:rPr>
                <w:rFonts w:hint="eastAsia" w:hAnsi="宋体"/>
                <w:b/>
              </w:rPr>
              <w:t>验证流程：</w:t>
            </w:r>
          </w:p>
        </w:tc>
        <w:tc>
          <w:tcPr>
            <w:tcW w:w="4333"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1：检验产品是否对其用户进行唯一性标识，如不允许创建重名用户</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6" w:type="pct"/>
          </w:tcPr>
          <w:p>
            <w:pPr>
              <w:pStyle w:val="47"/>
              <w:ind w:firstLine="0" w:firstLineChars="0"/>
              <w:rPr>
                <w:rFonts w:hAnsi="宋体"/>
                <w:b/>
              </w:rPr>
            </w:pPr>
            <w:r>
              <w:rPr>
                <w:rFonts w:hint="eastAsia" w:hAnsi="宋体"/>
                <w:b/>
              </w:rPr>
              <w:t>预期结果：</w:t>
            </w:r>
          </w:p>
        </w:tc>
        <w:tc>
          <w:tcPr>
            <w:tcW w:w="4333" w:type="pct"/>
          </w:tcPr>
          <w:p>
            <w:pPr>
              <w:pStyle w:val="47"/>
              <w:ind w:firstLine="0" w:firstLineChars="0"/>
              <w:rPr>
                <w:rFonts w:hAnsi="宋体"/>
                <w:color w:val="000000"/>
                <w:szCs w:val="24"/>
              </w:rPr>
            </w:pPr>
            <w:r>
              <w:rPr>
                <w:rFonts w:ascii="Times New Roman"/>
              </w:rPr>
              <w:t>1）</w:t>
            </w:r>
            <w:r>
              <w:rPr>
                <w:rFonts w:hAnsi="宋体"/>
              </w:rPr>
              <w:t>产品确保在</w:t>
            </w:r>
            <w:r>
              <w:rPr>
                <w:rFonts w:hint="eastAsia" w:hAnsi="宋体"/>
              </w:rPr>
              <w:t>用户</w:t>
            </w:r>
            <w:r>
              <w:rPr>
                <w:rFonts w:hAnsi="宋体"/>
              </w:rPr>
              <w:t>进行操作之前，对</w:t>
            </w:r>
            <w:r>
              <w:rPr>
                <w:rFonts w:hint="eastAsia" w:hAnsi="宋体"/>
              </w:rPr>
              <w:t>用户</w:t>
            </w:r>
            <w:r>
              <w:rPr>
                <w:rFonts w:hAnsi="宋体"/>
              </w:rPr>
              <w:t>进行唯一的身份识别</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6" w:type="pct"/>
          </w:tcPr>
          <w:p>
            <w:pPr>
              <w:pStyle w:val="47"/>
              <w:ind w:firstLine="0" w:firstLineChars="0"/>
              <w:rPr>
                <w:rFonts w:hAnsi="宋体"/>
                <w:b/>
              </w:rPr>
            </w:pPr>
            <w:r>
              <w:rPr>
                <w:rFonts w:hint="eastAsia" w:hAnsi="宋体"/>
                <w:b/>
              </w:rPr>
              <w:t>检验结果：</w:t>
            </w:r>
          </w:p>
        </w:tc>
        <w:tc>
          <w:tcPr>
            <w:tcW w:w="4333" w:type="pct"/>
          </w:tcPr>
          <w:p>
            <w:pPr>
              <w:pStyle w:val="251"/>
              <w:numPr>
                <w:ilvl w:val="0"/>
                <w:numId w:val="162"/>
              </w:numPr>
              <w:adjustRightInd/>
              <w:spacing w:line="240" w:lineRule="auto"/>
              <w:ind w:firstLineChars="0"/>
              <w:rPr>
                <w:rFonts w:ascii="宋体" w:hAnsi="宋体"/>
                <w:kern w:val="0"/>
                <w:szCs w:val="20"/>
              </w:rPr>
            </w:pPr>
            <w:r>
              <w:rPr>
                <w:rFonts w:hint="eastAsia" w:ascii="宋体" w:hAnsi="宋体"/>
                <w:kern w:val="0"/>
                <w:szCs w:val="20"/>
              </w:rPr>
              <w:t>云枢平台每个用户都有唯一的用户id，但是这个id只能后台查看。如图</w:t>
            </w:r>
          </w:p>
          <w:p>
            <w:pPr>
              <w:pStyle w:val="47"/>
              <w:ind w:firstLine="0" w:firstLineChars="0"/>
            </w:pPr>
            <w:r>
              <w:drawing>
                <wp:inline distT="0" distB="0" distL="114300" distR="114300">
                  <wp:extent cx="5128260" cy="2625725"/>
                  <wp:effectExtent l="0" t="0" r="15240" b="317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123"/>
                          <a:stretch>
                            <a:fillRect/>
                          </a:stretch>
                        </pic:blipFill>
                        <pic:spPr>
                          <a:xfrm>
                            <a:off x="0" y="0"/>
                            <a:ext cx="5128260" cy="2625725"/>
                          </a:xfrm>
                          <a:prstGeom prst="rect">
                            <a:avLst/>
                          </a:prstGeom>
                          <a:noFill/>
                          <a:ln>
                            <a:noFill/>
                          </a:ln>
                        </pic:spPr>
                      </pic:pic>
                    </a:graphicData>
                  </a:graphic>
                </wp:inline>
              </w:drawing>
            </w:r>
          </w:p>
          <w:p>
            <w:pPr>
              <w:pStyle w:val="47"/>
              <w:ind w:firstLine="0" w:firstLineChars="0"/>
            </w:pPr>
            <w:r>
              <w:rPr>
                <w:rFonts w:hint="eastAsia"/>
              </w:rPr>
              <w:t>用户可感知的唯一性体现在添加用户是手机号和邮箱重复提示用户已存在，如图</w:t>
            </w:r>
          </w:p>
          <w:p>
            <w:pPr>
              <w:pStyle w:val="47"/>
              <w:ind w:firstLine="0" w:firstLineChars="0"/>
              <w:rPr>
                <w:rFonts w:hint="eastAsia"/>
              </w:rPr>
            </w:pPr>
            <w:r>
              <w:drawing>
                <wp:inline distT="0" distB="0" distL="114300" distR="114300">
                  <wp:extent cx="5328285" cy="3178175"/>
                  <wp:effectExtent l="0" t="0" r="5715" b="317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124"/>
                          <a:stretch>
                            <a:fillRect/>
                          </a:stretch>
                        </pic:blipFill>
                        <pic:spPr>
                          <a:xfrm>
                            <a:off x="0" y="0"/>
                            <a:ext cx="5328285" cy="3178175"/>
                          </a:xfrm>
                          <a:prstGeom prst="rect">
                            <a:avLst/>
                          </a:prstGeom>
                          <a:noFill/>
                          <a:ln>
                            <a:noFill/>
                          </a:ln>
                        </pic:spPr>
                      </pic:pic>
                    </a:graphicData>
                  </a:graphic>
                </wp:inline>
              </w:drawing>
            </w:r>
          </w:p>
        </w:tc>
      </w:tr>
      <w:bookmarkEnd w:id="69"/>
    </w:tbl>
    <w:p>
      <w:pPr>
        <w:pStyle w:val="57"/>
        <w:numPr>
          <w:ilvl w:val="4"/>
          <w:numId w:val="36"/>
        </w:numPr>
        <w:spacing w:before="156" w:after="156"/>
        <w:ind w:left="0"/>
        <w:rPr>
          <w:color w:val="auto"/>
        </w:rPr>
      </w:pPr>
      <w:r>
        <w:rPr>
          <w:rFonts w:hint="eastAsia"/>
          <w:color w:val="auto"/>
        </w:rPr>
        <w:t>登录失败处理</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809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40" w:type="pct"/>
          </w:tcPr>
          <w:p>
            <w:pPr>
              <w:pStyle w:val="47"/>
              <w:ind w:firstLine="0" w:firstLineChars="0"/>
              <w:rPr>
                <w:rFonts w:hAnsi="宋体"/>
                <w:b/>
              </w:rPr>
            </w:pPr>
            <w:r>
              <w:rPr>
                <w:rFonts w:hint="eastAsia" w:hAnsi="宋体"/>
                <w:b/>
              </w:rPr>
              <w:t>能力要求：</w:t>
            </w:r>
          </w:p>
        </w:tc>
        <w:tc>
          <w:tcPr>
            <w:tcW w:w="4359"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int="eastAsia" w:hAnsi="宋体"/>
              </w:rPr>
              <w:t>管理平台及客户端</w:t>
            </w:r>
            <w:r>
              <w:rPr>
                <w:rFonts w:hAnsi="宋体"/>
              </w:rPr>
              <w:t>具有登录失败处理功能，如限制连续的非法登录尝试次数等相关措施。</w:t>
            </w:r>
          </w:p>
        </w:tc>
      </w:tr>
      <w:tr>
        <w:trPr>
          <w:jc w:val="center"/>
        </w:trPr>
        <w:tc>
          <w:tcPr>
            <w:tcW w:w="640" w:type="pct"/>
          </w:tcPr>
          <w:p>
            <w:pPr>
              <w:pStyle w:val="47"/>
              <w:ind w:firstLine="0" w:firstLineChars="0"/>
              <w:rPr>
                <w:rFonts w:hAnsi="宋体"/>
              </w:rPr>
            </w:pPr>
            <w:r>
              <w:rPr>
                <w:rFonts w:hint="eastAsia" w:hAnsi="宋体"/>
                <w:b/>
              </w:rPr>
              <w:t>预置条件</w:t>
            </w:r>
            <w:r>
              <w:rPr>
                <w:rFonts w:hint="eastAsia" w:hAnsi="宋体"/>
              </w:rPr>
              <w:t>：</w:t>
            </w:r>
          </w:p>
        </w:tc>
        <w:tc>
          <w:tcPr>
            <w:tcW w:w="4359"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40" w:type="pct"/>
          </w:tcPr>
          <w:p>
            <w:pPr>
              <w:pStyle w:val="47"/>
              <w:ind w:firstLine="0" w:firstLineChars="0"/>
              <w:rPr>
                <w:rFonts w:hAnsi="宋体"/>
                <w:b/>
              </w:rPr>
            </w:pPr>
            <w:r>
              <w:rPr>
                <w:rFonts w:hint="eastAsia" w:hAnsi="宋体"/>
                <w:b/>
              </w:rPr>
              <w:t>验证流程：</w:t>
            </w:r>
          </w:p>
        </w:tc>
        <w:tc>
          <w:tcPr>
            <w:tcW w:w="4359"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1：尝试连续多次失败登录产品，触发产品的登录失败处理功能，检查产品采用何种机制防止用户进一步进行尝试</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0" w:type="pct"/>
          </w:tcPr>
          <w:p>
            <w:pPr>
              <w:pStyle w:val="47"/>
              <w:ind w:firstLine="0" w:firstLineChars="0"/>
              <w:rPr>
                <w:rFonts w:hAnsi="宋体"/>
                <w:b/>
              </w:rPr>
            </w:pPr>
            <w:r>
              <w:rPr>
                <w:rFonts w:hint="eastAsia" w:hAnsi="宋体"/>
                <w:b/>
              </w:rPr>
              <w:t>预期结果：</w:t>
            </w:r>
          </w:p>
        </w:tc>
        <w:tc>
          <w:tcPr>
            <w:tcW w:w="4359" w:type="pct"/>
          </w:tcPr>
          <w:p>
            <w:pPr>
              <w:pStyle w:val="47"/>
              <w:ind w:firstLine="0" w:firstLineChars="0"/>
              <w:rPr>
                <w:rFonts w:hAnsi="宋体"/>
                <w:color w:val="000000"/>
                <w:szCs w:val="24"/>
              </w:rPr>
            </w:pPr>
            <w:r>
              <w:rPr>
                <w:rFonts w:ascii="Times New Roman"/>
              </w:rPr>
              <w:t>1）</w:t>
            </w:r>
            <w:r>
              <w:rPr>
                <w:rFonts w:hAnsi="宋体"/>
              </w:rPr>
              <w:t>输入错误口令达到设定的最大失败次数后，产品终止可信主机或用户建立会话的过程，并对该失败用户做禁止访问处理</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40" w:type="pct"/>
          </w:tcPr>
          <w:p>
            <w:pPr>
              <w:pStyle w:val="47"/>
              <w:ind w:firstLine="0" w:firstLineChars="0"/>
              <w:rPr>
                <w:rFonts w:hAnsi="宋体"/>
                <w:b/>
              </w:rPr>
            </w:pPr>
            <w:r>
              <w:rPr>
                <w:rFonts w:hint="eastAsia" w:hAnsi="宋体"/>
                <w:b/>
              </w:rPr>
              <w:t>检验结果：</w:t>
            </w:r>
          </w:p>
        </w:tc>
        <w:tc>
          <w:tcPr>
            <w:tcW w:w="4359" w:type="pct"/>
          </w:tcPr>
          <w:p>
            <w:pPr>
              <w:pStyle w:val="251"/>
              <w:numPr>
                <w:ilvl w:val="0"/>
                <w:numId w:val="163"/>
              </w:numPr>
              <w:adjustRightInd/>
              <w:spacing w:line="240" w:lineRule="auto"/>
              <w:ind w:firstLineChars="0"/>
              <w:rPr>
                <w:rFonts w:hint="eastAsia" w:ascii="宋体" w:hAnsi="宋体"/>
                <w:kern w:val="0"/>
                <w:szCs w:val="20"/>
              </w:rPr>
            </w:pPr>
            <w:r>
              <w:rPr>
                <w:rFonts w:hint="eastAsia" w:ascii="宋体" w:hAnsi="宋体"/>
                <w:kern w:val="0"/>
                <w:szCs w:val="20"/>
                <w:lang w:val="en-US" w:eastAsia="zh-CN"/>
              </w:rPr>
              <w:t>云枢平台登录失败次数过多（10次）后，账号密码登录会被限制，提示“登录错误次数过多”，如图</w:t>
            </w:r>
          </w:p>
          <w:p>
            <w:pPr>
              <w:pStyle w:val="251"/>
              <w:numPr>
                <w:ilvl w:val="0"/>
                <w:numId w:val="0"/>
              </w:numPr>
              <w:adjustRightInd/>
              <w:spacing w:line="240" w:lineRule="auto"/>
              <w:ind w:leftChars="0"/>
              <w:rPr>
                <w:rFonts w:hint="eastAsia" w:ascii="宋体" w:hAnsi="宋体"/>
                <w:kern w:val="0"/>
                <w:szCs w:val="20"/>
              </w:rPr>
            </w:pPr>
            <w:r>
              <w:drawing>
                <wp:inline distT="0" distB="0" distL="114300" distR="114300">
                  <wp:extent cx="5209540" cy="1866265"/>
                  <wp:effectExtent l="0" t="0" r="10160" b="635"/>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125"/>
                          <a:stretch>
                            <a:fillRect/>
                          </a:stretch>
                        </pic:blipFill>
                        <pic:spPr>
                          <a:xfrm>
                            <a:off x="0" y="0"/>
                            <a:ext cx="5209540" cy="1866265"/>
                          </a:xfrm>
                          <a:prstGeom prst="rect">
                            <a:avLst/>
                          </a:prstGeom>
                          <a:noFill/>
                          <a:ln>
                            <a:noFill/>
                          </a:ln>
                        </pic:spPr>
                      </pic:pic>
                    </a:graphicData>
                  </a:graphic>
                </wp:inline>
              </w:drawing>
            </w:r>
          </w:p>
        </w:tc>
      </w:tr>
    </w:tbl>
    <w:p>
      <w:pPr>
        <w:pStyle w:val="57"/>
        <w:numPr>
          <w:ilvl w:val="4"/>
          <w:numId w:val="36"/>
        </w:numPr>
        <w:spacing w:before="156" w:after="156"/>
        <w:ind w:left="0"/>
        <w:rPr>
          <w:color w:val="auto"/>
        </w:rPr>
      </w:pPr>
      <w:r>
        <w:rPr>
          <w:rFonts w:hint="eastAsia"/>
          <w:color w:val="auto"/>
        </w:rPr>
        <w:t>会话超时处理</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8119"/>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27" w:type="pct"/>
          </w:tcPr>
          <w:p>
            <w:pPr>
              <w:pStyle w:val="47"/>
              <w:ind w:firstLine="0" w:firstLineChars="0"/>
              <w:rPr>
                <w:rFonts w:hAnsi="宋体"/>
                <w:b/>
              </w:rPr>
            </w:pPr>
            <w:r>
              <w:rPr>
                <w:rFonts w:hint="eastAsia" w:hAnsi="宋体"/>
                <w:b/>
              </w:rPr>
              <w:t>能力要求：</w:t>
            </w:r>
          </w:p>
        </w:tc>
        <w:tc>
          <w:tcPr>
            <w:tcW w:w="4372"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int="eastAsia" w:hAnsi="宋体"/>
              </w:rPr>
              <w:t>管理平台及客户端</w:t>
            </w:r>
            <w:r>
              <w:rPr>
                <w:rFonts w:hAnsi="宋体"/>
              </w:rPr>
              <w:t>具有</w:t>
            </w:r>
            <w:r>
              <w:rPr>
                <w:rFonts w:hint="eastAsia" w:hAnsi="宋体"/>
              </w:rPr>
              <w:t>会话</w:t>
            </w:r>
            <w:r>
              <w:rPr>
                <w:rFonts w:hAnsi="宋体"/>
              </w:rPr>
              <w:t>超时处理功能。</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27" w:type="pct"/>
          </w:tcPr>
          <w:p>
            <w:pPr>
              <w:pStyle w:val="47"/>
              <w:ind w:firstLine="0" w:firstLineChars="0"/>
              <w:rPr>
                <w:rFonts w:hAnsi="宋体"/>
              </w:rPr>
            </w:pPr>
            <w:r>
              <w:rPr>
                <w:rFonts w:hint="eastAsia" w:hAnsi="宋体"/>
                <w:b/>
              </w:rPr>
              <w:t>预置条件</w:t>
            </w:r>
            <w:r>
              <w:rPr>
                <w:rFonts w:hint="eastAsia" w:hAnsi="宋体"/>
              </w:rPr>
              <w:t>：</w:t>
            </w:r>
          </w:p>
        </w:tc>
        <w:tc>
          <w:tcPr>
            <w:tcW w:w="4372"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27" w:type="pct"/>
          </w:tcPr>
          <w:p>
            <w:pPr>
              <w:pStyle w:val="47"/>
              <w:ind w:firstLine="0" w:firstLineChars="0"/>
              <w:rPr>
                <w:rFonts w:hAnsi="宋体"/>
                <w:b/>
              </w:rPr>
            </w:pPr>
            <w:r>
              <w:rPr>
                <w:rFonts w:hint="eastAsia" w:hAnsi="宋体"/>
                <w:b/>
              </w:rPr>
              <w:t>验证流程：</w:t>
            </w:r>
          </w:p>
        </w:tc>
        <w:tc>
          <w:tcPr>
            <w:tcW w:w="4372"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1：登录</w:t>
            </w:r>
            <w:r>
              <w:rPr>
                <w:rFonts w:hint="eastAsia" w:hAnsi="宋体"/>
              </w:rPr>
              <w:t>系统</w:t>
            </w:r>
            <w:r>
              <w:rPr>
                <w:rFonts w:hAnsi="宋体"/>
              </w:rPr>
              <w:t>后，在超时</w:t>
            </w:r>
            <w:r>
              <w:rPr>
                <w:rFonts w:hint="eastAsia" w:hAnsi="宋体"/>
              </w:rPr>
              <w:t>限定</w:t>
            </w:r>
            <w:r>
              <w:rPr>
                <w:rFonts w:hAnsi="宋体"/>
              </w:rPr>
              <w:t>时间内无任何操作，查看</w:t>
            </w:r>
            <w:r>
              <w:rPr>
                <w:rFonts w:hint="eastAsia" w:hAnsi="宋体"/>
              </w:rPr>
              <w:t>会话</w:t>
            </w:r>
            <w:r>
              <w:rPr>
                <w:rFonts w:hAnsi="宋体"/>
              </w:rPr>
              <w:t>是否自动退出</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292" w:hRule="atLeast"/>
          <w:jc w:val="center"/>
        </w:trPr>
        <w:tc>
          <w:tcPr>
            <w:tcW w:w="627" w:type="pct"/>
          </w:tcPr>
          <w:p>
            <w:pPr>
              <w:pStyle w:val="47"/>
              <w:ind w:firstLine="0" w:firstLineChars="0"/>
              <w:rPr>
                <w:rFonts w:hAnsi="宋体"/>
                <w:b/>
              </w:rPr>
            </w:pPr>
            <w:r>
              <w:rPr>
                <w:rFonts w:hint="eastAsia" w:hAnsi="宋体"/>
                <w:b/>
              </w:rPr>
              <w:t>预期结果：</w:t>
            </w:r>
          </w:p>
        </w:tc>
        <w:tc>
          <w:tcPr>
            <w:tcW w:w="4372" w:type="pct"/>
          </w:tcPr>
          <w:p>
            <w:pPr>
              <w:pStyle w:val="47"/>
              <w:ind w:firstLine="0" w:firstLineChars="0"/>
              <w:rPr>
                <w:rFonts w:hAnsi="宋体"/>
                <w:color w:val="000000"/>
                <w:szCs w:val="24"/>
              </w:rPr>
            </w:pPr>
            <w:r>
              <w:rPr>
                <w:rFonts w:ascii="Times New Roman"/>
              </w:rPr>
              <w:t>1）</w:t>
            </w:r>
            <w:r>
              <w:rPr>
                <w:rFonts w:hAnsi="宋体"/>
              </w:rPr>
              <w:t>登录</w:t>
            </w:r>
            <w:r>
              <w:rPr>
                <w:rFonts w:hint="eastAsia" w:hAnsi="宋体"/>
              </w:rPr>
              <w:t>系统</w:t>
            </w:r>
            <w:r>
              <w:rPr>
                <w:rFonts w:hAnsi="宋体"/>
              </w:rPr>
              <w:t>后，在超时</w:t>
            </w:r>
            <w:r>
              <w:rPr>
                <w:rFonts w:hint="eastAsia" w:hAnsi="宋体"/>
              </w:rPr>
              <w:t>限定</w:t>
            </w:r>
            <w:r>
              <w:rPr>
                <w:rFonts w:hAnsi="宋体"/>
              </w:rPr>
              <w:t>时间内无任何操作，</w:t>
            </w:r>
            <w:r>
              <w:rPr>
                <w:rFonts w:hint="eastAsia" w:hAnsi="宋体"/>
              </w:rPr>
              <w:t>会话</w:t>
            </w:r>
            <w:r>
              <w:rPr>
                <w:rFonts w:hAnsi="宋体"/>
              </w:rPr>
              <w:t>自动退出</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27" w:type="pct"/>
          </w:tcPr>
          <w:p>
            <w:pPr>
              <w:pStyle w:val="47"/>
              <w:ind w:firstLine="0" w:firstLineChars="0"/>
              <w:rPr>
                <w:rFonts w:hAnsi="宋体"/>
                <w:b/>
              </w:rPr>
            </w:pPr>
            <w:r>
              <w:rPr>
                <w:rFonts w:hint="eastAsia" w:hAnsi="宋体"/>
                <w:b/>
              </w:rPr>
              <w:t>检验结果：</w:t>
            </w:r>
          </w:p>
        </w:tc>
        <w:tc>
          <w:tcPr>
            <w:tcW w:w="4372" w:type="pct"/>
          </w:tcPr>
          <w:p>
            <w:pPr>
              <w:pStyle w:val="251"/>
              <w:numPr>
                <w:ilvl w:val="0"/>
                <w:numId w:val="164"/>
              </w:numPr>
              <w:adjustRightInd/>
              <w:spacing w:line="240" w:lineRule="auto"/>
              <w:ind w:firstLineChars="0"/>
              <w:rPr>
                <w:rFonts w:ascii="宋体" w:hAnsi="宋体"/>
                <w:kern w:val="0"/>
                <w:szCs w:val="20"/>
              </w:rPr>
            </w:pPr>
            <w:r>
              <w:rPr>
                <w:rFonts w:hint="eastAsia" w:ascii="宋体" w:hAnsi="宋体"/>
                <w:kern w:val="0"/>
                <w:szCs w:val="20"/>
              </w:rPr>
              <w:t>云枢平台支持过期强制登录功能，如图</w:t>
            </w:r>
          </w:p>
          <w:p>
            <w:pPr>
              <w:pStyle w:val="251"/>
              <w:adjustRightInd/>
              <w:spacing w:line="240" w:lineRule="auto"/>
              <w:ind w:left="360" w:firstLine="0" w:firstLineChars="0"/>
              <w:rPr>
                <w:rFonts w:hint="default" w:ascii="宋体" w:hAnsi="宋体"/>
                <w:kern w:val="0"/>
                <w:szCs w:val="20"/>
              </w:rPr>
            </w:pPr>
            <w:r>
              <w:rPr>
                <w:rFonts w:hint="default" w:ascii="宋体" w:hAnsi="宋体"/>
                <w:kern w:val="0"/>
                <w:szCs w:val="20"/>
              </w:rPr>
              <w:drawing>
                <wp:inline distT="0" distB="0" distL="114300" distR="114300">
                  <wp:extent cx="4970145" cy="2550795"/>
                  <wp:effectExtent l="0" t="0" r="8255" b="14605"/>
                  <wp:docPr id="152" name="图片 152" descr="VZJaQbW9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VZJaQbW9BW"/>
                          <pic:cNvPicPr>
                            <a:picLocks noChangeAspect="1"/>
                          </pic:cNvPicPr>
                        </pic:nvPicPr>
                        <pic:blipFill>
                          <a:blip r:embed="rId126"/>
                          <a:stretch>
                            <a:fillRect/>
                          </a:stretch>
                        </pic:blipFill>
                        <pic:spPr>
                          <a:xfrm>
                            <a:off x="0" y="0"/>
                            <a:ext cx="4970145" cy="2550795"/>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口令复杂度</w:t>
      </w:r>
    </w:p>
    <w:tbl>
      <w:tblPr>
        <w:tblStyle w:val="29"/>
        <w:tblW w:w="4998"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164"/>
        <w:gridCol w:w="8119"/>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27" w:type="pct"/>
          </w:tcPr>
          <w:p>
            <w:pPr>
              <w:pStyle w:val="47"/>
              <w:ind w:firstLine="0" w:firstLineChars="0"/>
              <w:rPr>
                <w:rFonts w:hAnsi="宋体"/>
                <w:b/>
              </w:rPr>
            </w:pPr>
            <w:r>
              <w:rPr>
                <w:rFonts w:hint="eastAsia" w:hAnsi="宋体"/>
                <w:b/>
              </w:rPr>
              <w:t>能力要求：</w:t>
            </w:r>
          </w:p>
        </w:tc>
        <w:tc>
          <w:tcPr>
            <w:tcW w:w="4372"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在采用基于口令的身份鉴别时，要求对用户设置的口令进行复杂度检查，确保用户口令满足一定的复杂度要求。</w:t>
            </w:r>
          </w:p>
        </w:tc>
      </w:tr>
      <w:tr>
        <w:trPr>
          <w:jc w:val="center"/>
        </w:trPr>
        <w:tc>
          <w:tcPr>
            <w:tcW w:w="627" w:type="pct"/>
          </w:tcPr>
          <w:p>
            <w:pPr>
              <w:pStyle w:val="47"/>
              <w:ind w:firstLine="0" w:firstLineChars="0"/>
              <w:rPr>
                <w:rFonts w:hAnsi="宋体"/>
              </w:rPr>
            </w:pPr>
            <w:r>
              <w:rPr>
                <w:rFonts w:hint="eastAsia" w:hAnsi="宋体"/>
                <w:b/>
              </w:rPr>
              <w:t>预置条件</w:t>
            </w:r>
            <w:r>
              <w:rPr>
                <w:rFonts w:hint="eastAsia" w:hAnsi="宋体"/>
              </w:rPr>
              <w:t>：</w:t>
            </w:r>
          </w:p>
        </w:tc>
        <w:tc>
          <w:tcPr>
            <w:tcW w:w="4372"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27" w:type="pct"/>
          </w:tcPr>
          <w:p>
            <w:pPr>
              <w:pStyle w:val="47"/>
              <w:ind w:firstLine="0" w:firstLineChars="0"/>
              <w:rPr>
                <w:rFonts w:hAnsi="宋体"/>
                <w:b/>
              </w:rPr>
            </w:pPr>
            <w:r>
              <w:rPr>
                <w:rFonts w:hint="eastAsia" w:hAnsi="宋体"/>
                <w:b/>
              </w:rPr>
              <w:t>验证流程：</w:t>
            </w:r>
          </w:p>
        </w:tc>
        <w:tc>
          <w:tcPr>
            <w:tcW w:w="4372"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1：检验产品是否提供了口令复杂度校验机制，是否不允许用户设置弱口令，如空口令、纯数字等</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27" w:type="pct"/>
          </w:tcPr>
          <w:p>
            <w:pPr>
              <w:pStyle w:val="47"/>
              <w:ind w:firstLine="0" w:firstLineChars="0"/>
              <w:rPr>
                <w:rFonts w:hAnsi="宋体"/>
                <w:b/>
              </w:rPr>
            </w:pPr>
            <w:r>
              <w:rPr>
                <w:rFonts w:hint="eastAsia" w:hAnsi="宋体"/>
                <w:b/>
              </w:rPr>
              <w:t>预期结果：</w:t>
            </w:r>
          </w:p>
        </w:tc>
        <w:tc>
          <w:tcPr>
            <w:tcW w:w="4372" w:type="pct"/>
          </w:tcPr>
          <w:p>
            <w:pPr>
              <w:pStyle w:val="47"/>
              <w:ind w:firstLine="0" w:firstLineChars="0"/>
              <w:rPr>
                <w:rFonts w:hAnsi="宋体"/>
                <w:color w:val="000000"/>
                <w:szCs w:val="24"/>
              </w:rPr>
            </w:pPr>
            <w:r>
              <w:rPr>
                <w:rFonts w:ascii="Times New Roman"/>
              </w:rPr>
              <w:t>1）</w:t>
            </w:r>
            <w:r>
              <w:rPr>
                <w:rFonts w:hAnsi="宋体"/>
              </w:rPr>
              <w:t>产品提供了口令复杂度校验机制</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27" w:type="pct"/>
          </w:tcPr>
          <w:p>
            <w:pPr>
              <w:pStyle w:val="47"/>
              <w:ind w:firstLine="0" w:firstLineChars="0"/>
              <w:rPr>
                <w:rFonts w:hAnsi="宋体"/>
                <w:b/>
              </w:rPr>
            </w:pPr>
            <w:r>
              <w:rPr>
                <w:rFonts w:hint="eastAsia" w:hAnsi="宋体"/>
                <w:b/>
              </w:rPr>
              <w:t>检验结果：</w:t>
            </w:r>
          </w:p>
        </w:tc>
        <w:tc>
          <w:tcPr>
            <w:tcW w:w="4372" w:type="pct"/>
          </w:tcPr>
          <w:p>
            <w:pPr>
              <w:pStyle w:val="47"/>
              <w:numPr>
                <w:ilvl w:val="0"/>
                <w:numId w:val="165"/>
              </w:numPr>
              <w:ind w:firstLine="0" w:firstLineChars="0"/>
              <w:rPr>
                <w:rFonts w:hAnsi="宋体"/>
              </w:rPr>
            </w:pPr>
            <w:r>
              <w:rPr>
                <w:rFonts w:hint="eastAsia" w:hAnsi="宋体"/>
                <w:kern w:val="0"/>
                <w:szCs w:val="20"/>
                <w:lang w:val="en-US" w:eastAsia="zh-CN"/>
              </w:rPr>
              <w:t>主账号创建子账号，首次登录时设置子账号登录密码，要求满足口令复杂度，如图</w:t>
            </w:r>
          </w:p>
          <w:p>
            <w:pPr>
              <w:pStyle w:val="47"/>
              <w:numPr>
                <w:ilvl w:val="0"/>
                <w:numId w:val="0"/>
              </w:numPr>
              <w:rPr>
                <w:rFonts w:hAnsi="宋体"/>
              </w:rPr>
            </w:pPr>
            <w:r>
              <w:drawing>
                <wp:inline distT="0" distB="0" distL="114300" distR="114300">
                  <wp:extent cx="5307330" cy="3364230"/>
                  <wp:effectExtent l="0" t="0" r="7620" b="762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127"/>
                          <a:stretch>
                            <a:fillRect/>
                          </a:stretch>
                        </pic:blipFill>
                        <pic:spPr>
                          <a:xfrm>
                            <a:off x="0" y="0"/>
                            <a:ext cx="5307330" cy="336423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默认口令强制修改</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3"/>
        <w:gridCol w:w="8044"/>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tcPr>
          <w:p>
            <w:pPr>
              <w:pStyle w:val="47"/>
              <w:ind w:firstLine="0" w:firstLineChars="0"/>
              <w:rPr>
                <w:rFonts w:hAnsi="宋体"/>
                <w:b/>
              </w:rPr>
            </w:pPr>
            <w:r>
              <w:rPr>
                <w:rFonts w:hint="eastAsia" w:hAnsi="宋体"/>
                <w:b/>
              </w:rPr>
              <w:t>能力要求：</w:t>
            </w:r>
          </w:p>
        </w:tc>
        <w:tc>
          <w:tcPr>
            <w:tcW w:w="4331"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当产品中存在默认口令时，强制用户对默认口令进行修改，以减少用户身份被冒用的风险。</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tcPr>
          <w:p>
            <w:pPr>
              <w:pStyle w:val="47"/>
              <w:ind w:firstLine="0" w:firstLineChars="0"/>
              <w:rPr>
                <w:rFonts w:hAnsi="宋体"/>
              </w:rPr>
            </w:pPr>
            <w:r>
              <w:rPr>
                <w:rFonts w:hint="eastAsia" w:hAnsi="宋体"/>
                <w:b/>
              </w:rPr>
              <w:t>预置条件</w:t>
            </w:r>
            <w:r>
              <w:rPr>
                <w:rFonts w:hint="eastAsia" w:hAnsi="宋体"/>
              </w:rPr>
              <w:t>：</w:t>
            </w:r>
          </w:p>
        </w:tc>
        <w:tc>
          <w:tcPr>
            <w:tcW w:w="4331"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9" w:type="pct"/>
          </w:tcPr>
          <w:p>
            <w:pPr>
              <w:pStyle w:val="47"/>
              <w:ind w:firstLine="0" w:firstLineChars="0"/>
              <w:rPr>
                <w:rFonts w:hAnsi="宋体"/>
                <w:b/>
              </w:rPr>
            </w:pPr>
            <w:r>
              <w:rPr>
                <w:rFonts w:hint="eastAsia" w:hAnsi="宋体"/>
                <w:b/>
              </w:rPr>
              <w:t>验证流程：</w:t>
            </w:r>
          </w:p>
        </w:tc>
        <w:tc>
          <w:tcPr>
            <w:tcW w:w="4331"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1：产品存在默认口令时，检查产品是否提示</w:t>
            </w:r>
            <w:r>
              <w:rPr>
                <w:rFonts w:hint="eastAsia" w:hAnsi="宋体"/>
              </w:rPr>
              <w:t>并强制</w:t>
            </w:r>
            <w:r>
              <w:rPr>
                <w:rFonts w:hAnsi="宋体"/>
              </w:rPr>
              <w:t>用户对默认口令进行修改</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tcPr>
          <w:p>
            <w:pPr>
              <w:pStyle w:val="47"/>
              <w:ind w:firstLine="0" w:firstLineChars="0"/>
              <w:rPr>
                <w:rFonts w:hAnsi="宋体"/>
                <w:b/>
              </w:rPr>
            </w:pPr>
            <w:r>
              <w:rPr>
                <w:rFonts w:hint="eastAsia" w:hAnsi="宋体"/>
                <w:b/>
              </w:rPr>
              <w:t>预期结果：</w:t>
            </w:r>
          </w:p>
        </w:tc>
        <w:tc>
          <w:tcPr>
            <w:tcW w:w="4331" w:type="pct"/>
          </w:tcPr>
          <w:p>
            <w:pPr>
              <w:pStyle w:val="47"/>
              <w:ind w:firstLine="0" w:firstLineChars="0"/>
              <w:rPr>
                <w:rFonts w:hAnsi="宋体"/>
                <w:color w:val="000000"/>
                <w:szCs w:val="24"/>
              </w:rPr>
            </w:pPr>
            <w:r>
              <w:rPr>
                <w:rFonts w:ascii="Times New Roman"/>
              </w:rPr>
              <w:t>1）</w:t>
            </w:r>
            <w:r>
              <w:rPr>
                <w:rFonts w:hAnsi="宋体"/>
              </w:rPr>
              <w:t>产品存在默认口令时，产品能提示</w:t>
            </w:r>
            <w:r>
              <w:rPr>
                <w:rFonts w:hint="eastAsia" w:hAnsi="宋体"/>
              </w:rPr>
              <w:t>并强制</w:t>
            </w:r>
            <w:r>
              <w:rPr>
                <w:rFonts w:hAnsi="宋体"/>
              </w:rPr>
              <w:t>用户对默认口令进行修改</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9" w:type="pct"/>
          </w:tcPr>
          <w:p>
            <w:pPr>
              <w:pStyle w:val="47"/>
              <w:ind w:firstLine="0" w:firstLineChars="0"/>
              <w:rPr>
                <w:rFonts w:hAnsi="宋体"/>
                <w:b/>
              </w:rPr>
            </w:pPr>
            <w:bookmarkStart w:id="70" w:name="_Toc108452001"/>
            <w:r>
              <w:rPr>
                <w:rFonts w:hint="eastAsia" w:hAnsi="宋体"/>
                <w:b/>
              </w:rPr>
              <w:t>检验结果：</w:t>
            </w:r>
          </w:p>
        </w:tc>
        <w:tc>
          <w:tcPr>
            <w:tcW w:w="4331" w:type="pct"/>
          </w:tcPr>
          <w:p>
            <w:pPr>
              <w:pStyle w:val="251"/>
              <w:numPr>
                <w:ilvl w:val="0"/>
                <w:numId w:val="0"/>
              </w:numPr>
              <w:adjustRightInd/>
              <w:spacing w:line="240" w:lineRule="auto"/>
              <w:ind w:leftChars="0"/>
              <w:rPr>
                <w:rFonts w:hint="eastAsia" w:ascii="Times New Roman"/>
                <w:lang w:val="en-US" w:eastAsia="zh-CN"/>
              </w:rPr>
            </w:pPr>
            <w:r>
              <w:rPr>
                <w:rFonts w:hint="eastAsia" w:ascii="Times New Roman"/>
                <w:lang w:val="en-US" w:eastAsia="zh-CN"/>
              </w:rPr>
              <w:t>合规检测强制用户对弱口令进行修改，不修改会强制断开内网且无法连接</w:t>
            </w:r>
          </w:p>
          <w:p>
            <w:pPr>
              <w:pStyle w:val="251"/>
              <w:numPr>
                <w:ilvl w:val="0"/>
                <w:numId w:val="0"/>
              </w:numPr>
              <w:adjustRightInd/>
              <w:spacing w:line="240" w:lineRule="auto"/>
              <w:ind w:leftChars="0"/>
              <w:rPr>
                <w:rFonts w:hint="default" w:ascii="Times New Roman"/>
                <w:lang w:val="en-US" w:eastAsia="zh-CN"/>
              </w:rPr>
            </w:pPr>
            <w:r>
              <w:drawing>
                <wp:inline distT="0" distB="0" distL="114300" distR="114300">
                  <wp:extent cx="4964430" cy="2920365"/>
                  <wp:effectExtent l="0" t="0" r="7620" b="13335"/>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8"/>
                          <a:stretch>
                            <a:fillRect/>
                          </a:stretch>
                        </pic:blipFill>
                        <pic:spPr>
                          <a:xfrm>
                            <a:off x="0" y="0"/>
                            <a:ext cx="4964430" cy="2920365"/>
                          </a:xfrm>
                          <a:prstGeom prst="rect">
                            <a:avLst/>
                          </a:prstGeom>
                          <a:noFill/>
                          <a:ln>
                            <a:noFill/>
                          </a:ln>
                        </pic:spPr>
                      </pic:pic>
                    </a:graphicData>
                  </a:graphic>
                </wp:inline>
              </w:drawing>
            </w:r>
          </w:p>
        </w:tc>
      </w:tr>
    </w:tbl>
    <w:p>
      <w:pPr>
        <w:pStyle w:val="56"/>
        <w:numPr>
          <w:ilvl w:val="3"/>
          <w:numId w:val="36"/>
        </w:numPr>
        <w:spacing w:before="156" w:after="156"/>
      </w:pPr>
      <w:bookmarkStart w:id="71" w:name="_Toc113365842"/>
      <w:r>
        <w:rPr>
          <w:rFonts w:hint="eastAsia"/>
        </w:rPr>
        <w:t>安全管理</w:t>
      </w:r>
      <w:bookmarkEnd w:id="70"/>
      <w:bookmarkEnd w:id="71"/>
    </w:p>
    <w:p>
      <w:pPr>
        <w:pStyle w:val="57"/>
        <w:numPr>
          <w:ilvl w:val="4"/>
          <w:numId w:val="36"/>
        </w:numPr>
        <w:spacing w:before="156" w:after="156"/>
        <w:ind w:left="0"/>
        <w:rPr>
          <w:color w:val="auto"/>
        </w:rPr>
      </w:pPr>
      <w:r>
        <w:rPr>
          <w:rFonts w:hint="eastAsia"/>
          <w:color w:val="auto"/>
        </w:rPr>
        <w:t>可信主机</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7902"/>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5" w:type="pct"/>
          </w:tcPr>
          <w:p>
            <w:pPr>
              <w:pStyle w:val="47"/>
              <w:ind w:firstLine="0" w:firstLineChars="0"/>
              <w:rPr>
                <w:rFonts w:hAnsi="宋体"/>
                <w:b/>
              </w:rPr>
            </w:pPr>
            <w:r>
              <w:rPr>
                <w:rFonts w:hint="eastAsia" w:hAnsi="宋体"/>
                <w:b/>
              </w:rPr>
              <w:t>能力要求：</w:t>
            </w:r>
          </w:p>
        </w:tc>
        <w:tc>
          <w:tcPr>
            <w:tcW w:w="4255"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支持通过网络接口进行远程管理，并能限定进行远程管理的IP地址。</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5" w:type="pct"/>
          </w:tcPr>
          <w:p>
            <w:pPr>
              <w:pStyle w:val="47"/>
              <w:ind w:firstLine="0" w:firstLineChars="0"/>
              <w:rPr>
                <w:rFonts w:hAnsi="宋体"/>
              </w:rPr>
            </w:pPr>
            <w:r>
              <w:rPr>
                <w:rFonts w:hint="eastAsia" w:hAnsi="宋体"/>
                <w:b/>
              </w:rPr>
              <w:t>预置条件</w:t>
            </w:r>
            <w:r>
              <w:rPr>
                <w:rFonts w:hint="eastAsia" w:hAnsi="宋体"/>
              </w:rPr>
              <w:t>：</w:t>
            </w:r>
          </w:p>
        </w:tc>
        <w:tc>
          <w:tcPr>
            <w:tcW w:w="4255"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5" w:type="pct"/>
          </w:tcPr>
          <w:p>
            <w:pPr>
              <w:pStyle w:val="47"/>
              <w:ind w:firstLine="0" w:firstLineChars="0"/>
              <w:rPr>
                <w:rFonts w:hAnsi="宋体"/>
                <w:b/>
              </w:rPr>
            </w:pPr>
            <w:r>
              <w:rPr>
                <w:rFonts w:hint="eastAsia" w:hAnsi="宋体"/>
                <w:b/>
              </w:rPr>
              <w:t>验证流程：</w:t>
            </w:r>
          </w:p>
        </w:tc>
        <w:tc>
          <w:tcPr>
            <w:tcW w:w="4255"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1：验证产品是否支持通过网络接口进行远程管理，并能限定进行远程管理的IP地址</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5" w:type="pct"/>
          </w:tcPr>
          <w:p>
            <w:pPr>
              <w:pStyle w:val="47"/>
              <w:ind w:firstLine="0" w:firstLineChars="0"/>
              <w:rPr>
                <w:rFonts w:hAnsi="宋体"/>
                <w:b/>
              </w:rPr>
            </w:pPr>
            <w:r>
              <w:rPr>
                <w:rFonts w:hint="eastAsia" w:hAnsi="宋体"/>
                <w:b/>
              </w:rPr>
              <w:t>预期结果：</w:t>
            </w:r>
          </w:p>
        </w:tc>
        <w:tc>
          <w:tcPr>
            <w:tcW w:w="4255" w:type="pct"/>
          </w:tcPr>
          <w:p>
            <w:pPr>
              <w:pStyle w:val="47"/>
              <w:ind w:firstLine="0" w:firstLineChars="0"/>
              <w:rPr>
                <w:rFonts w:hAnsi="宋体"/>
                <w:color w:val="000000"/>
                <w:szCs w:val="24"/>
              </w:rPr>
            </w:pPr>
            <w:r>
              <w:rPr>
                <w:rFonts w:ascii="Times New Roman"/>
              </w:rPr>
              <w:t>1）</w:t>
            </w:r>
            <w:r>
              <w:rPr>
                <w:rFonts w:hAnsi="宋体"/>
              </w:rPr>
              <w:t>产品支持通过网络接口进行远程管理，并能限定进行远程管理的IP地址</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5" w:type="pct"/>
          </w:tcPr>
          <w:p>
            <w:pPr>
              <w:pStyle w:val="47"/>
              <w:ind w:firstLine="0" w:firstLineChars="0"/>
              <w:rPr>
                <w:rFonts w:hAnsi="宋体"/>
                <w:b/>
              </w:rPr>
            </w:pPr>
            <w:r>
              <w:rPr>
                <w:rFonts w:hint="eastAsia" w:hAnsi="宋体"/>
                <w:b/>
              </w:rPr>
              <w:t>检验结果：</w:t>
            </w:r>
          </w:p>
        </w:tc>
        <w:tc>
          <w:tcPr>
            <w:tcW w:w="4255" w:type="pct"/>
          </w:tcPr>
          <w:p>
            <w:pPr>
              <w:pStyle w:val="251"/>
              <w:numPr>
                <w:ilvl w:val="0"/>
                <w:numId w:val="0"/>
              </w:numPr>
              <w:adjustRightInd/>
              <w:spacing w:line="240" w:lineRule="auto"/>
              <w:ind w:leftChars="0"/>
              <w:rPr>
                <w:rFonts w:hint="default" w:ascii="Times New Roman" w:eastAsia="宋体"/>
                <w:lang w:val="en-US" w:eastAsia="zh-CN"/>
              </w:rPr>
            </w:pPr>
            <w:r>
              <w:rPr>
                <w:rFonts w:hint="eastAsia" w:ascii="Times New Roman"/>
                <w:lang w:val="en-US" w:eastAsia="zh-CN"/>
              </w:rPr>
              <w:t>指定IP白名单才能访问控制台进行管理</w:t>
            </w:r>
          </w:p>
          <w:p>
            <w:pPr>
              <w:pStyle w:val="251"/>
              <w:numPr>
                <w:ilvl w:val="0"/>
                <w:numId w:val="0"/>
              </w:numPr>
              <w:adjustRightInd/>
              <w:spacing w:line="240" w:lineRule="auto"/>
              <w:ind w:leftChars="0"/>
              <w:rPr>
                <w:rFonts w:hint="default" w:ascii="Times New Roman" w:eastAsia="宋体"/>
                <w:lang w:eastAsia="zh-CN"/>
              </w:rPr>
            </w:pPr>
            <w:r>
              <w:rPr>
                <w:rFonts w:hint="default" w:ascii="Times New Roman" w:eastAsia="宋体"/>
                <w:lang w:eastAsia="zh-CN"/>
              </w:rPr>
              <w:drawing>
                <wp:inline distT="0" distB="0" distL="114300" distR="114300">
                  <wp:extent cx="4857750" cy="2122170"/>
                  <wp:effectExtent l="0" t="0" r="19050" b="11430"/>
                  <wp:docPr id="154" name="图片 154" descr="vO3jrIHL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vO3jrIHL6P"/>
                          <pic:cNvPicPr>
                            <a:picLocks noChangeAspect="1"/>
                          </pic:cNvPicPr>
                        </pic:nvPicPr>
                        <pic:blipFill>
                          <a:blip r:embed="rId129"/>
                          <a:stretch>
                            <a:fillRect/>
                          </a:stretch>
                        </pic:blipFill>
                        <pic:spPr>
                          <a:xfrm>
                            <a:off x="0" y="0"/>
                            <a:ext cx="4857750" cy="2122170"/>
                          </a:xfrm>
                          <a:prstGeom prst="rect">
                            <a:avLst/>
                          </a:prstGeom>
                        </pic:spPr>
                      </pic:pic>
                    </a:graphicData>
                  </a:graphic>
                </wp:inline>
              </w:drawing>
            </w:r>
          </w:p>
        </w:tc>
      </w:tr>
    </w:tbl>
    <w:p>
      <w:pPr>
        <w:pStyle w:val="57"/>
        <w:numPr>
          <w:ilvl w:val="4"/>
          <w:numId w:val="36"/>
        </w:numPr>
        <w:spacing w:before="156" w:after="156"/>
        <w:ind w:left="0"/>
      </w:pPr>
      <w:r>
        <w:rPr>
          <w:rFonts w:hint="eastAsia"/>
        </w:rPr>
        <w:t>管理通道加密</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397"/>
        <w:gridCol w:w="7890"/>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52" w:type="pct"/>
          </w:tcPr>
          <w:p>
            <w:pPr>
              <w:pStyle w:val="47"/>
              <w:ind w:firstLine="0" w:firstLineChars="0"/>
              <w:rPr>
                <w:rFonts w:hAnsi="宋体"/>
                <w:b/>
              </w:rPr>
            </w:pPr>
            <w:r>
              <w:rPr>
                <w:rFonts w:hint="eastAsia" w:hAnsi="宋体"/>
                <w:b/>
              </w:rPr>
              <w:t>能力要求：</w:t>
            </w:r>
          </w:p>
        </w:tc>
        <w:tc>
          <w:tcPr>
            <w:tcW w:w="4247"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远程管理过程中，管理端与产品之间的所有通信数据应非明文传输。</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52" w:type="pct"/>
          </w:tcPr>
          <w:p>
            <w:pPr>
              <w:pStyle w:val="47"/>
              <w:ind w:firstLine="0" w:firstLineChars="0"/>
              <w:rPr>
                <w:rFonts w:hAnsi="宋体"/>
              </w:rPr>
            </w:pPr>
            <w:r>
              <w:rPr>
                <w:rFonts w:hint="eastAsia" w:hAnsi="宋体"/>
                <w:b/>
              </w:rPr>
              <w:t>预置条件</w:t>
            </w:r>
            <w:r>
              <w:rPr>
                <w:rFonts w:hint="eastAsia" w:hAnsi="宋体"/>
              </w:rPr>
              <w:t>：</w:t>
            </w:r>
          </w:p>
        </w:tc>
        <w:tc>
          <w:tcPr>
            <w:tcW w:w="4247"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52" w:type="pct"/>
          </w:tcPr>
          <w:p>
            <w:pPr>
              <w:pStyle w:val="47"/>
              <w:ind w:firstLine="0" w:firstLineChars="0"/>
              <w:rPr>
                <w:rFonts w:hAnsi="宋体"/>
                <w:b/>
              </w:rPr>
            </w:pPr>
            <w:r>
              <w:rPr>
                <w:rFonts w:hint="eastAsia" w:hAnsi="宋体"/>
                <w:b/>
              </w:rPr>
              <w:t>验证流程：</w:t>
            </w:r>
          </w:p>
        </w:tc>
        <w:tc>
          <w:tcPr>
            <w:tcW w:w="4247"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1：验证产品在远程管理过程中，管理端与产品之间的所有通信数据是否为非明文传输</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52" w:type="pct"/>
          </w:tcPr>
          <w:p>
            <w:pPr>
              <w:pStyle w:val="47"/>
              <w:ind w:firstLine="0" w:firstLineChars="0"/>
              <w:rPr>
                <w:rFonts w:hAnsi="宋体"/>
                <w:b/>
              </w:rPr>
            </w:pPr>
            <w:r>
              <w:rPr>
                <w:rFonts w:hint="eastAsia" w:hAnsi="宋体"/>
                <w:b/>
              </w:rPr>
              <w:t>预期结果：</w:t>
            </w:r>
          </w:p>
        </w:tc>
        <w:tc>
          <w:tcPr>
            <w:tcW w:w="4247" w:type="pct"/>
          </w:tcPr>
          <w:p>
            <w:pPr>
              <w:pStyle w:val="47"/>
              <w:ind w:firstLine="0" w:firstLineChars="0"/>
              <w:rPr>
                <w:rFonts w:hAnsi="宋体"/>
                <w:color w:val="000000"/>
                <w:szCs w:val="24"/>
              </w:rPr>
            </w:pPr>
            <w:r>
              <w:rPr>
                <w:rFonts w:ascii="Times New Roman"/>
              </w:rPr>
              <w:t>1）</w:t>
            </w:r>
            <w:r>
              <w:rPr>
                <w:rFonts w:hAnsi="宋体"/>
              </w:rPr>
              <w:t>产品在远程管理过程中，管理端与产品之间的所有通信数据为非明文传输</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52" w:type="pct"/>
          </w:tcPr>
          <w:p>
            <w:pPr>
              <w:pStyle w:val="47"/>
              <w:ind w:firstLine="0" w:firstLineChars="0"/>
              <w:rPr>
                <w:rFonts w:hAnsi="宋体"/>
                <w:b/>
              </w:rPr>
            </w:pPr>
            <w:r>
              <w:rPr>
                <w:rFonts w:hint="eastAsia" w:hAnsi="宋体"/>
                <w:b/>
              </w:rPr>
              <w:t>检验结果：</w:t>
            </w:r>
          </w:p>
        </w:tc>
        <w:tc>
          <w:tcPr>
            <w:tcW w:w="4247" w:type="pct"/>
          </w:tcPr>
          <w:p>
            <w:pPr>
              <w:pStyle w:val="251"/>
              <w:numPr>
                <w:ilvl w:val="0"/>
                <w:numId w:val="166"/>
              </w:numPr>
              <w:adjustRightInd/>
              <w:spacing w:line="240" w:lineRule="auto"/>
              <w:ind w:firstLineChars="0"/>
              <w:rPr>
                <w:rFonts w:hAnsi="宋体"/>
              </w:rPr>
            </w:pPr>
            <w:r>
              <w:rPr>
                <w:rFonts w:hint="eastAsia" w:hAnsi="宋体"/>
                <w:lang w:val="en-US" w:eastAsia="zh-CN"/>
              </w:rPr>
              <w:t>本地IP地址：10.</w:t>
            </w:r>
            <w:r>
              <w:rPr>
                <w:rFonts w:hint="default" w:hAnsi="宋体"/>
                <w:lang w:eastAsia="zh-CN"/>
              </w:rPr>
              <w:t>*</w:t>
            </w:r>
            <w:r>
              <w:rPr>
                <w:rFonts w:hint="eastAsia" w:hAnsi="宋体"/>
                <w:lang w:val="en-US" w:eastAsia="zh-CN"/>
              </w:rPr>
              <w:t>.</w:t>
            </w:r>
            <w:r>
              <w:rPr>
                <w:rFonts w:hint="default" w:hAnsi="宋体"/>
                <w:lang w:eastAsia="zh-CN"/>
              </w:rPr>
              <w:t>*</w:t>
            </w:r>
            <w:r>
              <w:rPr>
                <w:rFonts w:hint="eastAsia" w:hAnsi="宋体"/>
                <w:lang w:val="en-US" w:eastAsia="zh-CN"/>
              </w:rPr>
              <w:t>.65，服务端测试IP地址：81.</w:t>
            </w:r>
            <w:r>
              <w:rPr>
                <w:rFonts w:hint="default" w:hAnsi="宋体"/>
                <w:lang w:eastAsia="zh-CN"/>
              </w:rPr>
              <w:t>**</w:t>
            </w:r>
            <w:r>
              <w:rPr>
                <w:rFonts w:hint="eastAsia" w:hAnsi="宋体"/>
                <w:lang w:val="en-US" w:eastAsia="zh-CN"/>
              </w:rPr>
              <w:t>.</w:t>
            </w:r>
            <w:r>
              <w:rPr>
                <w:rFonts w:hint="default" w:hAnsi="宋体"/>
                <w:lang w:eastAsia="zh-CN"/>
              </w:rPr>
              <w:t>***</w:t>
            </w:r>
            <w:r>
              <w:rPr>
                <w:rFonts w:hint="eastAsia" w:hAnsi="宋体"/>
                <w:lang w:val="en-US" w:eastAsia="zh-CN"/>
              </w:rPr>
              <w:t>.94</w:t>
            </w:r>
            <w:r>
              <w:rPr>
                <w:rFonts w:hint="default" w:hAnsi="宋体"/>
                <w:lang w:eastAsia="zh-CN"/>
              </w:rPr>
              <w:t>（</w:t>
            </w:r>
            <w:r>
              <w:rPr>
                <w:rFonts w:hint="eastAsia" w:hAnsi="宋体"/>
                <w:lang w:val="en-US" w:eastAsia="zh-Hans"/>
              </w:rPr>
              <w:t>敏感数据已加密处理</w:t>
            </w:r>
            <w:r>
              <w:rPr>
                <w:rFonts w:hint="default" w:hAnsi="宋体"/>
                <w:lang w:eastAsia="zh-CN"/>
              </w:rPr>
              <w:t>）</w:t>
            </w:r>
          </w:p>
          <w:p>
            <w:pPr>
              <w:pStyle w:val="251"/>
              <w:numPr>
                <w:ilvl w:val="0"/>
                <w:numId w:val="0"/>
              </w:numPr>
              <w:adjustRightInd/>
              <w:spacing w:line="240" w:lineRule="auto"/>
              <w:ind w:leftChars="0"/>
              <w:rPr>
                <w:rFonts w:hint="default" w:hAnsi="宋体"/>
              </w:rPr>
            </w:pPr>
            <w:r>
              <w:rPr>
                <w:rFonts w:hint="default" w:hAnsi="宋体"/>
              </w:rPr>
              <w:drawing>
                <wp:inline distT="0" distB="0" distL="114300" distR="114300">
                  <wp:extent cx="4857750" cy="2533650"/>
                  <wp:effectExtent l="0" t="0" r="19050" b="6350"/>
                  <wp:docPr id="157" name="图片 157" descr="2nIWMsS6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nIWMsS61C"/>
                          <pic:cNvPicPr>
                            <a:picLocks noChangeAspect="1"/>
                          </pic:cNvPicPr>
                        </pic:nvPicPr>
                        <pic:blipFill>
                          <a:blip r:embed="rId130"/>
                          <a:stretch>
                            <a:fillRect/>
                          </a:stretch>
                        </pic:blipFill>
                        <pic:spPr>
                          <a:xfrm>
                            <a:off x="0" y="0"/>
                            <a:ext cx="4857750" cy="2533650"/>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集中管理</w:t>
      </w:r>
    </w:p>
    <w:tbl>
      <w:tblPr>
        <w:tblStyle w:val="29"/>
        <w:tblW w:w="5000"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397"/>
        <w:gridCol w:w="7890"/>
      </w:tblGrid>
      <w:tr>
        <w:trPr>
          <w:jc w:val="center"/>
        </w:trPr>
        <w:tc>
          <w:tcPr>
            <w:tcW w:w="752" w:type="pct"/>
          </w:tcPr>
          <w:p>
            <w:pPr>
              <w:pStyle w:val="47"/>
              <w:ind w:firstLine="0" w:firstLineChars="0"/>
              <w:rPr>
                <w:rFonts w:hAnsi="宋体"/>
                <w:b/>
              </w:rPr>
            </w:pPr>
            <w:r>
              <w:rPr>
                <w:rFonts w:hint="eastAsia" w:hAnsi="宋体"/>
                <w:b/>
              </w:rPr>
              <w:t>能力要求：</w:t>
            </w:r>
          </w:p>
        </w:tc>
        <w:tc>
          <w:tcPr>
            <w:tcW w:w="4247"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支持集中管理，通过集中管理平台实现监控运行状态、下发安全策略。</w:t>
            </w:r>
          </w:p>
        </w:tc>
      </w:tr>
      <w:tr>
        <w:trPr>
          <w:jc w:val="center"/>
        </w:trPr>
        <w:tc>
          <w:tcPr>
            <w:tcW w:w="752" w:type="pct"/>
          </w:tcPr>
          <w:p>
            <w:pPr>
              <w:pStyle w:val="47"/>
              <w:ind w:firstLine="0" w:firstLineChars="0"/>
              <w:rPr>
                <w:rFonts w:hAnsi="宋体"/>
              </w:rPr>
            </w:pPr>
            <w:r>
              <w:rPr>
                <w:rFonts w:hint="eastAsia" w:hAnsi="宋体"/>
                <w:b/>
              </w:rPr>
              <w:t>预置条件</w:t>
            </w:r>
            <w:r>
              <w:rPr>
                <w:rFonts w:hint="eastAsia" w:hAnsi="宋体"/>
              </w:rPr>
              <w:t>：</w:t>
            </w:r>
          </w:p>
        </w:tc>
        <w:tc>
          <w:tcPr>
            <w:tcW w:w="4247" w:type="pct"/>
          </w:tcPr>
          <w:p>
            <w:pPr>
              <w:pStyle w:val="47"/>
              <w:ind w:firstLine="0" w:firstLineChars="0"/>
              <w:rPr>
                <w:rFonts w:hAnsi="宋体"/>
              </w:rPr>
            </w:pPr>
            <w:r>
              <w:rPr>
                <w:rFonts w:ascii="Times New Roman"/>
              </w:rPr>
              <w:t>1）</w:t>
            </w:r>
            <w:r>
              <w:rPr>
                <w:rFonts w:hint="eastAsia" w:hAnsi="宋体"/>
              </w:rPr>
              <w:t>完成业务安全平台的部署。</w:t>
            </w:r>
          </w:p>
        </w:tc>
      </w:tr>
      <w:tr>
        <w:trPr>
          <w:jc w:val="center"/>
        </w:trPr>
        <w:tc>
          <w:tcPr>
            <w:tcW w:w="752" w:type="pct"/>
          </w:tcPr>
          <w:p>
            <w:pPr>
              <w:pStyle w:val="47"/>
              <w:ind w:firstLine="0" w:firstLineChars="0"/>
              <w:rPr>
                <w:rFonts w:hAnsi="宋体"/>
                <w:b/>
              </w:rPr>
            </w:pPr>
            <w:r>
              <w:rPr>
                <w:rFonts w:hint="eastAsia" w:hAnsi="宋体"/>
                <w:b/>
              </w:rPr>
              <w:t>验证流程：</w:t>
            </w:r>
          </w:p>
        </w:tc>
        <w:tc>
          <w:tcPr>
            <w:tcW w:w="4247"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1：验证产品是否支持集中管理，是否能通过集中管理平台实现监控运行状态、下发安全策略</w:t>
            </w:r>
            <w:r>
              <w:rPr>
                <w:rFonts w:hint="eastAsia" w:hAnsi="宋体"/>
                <w:color w:val="000000"/>
                <w:szCs w:val="24"/>
              </w:rPr>
              <w:t>。</w:t>
            </w:r>
          </w:p>
        </w:tc>
      </w:tr>
      <w:tr>
        <w:trPr>
          <w:trHeight w:val="113" w:hRule="atLeast"/>
          <w:jc w:val="center"/>
        </w:trPr>
        <w:tc>
          <w:tcPr>
            <w:tcW w:w="752" w:type="pct"/>
          </w:tcPr>
          <w:p>
            <w:pPr>
              <w:pStyle w:val="47"/>
              <w:ind w:firstLine="0" w:firstLineChars="0"/>
              <w:rPr>
                <w:rFonts w:hAnsi="宋体"/>
                <w:b/>
              </w:rPr>
            </w:pPr>
            <w:r>
              <w:rPr>
                <w:rFonts w:hint="eastAsia" w:hAnsi="宋体"/>
                <w:b/>
              </w:rPr>
              <w:t>预期结果：</w:t>
            </w:r>
          </w:p>
        </w:tc>
        <w:tc>
          <w:tcPr>
            <w:tcW w:w="4247" w:type="pct"/>
          </w:tcPr>
          <w:p>
            <w:pPr>
              <w:pStyle w:val="47"/>
              <w:ind w:firstLine="0" w:firstLineChars="0"/>
              <w:rPr>
                <w:rFonts w:hAnsi="宋体"/>
                <w:color w:val="000000"/>
                <w:szCs w:val="24"/>
              </w:rPr>
            </w:pPr>
            <w:r>
              <w:rPr>
                <w:rFonts w:ascii="Times New Roman"/>
              </w:rPr>
              <w:t>1）</w:t>
            </w:r>
            <w:r>
              <w:rPr>
                <w:rFonts w:hAnsi="宋体"/>
              </w:rPr>
              <w:t>产品支持集中管理，并通过集中管理平台实现监控运行状态、下发安全策略</w:t>
            </w:r>
            <w:r>
              <w:rPr>
                <w:rFonts w:hint="eastAsia" w:hAnsi="宋体"/>
                <w:color w:val="000000"/>
                <w:szCs w:val="24"/>
              </w:rPr>
              <w:t>。</w:t>
            </w:r>
          </w:p>
        </w:tc>
      </w:tr>
      <w:tr>
        <w:trPr>
          <w:trHeight w:val="113" w:hRule="atLeast"/>
          <w:jc w:val="center"/>
        </w:trPr>
        <w:tc>
          <w:tcPr>
            <w:tcW w:w="752" w:type="pct"/>
          </w:tcPr>
          <w:p>
            <w:pPr>
              <w:pStyle w:val="47"/>
              <w:ind w:firstLine="0" w:firstLineChars="0"/>
              <w:rPr>
                <w:rFonts w:hAnsi="宋体"/>
                <w:b/>
              </w:rPr>
            </w:pPr>
            <w:r>
              <w:rPr>
                <w:rFonts w:hint="eastAsia" w:hAnsi="宋体"/>
                <w:b/>
              </w:rPr>
              <w:t>检验结果：</w:t>
            </w:r>
          </w:p>
        </w:tc>
        <w:tc>
          <w:tcPr>
            <w:tcW w:w="4247" w:type="pct"/>
          </w:tcPr>
          <w:p>
            <w:pPr>
              <w:pStyle w:val="251"/>
              <w:numPr>
                <w:ilvl w:val="0"/>
                <w:numId w:val="167"/>
              </w:numPr>
              <w:adjustRightInd/>
              <w:spacing w:line="240" w:lineRule="auto"/>
              <w:ind w:firstLineChars="0"/>
              <w:rPr>
                <w:rFonts w:hAnsi="宋体"/>
              </w:rPr>
            </w:pPr>
            <w:r>
              <w:rPr>
                <w:rFonts w:hint="eastAsia" w:hAnsi="宋体"/>
                <w:lang w:val="en-US" w:eastAsia="zh-CN"/>
              </w:rPr>
              <w:t>专线机器系统使用状态及运行状态</w:t>
            </w:r>
          </w:p>
          <w:p>
            <w:pPr>
              <w:pStyle w:val="251"/>
              <w:numPr>
                <w:ilvl w:val="0"/>
                <w:numId w:val="0"/>
              </w:numPr>
              <w:adjustRightInd/>
              <w:spacing w:line="240" w:lineRule="auto"/>
              <w:ind w:leftChars="0"/>
              <w:rPr>
                <w:rFonts w:hint="default" w:hAnsi="宋体"/>
              </w:rPr>
            </w:pPr>
            <w:r>
              <w:rPr>
                <w:rFonts w:hint="default" w:hAnsi="宋体"/>
              </w:rPr>
              <w:drawing>
                <wp:inline distT="0" distB="0" distL="114300" distR="114300">
                  <wp:extent cx="4872355" cy="2691765"/>
                  <wp:effectExtent l="0" t="0" r="4445" b="635"/>
                  <wp:docPr id="158" name="图片 158" descr="t3sM1Vmd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t3sM1VmdTa"/>
                          <pic:cNvPicPr>
                            <a:picLocks noChangeAspect="1"/>
                          </pic:cNvPicPr>
                        </pic:nvPicPr>
                        <pic:blipFill>
                          <a:blip r:embed="rId131"/>
                          <a:stretch>
                            <a:fillRect/>
                          </a:stretch>
                        </pic:blipFill>
                        <pic:spPr>
                          <a:xfrm>
                            <a:off x="0" y="0"/>
                            <a:ext cx="4872355" cy="2691765"/>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管理员三权分立</w:t>
      </w:r>
    </w:p>
    <w:tbl>
      <w:tblPr>
        <w:tblStyle w:val="29"/>
        <w:tblW w:w="4996"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379"/>
        <w:gridCol w:w="7901"/>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3" w:type="pct"/>
          </w:tcPr>
          <w:p>
            <w:pPr>
              <w:pStyle w:val="47"/>
              <w:ind w:firstLine="0" w:firstLineChars="0"/>
              <w:rPr>
                <w:rFonts w:hAnsi="宋体"/>
                <w:b/>
              </w:rPr>
            </w:pPr>
            <w:r>
              <w:rPr>
                <w:rFonts w:hint="eastAsia" w:hAnsi="宋体"/>
                <w:b/>
              </w:rPr>
              <w:t>能力要求：</w:t>
            </w:r>
          </w:p>
        </w:tc>
        <w:tc>
          <w:tcPr>
            <w:tcW w:w="4256"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应区分管理员角色，能划分为系统管理员、安全</w:t>
            </w:r>
            <w:r>
              <w:rPr>
                <w:rFonts w:hint="eastAsia" w:hAnsi="宋体"/>
              </w:rPr>
              <w:t>管理员</w:t>
            </w:r>
            <w:r>
              <w:rPr>
                <w:rFonts w:hAnsi="宋体"/>
              </w:rPr>
              <w:t>和</w:t>
            </w:r>
            <w:r>
              <w:rPr>
                <w:rFonts w:hint="eastAsia" w:hAnsi="宋体"/>
              </w:rPr>
              <w:t>系统</w:t>
            </w:r>
            <w:r>
              <w:rPr>
                <w:rFonts w:hAnsi="宋体"/>
              </w:rPr>
              <w:t>审计员</w:t>
            </w:r>
            <w:r>
              <w:rPr>
                <w:rFonts w:hint="eastAsia" w:hAnsi="宋体"/>
              </w:rPr>
              <w:t>；</w:t>
            </w:r>
          </w:p>
          <w:p>
            <w:pPr>
              <w:pStyle w:val="47"/>
              <w:ind w:firstLine="0" w:firstLineChars="0"/>
              <w:rPr>
                <w:rFonts w:hAnsi="宋体"/>
              </w:rPr>
            </w:pPr>
            <w:r>
              <w:rPr>
                <w:rFonts w:ascii="Times New Roman"/>
              </w:rPr>
              <w:t>2）</w:t>
            </w:r>
            <w:r>
              <w:rPr>
                <w:rFonts w:hint="eastAsia" w:hAnsi="宋体"/>
              </w:rPr>
              <w:t>系统管理员负责对软件环境日常运行的管理和维护，以及对系统的备份和操作系统恢复；系统审计员负责对系统中的日志进行安全审计；</w:t>
            </w:r>
          </w:p>
          <w:p>
            <w:pPr>
              <w:pStyle w:val="47"/>
              <w:ind w:firstLine="0" w:firstLineChars="0"/>
              <w:rPr>
                <w:rFonts w:hAnsi="宋体"/>
              </w:rPr>
            </w:pPr>
            <w:r>
              <w:rPr>
                <w:rFonts w:ascii="Times New Roman"/>
              </w:rPr>
              <w:t>3）</w:t>
            </w:r>
            <w:r>
              <w:rPr>
                <w:rFonts w:hint="eastAsia" w:hAnsi="宋体"/>
              </w:rPr>
              <w:t>安全管理员负责业务配置、应用管理、授权管理等管理操作。</w:t>
            </w:r>
          </w:p>
          <w:p>
            <w:pPr>
              <w:pStyle w:val="47"/>
              <w:ind w:firstLine="0" w:firstLineChars="0"/>
              <w:rPr>
                <w:rFonts w:hAnsi="宋体"/>
              </w:rPr>
            </w:pPr>
            <w:r>
              <w:rPr>
                <w:rFonts w:ascii="Times New Roman"/>
              </w:rPr>
              <w:t>4）</w:t>
            </w:r>
            <w:r>
              <w:rPr>
                <w:rFonts w:hint="eastAsia" w:hAnsi="宋体"/>
              </w:rPr>
              <w:t>系统审计员负责对系统中的日志进行安全审计。</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3" w:type="pct"/>
          </w:tcPr>
          <w:p>
            <w:pPr>
              <w:pStyle w:val="47"/>
              <w:ind w:firstLine="0" w:firstLineChars="0"/>
              <w:rPr>
                <w:rFonts w:hAnsi="宋体"/>
              </w:rPr>
            </w:pPr>
            <w:r>
              <w:rPr>
                <w:rFonts w:hint="eastAsia" w:hAnsi="宋体"/>
                <w:b/>
              </w:rPr>
              <w:t>预置条件</w:t>
            </w:r>
            <w:r>
              <w:rPr>
                <w:rFonts w:hint="eastAsia" w:hAnsi="宋体"/>
              </w:rPr>
              <w:t>：</w:t>
            </w:r>
          </w:p>
        </w:tc>
        <w:tc>
          <w:tcPr>
            <w:tcW w:w="4256"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743" w:type="pct"/>
          </w:tcPr>
          <w:p>
            <w:pPr>
              <w:pStyle w:val="47"/>
              <w:ind w:firstLine="0" w:firstLineChars="0"/>
              <w:rPr>
                <w:rFonts w:hAnsi="宋体"/>
                <w:b/>
              </w:rPr>
            </w:pPr>
            <w:r>
              <w:rPr>
                <w:rFonts w:hint="eastAsia" w:hAnsi="宋体"/>
                <w:b/>
              </w:rPr>
              <w:t>验证流程：</w:t>
            </w:r>
          </w:p>
        </w:tc>
        <w:tc>
          <w:tcPr>
            <w:tcW w:w="4256"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1：验证产品是否区分管理员角色，是否能划分系统管理员、安全</w:t>
            </w:r>
            <w:r>
              <w:rPr>
                <w:rFonts w:hint="eastAsia" w:hAnsi="宋体"/>
              </w:rPr>
              <w:t>管理员</w:t>
            </w:r>
            <w:r>
              <w:rPr>
                <w:rFonts w:hAnsi="宋体"/>
              </w:rPr>
              <w:t>和</w:t>
            </w:r>
            <w:r>
              <w:rPr>
                <w:rFonts w:hint="eastAsia" w:hAnsi="宋体"/>
              </w:rPr>
              <w:t>系统</w:t>
            </w:r>
            <w:r>
              <w:rPr>
                <w:rFonts w:hAnsi="宋体"/>
              </w:rPr>
              <w:t>审计员</w:t>
            </w:r>
            <w:r>
              <w:rPr>
                <w:rFonts w:hint="eastAsia" w:hAnsi="宋体"/>
              </w:rPr>
              <w:t>；</w:t>
            </w:r>
          </w:p>
          <w:p>
            <w:pPr>
              <w:pStyle w:val="47"/>
              <w:tabs>
                <w:tab w:val="center" w:pos="190"/>
                <w:tab w:val="left" w:pos="610"/>
                <w:tab w:val="clear" w:pos="4201"/>
                <w:tab w:val="clear" w:pos="9298"/>
              </w:tabs>
              <w:ind w:firstLine="0" w:firstLineChars="0"/>
              <w:rPr>
                <w:rFonts w:hAnsi="宋体"/>
              </w:rPr>
            </w:pPr>
            <w:r>
              <w:rPr>
                <w:rFonts w:hint="eastAsia" w:hAnsi="宋体"/>
              </w:rPr>
              <w:t>步骤2：验证三类管理员的权限是否符合上述要求，是否相互制约。</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3" w:type="pct"/>
          </w:tcPr>
          <w:p>
            <w:pPr>
              <w:pStyle w:val="47"/>
              <w:ind w:firstLine="0" w:firstLineChars="0"/>
              <w:rPr>
                <w:rFonts w:hAnsi="宋体"/>
                <w:b/>
              </w:rPr>
            </w:pPr>
            <w:r>
              <w:rPr>
                <w:rFonts w:hint="eastAsia" w:hAnsi="宋体"/>
                <w:b/>
              </w:rPr>
              <w:t>预期结果：</w:t>
            </w:r>
          </w:p>
        </w:tc>
        <w:tc>
          <w:tcPr>
            <w:tcW w:w="4256" w:type="pct"/>
          </w:tcPr>
          <w:p>
            <w:pPr>
              <w:pStyle w:val="47"/>
              <w:ind w:firstLine="0" w:firstLineChars="0"/>
              <w:rPr>
                <w:rFonts w:hAnsi="宋体"/>
              </w:rPr>
            </w:pPr>
            <w:r>
              <w:rPr>
                <w:rFonts w:ascii="Times New Roman"/>
              </w:rPr>
              <w:t>1）</w:t>
            </w:r>
            <w:r>
              <w:rPr>
                <w:rFonts w:hAnsi="宋体"/>
              </w:rPr>
              <w:t>产品能区分管理员角色，能划分为系统管理员、安全</w:t>
            </w:r>
            <w:r>
              <w:rPr>
                <w:rFonts w:hint="eastAsia" w:hAnsi="宋体"/>
              </w:rPr>
              <w:t>管理</w:t>
            </w:r>
            <w:r>
              <w:rPr>
                <w:rFonts w:hAnsi="宋体"/>
              </w:rPr>
              <w:t>员和</w:t>
            </w:r>
            <w:r>
              <w:rPr>
                <w:rFonts w:hint="eastAsia" w:hAnsi="宋体"/>
              </w:rPr>
              <w:t>系统</w:t>
            </w:r>
            <w:r>
              <w:rPr>
                <w:rFonts w:hAnsi="宋体"/>
              </w:rPr>
              <w:t>审计员</w:t>
            </w:r>
            <w:r>
              <w:rPr>
                <w:rFonts w:hint="eastAsia" w:hAnsi="宋体"/>
              </w:rPr>
              <w:t>；</w:t>
            </w:r>
          </w:p>
          <w:p>
            <w:pPr>
              <w:pStyle w:val="47"/>
              <w:ind w:firstLine="0" w:firstLineChars="0"/>
              <w:rPr>
                <w:rFonts w:hAnsi="宋体"/>
                <w:color w:val="000000"/>
                <w:szCs w:val="24"/>
              </w:rPr>
            </w:pPr>
            <w:r>
              <w:rPr>
                <w:rFonts w:ascii="Times New Roman"/>
              </w:rPr>
              <w:t>2</w:t>
            </w:r>
            <w:r>
              <w:rPr>
                <w:rFonts w:hint="eastAsia" w:ascii="Times New Roman"/>
              </w:rPr>
              <w:t>）</w:t>
            </w:r>
            <w:r>
              <w:rPr>
                <w:rFonts w:hint="eastAsia" w:hAnsi="宋体"/>
              </w:rPr>
              <w:t>三类管理员的权限符合上述要求，</w:t>
            </w:r>
            <w:r>
              <w:rPr>
                <w:rFonts w:hAnsi="宋体"/>
              </w:rPr>
              <w:t>且三类管理员角色权限相互制约</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3" w:type="pct"/>
          </w:tcPr>
          <w:p>
            <w:pPr>
              <w:pStyle w:val="47"/>
              <w:ind w:firstLine="0" w:firstLineChars="0"/>
              <w:rPr>
                <w:rFonts w:hAnsi="宋体"/>
                <w:b/>
              </w:rPr>
            </w:pPr>
            <w:bookmarkStart w:id="72" w:name="_Toc108452002"/>
            <w:r>
              <w:rPr>
                <w:rFonts w:hint="eastAsia" w:hAnsi="宋体"/>
                <w:b/>
              </w:rPr>
              <w:t>检验结果：</w:t>
            </w:r>
          </w:p>
        </w:tc>
        <w:tc>
          <w:tcPr>
            <w:tcW w:w="4256" w:type="pct"/>
          </w:tcPr>
          <w:p>
            <w:pPr>
              <w:pStyle w:val="251"/>
              <w:numPr>
                <w:ilvl w:val="0"/>
                <w:numId w:val="168"/>
              </w:numPr>
              <w:adjustRightInd/>
              <w:spacing w:line="240" w:lineRule="auto"/>
              <w:ind w:firstLineChars="0"/>
              <w:rPr>
                <w:rFonts w:ascii="Times New Roman"/>
              </w:rPr>
            </w:pPr>
            <w:r>
              <w:rPr>
                <w:rFonts w:hint="eastAsia" w:ascii="Times New Roman"/>
              </w:rPr>
              <w:t>云枢平台有9中默认角色，另外可根据需要灵活配置角色赋予相应的权限。如图</w:t>
            </w:r>
          </w:p>
          <w:p>
            <w:pPr>
              <w:pStyle w:val="251"/>
              <w:adjustRightInd/>
              <w:spacing w:line="240" w:lineRule="auto"/>
              <w:ind w:left="0" w:leftChars="0" w:firstLine="0" w:firstLineChars="0"/>
              <w:rPr>
                <w:rFonts w:ascii="Times New Roman"/>
              </w:rPr>
            </w:pPr>
            <w:r>
              <w:drawing>
                <wp:inline distT="0" distB="0" distL="114300" distR="114300">
                  <wp:extent cx="5293995" cy="1748790"/>
                  <wp:effectExtent l="0" t="0" r="1905" b="381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pic:cNvPicPr>
                            <a:picLocks noChangeAspect="1"/>
                          </pic:cNvPicPr>
                        </pic:nvPicPr>
                        <pic:blipFill>
                          <a:blip r:embed="rId132"/>
                          <a:stretch>
                            <a:fillRect/>
                          </a:stretch>
                        </pic:blipFill>
                        <pic:spPr>
                          <a:xfrm>
                            <a:off x="0" y="0"/>
                            <a:ext cx="5293995" cy="1748790"/>
                          </a:xfrm>
                          <a:prstGeom prst="rect">
                            <a:avLst/>
                          </a:prstGeom>
                          <a:noFill/>
                          <a:ln>
                            <a:noFill/>
                          </a:ln>
                        </pic:spPr>
                      </pic:pic>
                    </a:graphicData>
                  </a:graphic>
                </wp:inline>
              </w:drawing>
            </w:r>
          </w:p>
          <w:p>
            <w:pPr>
              <w:pStyle w:val="251"/>
              <w:numPr>
                <w:ilvl w:val="0"/>
                <w:numId w:val="168"/>
              </w:numPr>
              <w:adjustRightInd/>
              <w:spacing w:line="240" w:lineRule="auto"/>
              <w:ind w:firstLineChars="0"/>
              <w:rPr>
                <w:rFonts w:ascii="Times New Roman"/>
              </w:rPr>
            </w:pPr>
            <w:r>
              <w:rPr>
                <w:rFonts w:hint="eastAsia" w:ascii="Times New Roman"/>
              </w:rPr>
              <w:t>每种角色都有与角色相对应的权限，如图</w:t>
            </w:r>
          </w:p>
          <w:p>
            <w:pPr>
              <w:pStyle w:val="251"/>
              <w:adjustRightInd/>
              <w:spacing w:line="240" w:lineRule="auto"/>
              <w:ind w:left="0" w:leftChars="0" w:firstLine="0" w:firstLineChars="0"/>
              <w:rPr>
                <w:rFonts w:ascii="Times New Roman"/>
              </w:rPr>
            </w:pPr>
            <w:r>
              <w:drawing>
                <wp:inline distT="0" distB="0" distL="114300" distR="114300">
                  <wp:extent cx="5290185" cy="6243955"/>
                  <wp:effectExtent l="0" t="0" r="5715"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33"/>
                          <a:stretch>
                            <a:fillRect/>
                          </a:stretch>
                        </pic:blipFill>
                        <pic:spPr>
                          <a:xfrm>
                            <a:off x="0" y="0"/>
                            <a:ext cx="5290185" cy="6243955"/>
                          </a:xfrm>
                          <a:prstGeom prst="rect">
                            <a:avLst/>
                          </a:prstGeom>
                          <a:noFill/>
                          <a:ln>
                            <a:noFill/>
                          </a:ln>
                        </pic:spPr>
                      </pic:pic>
                    </a:graphicData>
                  </a:graphic>
                </wp:inline>
              </w:drawing>
            </w:r>
          </w:p>
          <w:p>
            <w:pPr>
              <w:pStyle w:val="251"/>
              <w:numPr>
                <w:ilvl w:val="0"/>
                <w:numId w:val="168"/>
              </w:numPr>
              <w:adjustRightInd/>
              <w:spacing w:line="240" w:lineRule="auto"/>
              <w:ind w:firstLineChars="0"/>
              <w:rPr>
                <w:rFonts w:ascii="Times New Roman"/>
              </w:rPr>
            </w:pPr>
            <w:r>
              <w:rPr>
                <w:rFonts w:hint="eastAsia" w:ascii="Times New Roman"/>
              </w:rPr>
              <w:t>用该角色的子账号登录云枢平台，只有该角色的功能权限，如图</w:t>
            </w:r>
          </w:p>
          <w:p>
            <w:pPr>
              <w:pStyle w:val="251"/>
              <w:adjustRightInd/>
              <w:spacing w:line="240" w:lineRule="auto"/>
              <w:ind w:left="0" w:leftChars="0" w:firstLine="0" w:firstLineChars="0"/>
              <w:rPr>
                <w:rFonts w:hint="eastAsia" w:ascii="Times New Roman"/>
              </w:rPr>
            </w:pPr>
            <w:r>
              <w:drawing>
                <wp:inline distT="0" distB="0" distL="114300" distR="114300">
                  <wp:extent cx="5301615" cy="1586230"/>
                  <wp:effectExtent l="0" t="0" r="13335"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34"/>
                          <a:stretch>
                            <a:fillRect/>
                          </a:stretch>
                        </pic:blipFill>
                        <pic:spPr>
                          <a:xfrm>
                            <a:off x="0" y="0"/>
                            <a:ext cx="5301615" cy="1586230"/>
                          </a:xfrm>
                          <a:prstGeom prst="rect">
                            <a:avLst/>
                          </a:prstGeom>
                          <a:noFill/>
                          <a:ln>
                            <a:noFill/>
                          </a:ln>
                        </pic:spPr>
                      </pic:pic>
                    </a:graphicData>
                  </a:graphic>
                </wp:inline>
              </w:drawing>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743" w:type="pct"/>
          </w:tcPr>
          <w:p>
            <w:pPr>
              <w:pStyle w:val="47"/>
              <w:ind w:firstLine="0" w:firstLineChars="0"/>
              <w:rPr>
                <w:rFonts w:hint="eastAsia" w:hAnsi="宋体"/>
                <w:b/>
              </w:rPr>
            </w:pPr>
            <w:bookmarkStart w:id="73" w:name="_Toc113365843"/>
          </w:p>
        </w:tc>
        <w:tc>
          <w:tcPr>
            <w:tcW w:w="4256" w:type="pct"/>
          </w:tcPr>
          <w:p>
            <w:pPr>
              <w:pStyle w:val="251"/>
              <w:adjustRightInd/>
              <w:spacing w:line="240" w:lineRule="auto"/>
              <w:ind w:left="0" w:leftChars="0" w:firstLine="0" w:firstLineChars="0"/>
            </w:pPr>
          </w:p>
        </w:tc>
      </w:tr>
    </w:tbl>
    <w:p>
      <w:pPr>
        <w:pStyle w:val="56"/>
        <w:numPr>
          <w:ilvl w:val="3"/>
          <w:numId w:val="36"/>
        </w:numPr>
        <w:spacing w:before="156" w:after="156"/>
      </w:pPr>
      <w:r>
        <w:rPr>
          <w:rFonts w:hint="eastAsia"/>
        </w:rPr>
        <w:t>自安全性</w:t>
      </w:r>
      <w:bookmarkEnd w:id="72"/>
      <w:bookmarkEnd w:id="73"/>
    </w:p>
    <w:p>
      <w:pPr>
        <w:pStyle w:val="57"/>
        <w:numPr>
          <w:ilvl w:val="4"/>
          <w:numId w:val="36"/>
        </w:numPr>
        <w:spacing w:before="156" w:after="156"/>
        <w:ind w:left="0"/>
      </w:pPr>
      <w:r>
        <w:rPr>
          <w:rFonts w:hint="eastAsia"/>
        </w:rPr>
        <w:t>系统加固</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804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int="eastAsia" w:ascii="Times New Roman"/>
              </w:rPr>
              <w:t>）</w:t>
            </w:r>
            <w:r>
              <w:rPr>
                <w:rFonts w:hAnsi="宋体"/>
              </w:rPr>
              <w:t>进行必要的裁剪，不提供多余的组件或网络服务。</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tcPr>
          <w:p>
            <w:pPr>
              <w:pStyle w:val="47"/>
              <w:ind w:firstLine="0" w:firstLineChars="0"/>
              <w:rPr>
                <w:rFonts w:hAnsi="宋体"/>
              </w:rPr>
            </w:pPr>
            <w:r>
              <w:rPr>
                <w:rFonts w:hint="eastAsia" w:hAnsi="宋体"/>
                <w:b/>
              </w:rPr>
              <w:t>预置条件</w:t>
            </w:r>
            <w:r>
              <w:rPr>
                <w:rFonts w:hint="eastAsia" w:hAnsi="宋体"/>
              </w:rPr>
              <w:t>：</w:t>
            </w:r>
          </w:p>
        </w:tc>
        <w:tc>
          <w:tcPr>
            <w:tcW w:w="4332" w:type="pct"/>
          </w:tcPr>
          <w:p>
            <w:pPr>
              <w:pStyle w:val="47"/>
              <w:ind w:firstLine="0" w:firstLineChars="0"/>
              <w:rPr>
                <w:rFonts w:hAnsi="宋体"/>
              </w:rPr>
            </w:pPr>
            <w:r>
              <w:rPr>
                <w:rFonts w:ascii="Times New Roman"/>
              </w:rPr>
              <w:t>1</w:t>
            </w:r>
            <w:r>
              <w:rPr>
                <w:rFonts w:hint="eastAsia" w:ascii="Times New Roman"/>
              </w:rPr>
              <w:t>）</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tcPr>
          <w:p>
            <w:pPr>
              <w:pStyle w:val="47"/>
              <w:ind w:firstLine="0" w:firstLineChars="0"/>
              <w:rPr>
                <w:rFonts w:hAnsi="宋体"/>
                <w:b/>
              </w:rPr>
            </w:pPr>
            <w:r>
              <w:rPr>
                <w:rFonts w:hint="eastAsia" w:hAnsi="宋体"/>
                <w:b/>
              </w:rPr>
              <w:t>验证流程：</w:t>
            </w:r>
          </w:p>
        </w:tc>
        <w:tc>
          <w:tcPr>
            <w:tcW w:w="4332"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1：查看产品文档，并验证产品的支撑系统是否进行了必要的裁剪，是否不提供多余的组件或网络服务</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tcPr>
          <w:p>
            <w:pPr>
              <w:pStyle w:val="47"/>
              <w:ind w:firstLine="0" w:firstLineChars="0"/>
              <w:rPr>
                <w:rFonts w:hAnsi="宋体"/>
                <w:b/>
              </w:rPr>
            </w:pPr>
            <w:r>
              <w:rPr>
                <w:rFonts w:hint="eastAsia" w:hAnsi="宋体"/>
                <w:b/>
              </w:rPr>
              <w:t>预期结果：</w:t>
            </w:r>
          </w:p>
        </w:tc>
        <w:tc>
          <w:tcPr>
            <w:tcW w:w="4332" w:type="pct"/>
          </w:tcPr>
          <w:p>
            <w:pPr>
              <w:pStyle w:val="47"/>
              <w:ind w:firstLine="0" w:firstLineChars="0"/>
              <w:rPr>
                <w:rFonts w:hAnsi="宋体"/>
                <w:color w:val="000000"/>
                <w:szCs w:val="24"/>
              </w:rPr>
            </w:pPr>
            <w:r>
              <w:rPr>
                <w:rFonts w:ascii="Times New Roman"/>
              </w:rPr>
              <w:t>1）</w:t>
            </w:r>
            <w:r>
              <w:rPr>
                <w:rFonts w:hAnsi="宋体"/>
              </w:rPr>
              <w:t>产品支撑系统进行了必要的裁剪，不提供多余的组件或网络服务</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tcPr>
          <w:p>
            <w:pPr>
              <w:pStyle w:val="47"/>
              <w:ind w:firstLine="0" w:firstLineChars="0"/>
              <w:rPr>
                <w:rFonts w:hAnsi="宋体"/>
                <w:b/>
              </w:rPr>
            </w:pPr>
            <w:r>
              <w:rPr>
                <w:rFonts w:hint="eastAsia" w:hAnsi="宋体"/>
                <w:b/>
              </w:rPr>
              <w:t>检验结果：</w:t>
            </w:r>
          </w:p>
        </w:tc>
        <w:tc>
          <w:tcPr>
            <w:tcW w:w="4332" w:type="pct"/>
          </w:tcPr>
          <w:p>
            <w:pPr>
              <w:pStyle w:val="251"/>
              <w:numPr>
                <w:ilvl w:val="0"/>
                <w:numId w:val="169"/>
              </w:numPr>
              <w:adjustRightInd/>
              <w:spacing w:line="240" w:lineRule="auto"/>
              <w:ind w:firstLineChars="0"/>
              <w:rPr>
                <w:rFonts w:ascii="Times New Roman"/>
              </w:rPr>
            </w:pPr>
            <w:r>
              <w:rPr>
                <w:rFonts w:hint="eastAsia" w:ascii="Times New Roman"/>
                <w:lang w:val="en-US" w:eastAsia="zh-CN"/>
              </w:rPr>
              <w:t>部署服务器管控服务信息</w:t>
            </w:r>
          </w:p>
          <w:p>
            <w:pPr>
              <w:pStyle w:val="251"/>
              <w:numPr>
                <w:ilvl w:val="0"/>
                <w:numId w:val="0"/>
              </w:numPr>
              <w:adjustRightInd/>
              <w:spacing w:line="240" w:lineRule="auto"/>
              <w:ind w:leftChars="0"/>
              <w:rPr>
                <w:rFonts w:ascii="Times New Roman"/>
              </w:rPr>
            </w:pPr>
            <w:r>
              <w:rPr>
                <w:rFonts w:ascii="Times New Roman"/>
              </w:rPr>
              <w:drawing>
                <wp:inline distT="0" distB="0" distL="114300" distR="114300">
                  <wp:extent cx="4968240" cy="5621655"/>
                  <wp:effectExtent l="0" t="0" r="3810" b="17145"/>
                  <wp:docPr id="117" name="图片 117" descr="img_v2_8917881f-0ee7-4b50-8c41-d9f85e700b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v2_8917881f-0ee7-4b50-8c41-d9f85e700bfg"/>
                          <pic:cNvPicPr>
                            <a:picLocks noChangeAspect="1"/>
                          </pic:cNvPicPr>
                        </pic:nvPicPr>
                        <pic:blipFill>
                          <a:blip r:embed="rId135"/>
                          <a:stretch>
                            <a:fillRect/>
                          </a:stretch>
                        </pic:blipFill>
                        <pic:spPr>
                          <a:xfrm>
                            <a:off x="0" y="0"/>
                            <a:ext cx="4968240" cy="5621655"/>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漏洞自查</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80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hAnsi="宋体"/>
              </w:rPr>
            </w:pPr>
            <w:r>
              <w:rPr>
                <w:rFonts w:hint="eastAsia" w:hAnsi="宋体"/>
              </w:rPr>
              <w:t>产品应具备如下能力：</w:t>
            </w:r>
          </w:p>
          <w:p>
            <w:pPr>
              <w:pStyle w:val="47"/>
              <w:ind w:firstLine="0" w:firstLineChars="0"/>
              <w:rPr>
                <w:rFonts w:hAnsi="宋体"/>
              </w:rPr>
            </w:pPr>
            <w:r>
              <w:rPr>
                <w:rFonts w:ascii="Times New Roman"/>
              </w:rPr>
              <w:t>1）</w:t>
            </w:r>
            <w:r>
              <w:rPr>
                <w:rFonts w:hAnsi="宋体"/>
              </w:rPr>
              <w:t>不含已知中、高风险安全漏洞。</w:t>
            </w:r>
          </w:p>
        </w:tc>
      </w:tr>
      <w:tr>
        <w:trPr>
          <w:jc w:val="center"/>
        </w:trPr>
        <w:tc>
          <w:tcPr>
            <w:tcW w:w="668" w:type="pct"/>
          </w:tcPr>
          <w:p>
            <w:pPr>
              <w:pStyle w:val="47"/>
              <w:ind w:firstLine="0" w:firstLineChars="0"/>
              <w:rPr>
                <w:rFonts w:hAnsi="宋体"/>
              </w:rPr>
            </w:pPr>
            <w:r>
              <w:rPr>
                <w:rFonts w:hint="eastAsia" w:hAnsi="宋体"/>
                <w:b/>
              </w:rPr>
              <w:t>预置条件</w:t>
            </w:r>
            <w:r>
              <w:rPr>
                <w:rFonts w:hint="eastAsia" w:hAnsi="宋体"/>
              </w:rPr>
              <w:t>：</w:t>
            </w:r>
          </w:p>
        </w:tc>
        <w:tc>
          <w:tcPr>
            <w:tcW w:w="4332" w:type="pct"/>
          </w:tcPr>
          <w:p>
            <w:pPr>
              <w:pStyle w:val="47"/>
              <w:ind w:firstLine="0" w:firstLineChars="0"/>
              <w:rPr>
                <w:rFonts w:hAnsi="宋体"/>
              </w:rPr>
            </w:pPr>
            <w:r>
              <w:rPr>
                <w:rFonts w:ascii="Times New Roman"/>
              </w:rPr>
              <w:t>1）</w:t>
            </w:r>
            <w:r>
              <w:rPr>
                <w:rFonts w:hint="eastAsia" w:hAnsi="宋体"/>
              </w:rPr>
              <w:t>完成业务安全平台的部署。</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tcPr>
          <w:p>
            <w:pPr>
              <w:pStyle w:val="47"/>
              <w:ind w:firstLine="0" w:firstLineChars="0"/>
              <w:rPr>
                <w:rFonts w:hAnsi="宋体"/>
                <w:b/>
              </w:rPr>
            </w:pPr>
            <w:r>
              <w:rPr>
                <w:rFonts w:hint="eastAsia" w:hAnsi="宋体"/>
                <w:b/>
              </w:rPr>
              <w:t>验证流程：</w:t>
            </w:r>
          </w:p>
        </w:tc>
        <w:tc>
          <w:tcPr>
            <w:tcW w:w="4332" w:type="pct"/>
          </w:tcPr>
          <w:p>
            <w:pPr>
              <w:pStyle w:val="47"/>
              <w:tabs>
                <w:tab w:val="center" w:pos="190"/>
                <w:tab w:val="left" w:pos="610"/>
                <w:tab w:val="clear" w:pos="4201"/>
                <w:tab w:val="clear" w:pos="9298"/>
              </w:tabs>
              <w:ind w:firstLine="0" w:firstLineChars="0"/>
              <w:rPr>
                <w:rFonts w:hAnsi="宋体"/>
              </w:rPr>
            </w:pPr>
            <w:r>
              <w:rPr>
                <w:rFonts w:hint="eastAsia" w:hAnsi="宋体"/>
              </w:rPr>
              <w:t>步骤</w:t>
            </w:r>
            <w:r>
              <w:rPr>
                <w:rFonts w:hAnsi="宋体"/>
              </w:rPr>
              <w:t>1：对产品进行安全性检验，验证是否不含已知的中、高风险安全漏洞</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tcPr>
          <w:p>
            <w:pPr>
              <w:pStyle w:val="47"/>
              <w:ind w:firstLine="0" w:firstLineChars="0"/>
              <w:rPr>
                <w:rFonts w:hAnsi="宋体"/>
                <w:b/>
              </w:rPr>
            </w:pPr>
            <w:r>
              <w:rPr>
                <w:rFonts w:hint="eastAsia" w:hAnsi="宋体"/>
                <w:b/>
              </w:rPr>
              <w:t>预期结果：</w:t>
            </w:r>
          </w:p>
        </w:tc>
        <w:tc>
          <w:tcPr>
            <w:tcW w:w="4332" w:type="pct"/>
          </w:tcPr>
          <w:p>
            <w:pPr>
              <w:pStyle w:val="47"/>
              <w:ind w:firstLine="0" w:firstLineChars="0"/>
              <w:rPr>
                <w:rFonts w:hAnsi="宋体"/>
                <w:color w:val="000000"/>
                <w:szCs w:val="24"/>
              </w:rPr>
            </w:pPr>
            <w:r>
              <w:rPr>
                <w:rFonts w:ascii="Times New Roman"/>
              </w:rPr>
              <w:t>1）</w:t>
            </w:r>
            <w:r>
              <w:rPr>
                <w:rFonts w:hAnsi="宋体"/>
              </w:rPr>
              <w:t>产品不含已知中、高风险安全漏洞</w:t>
            </w:r>
            <w:r>
              <w:rPr>
                <w:rFonts w:hint="eastAsia" w:hAnsi="宋体"/>
                <w:color w:val="000000"/>
                <w:szCs w:val="24"/>
              </w:rPr>
              <w:t>。</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tcPr>
          <w:p>
            <w:pPr>
              <w:pStyle w:val="47"/>
              <w:ind w:firstLine="0" w:firstLineChars="0"/>
              <w:rPr>
                <w:rFonts w:hAnsi="宋体"/>
                <w:b/>
              </w:rPr>
            </w:pPr>
            <w:r>
              <w:rPr>
                <w:rFonts w:hint="eastAsia" w:hAnsi="宋体"/>
                <w:b/>
              </w:rPr>
              <w:t>检验结果：</w:t>
            </w:r>
          </w:p>
        </w:tc>
        <w:tc>
          <w:tcPr>
            <w:tcW w:w="4332" w:type="pct"/>
          </w:tcPr>
          <w:p>
            <w:pPr>
              <w:pStyle w:val="251"/>
              <w:numPr>
                <w:ilvl w:val="0"/>
                <w:numId w:val="170"/>
              </w:numPr>
              <w:adjustRightInd/>
              <w:spacing w:line="240" w:lineRule="auto"/>
              <w:ind w:firstLineChars="0"/>
              <w:rPr>
                <w:rFonts w:ascii="Times New Roman"/>
              </w:rPr>
            </w:pPr>
            <w:r>
              <w:rPr>
                <w:rFonts w:hint="eastAsia" w:ascii="Times New Roman"/>
              </w:rPr>
              <w:t>云枢平台提供漏洞修复功能，如图。并且漏洞库会定时更新。</w:t>
            </w:r>
          </w:p>
          <w:p>
            <w:pPr>
              <w:pStyle w:val="251"/>
              <w:adjustRightInd/>
              <w:spacing w:line="240" w:lineRule="auto"/>
              <w:ind w:left="0" w:leftChars="0" w:firstLine="0" w:firstLineChars="0"/>
              <w:rPr>
                <w:rFonts w:hint="default" w:ascii="Times New Roman"/>
              </w:rPr>
            </w:pPr>
            <w:r>
              <w:rPr>
                <w:rFonts w:hint="default" w:ascii="Times New Roman"/>
              </w:rPr>
              <w:drawing>
                <wp:inline distT="0" distB="0" distL="114300" distR="114300">
                  <wp:extent cx="4963160" cy="2422525"/>
                  <wp:effectExtent l="0" t="0" r="15240" b="15875"/>
                  <wp:docPr id="155" name="图片 155" descr="截屏2022-11-03 19.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截屏2022-11-03 19.52.10"/>
                          <pic:cNvPicPr>
                            <a:picLocks noChangeAspect="1"/>
                          </pic:cNvPicPr>
                        </pic:nvPicPr>
                        <pic:blipFill>
                          <a:blip r:embed="rId136"/>
                          <a:stretch>
                            <a:fillRect/>
                          </a:stretch>
                        </pic:blipFill>
                        <pic:spPr>
                          <a:xfrm>
                            <a:off x="0" y="0"/>
                            <a:ext cx="4963160" cy="2422525"/>
                          </a:xfrm>
                          <a:prstGeom prst="rect">
                            <a:avLst/>
                          </a:prstGeom>
                        </pic:spPr>
                      </pic:pic>
                    </a:graphicData>
                  </a:graphic>
                </wp:inline>
              </w:drawing>
            </w:r>
          </w:p>
        </w:tc>
      </w:tr>
    </w:tbl>
    <w:p>
      <w:pPr>
        <w:pStyle w:val="57"/>
        <w:numPr>
          <w:ilvl w:val="4"/>
          <w:numId w:val="36"/>
        </w:numPr>
        <w:spacing w:before="156" w:after="156"/>
        <w:ind w:left="0"/>
        <w:rPr>
          <w:color w:val="auto"/>
        </w:rPr>
      </w:pPr>
      <w:r>
        <w:rPr>
          <w:rFonts w:hint="eastAsia"/>
          <w:color w:val="auto"/>
        </w:rPr>
        <w:t>系统监控</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8056"/>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71"/>
              </w:numPr>
              <w:adjustRightInd/>
              <w:spacing w:line="240" w:lineRule="auto"/>
              <w:ind w:firstLineChars="0"/>
              <w:rPr>
                <w:rFonts w:ascii="Times New Roman" w:hAnsi="Times New Roman"/>
                <w:kern w:val="0"/>
                <w:szCs w:val="20"/>
              </w:rPr>
            </w:pPr>
            <w:r>
              <w:rPr>
                <w:rFonts w:hint="eastAsia" w:ascii="Times New Roman" w:hAnsi="Times New Roman"/>
                <w:kern w:val="0"/>
                <w:szCs w:val="20"/>
              </w:rPr>
              <w:t>可对自身环境进行安全监测，对安全监测项可进行配置；</w:t>
            </w:r>
          </w:p>
          <w:p>
            <w:pPr>
              <w:pStyle w:val="251"/>
              <w:numPr>
                <w:ilvl w:val="0"/>
                <w:numId w:val="171"/>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支持对服务器系统异常，如CPU、内存、硬盘、插拔硬件等进行监测；</w:t>
            </w:r>
          </w:p>
          <w:p>
            <w:pPr>
              <w:pStyle w:val="251"/>
              <w:numPr>
                <w:ilvl w:val="0"/>
                <w:numId w:val="171"/>
              </w:numPr>
              <w:adjustRightInd/>
              <w:spacing w:line="240" w:lineRule="auto"/>
              <w:ind w:firstLineChars="0"/>
              <w:rPr>
                <w:rFonts w:ascii="Times New Roman" w:hAnsi="Times New Roman"/>
                <w:kern w:val="0"/>
                <w:szCs w:val="20"/>
              </w:rPr>
            </w:pPr>
            <w:r>
              <w:rPr>
                <w:rFonts w:hint="eastAsia" w:ascii="Times New Roman" w:hAnsi="Times New Roman"/>
                <w:kern w:val="0"/>
                <w:szCs w:val="20"/>
              </w:rPr>
              <w:t>支持对服务器应用异常，如端口启停、关键文件修改等进行监测；</w:t>
            </w:r>
          </w:p>
          <w:p>
            <w:pPr>
              <w:pStyle w:val="251"/>
              <w:numPr>
                <w:ilvl w:val="0"/>
                <w:numId w:val="171"/>
              </w:numPr>
              <w:adjustRightInd/>
              <w:spacing w:line="240" w:lineRule="auto"/>
              <w:ind w:firstLineChars="0"/>
              <w:rPr>
                <w:rFonts w:ascii="Times New Roman" w:hAnsi="Times New Roman"/>
                <w:kern w:val="0"/>
                <w:szCs w:val="20"/>
              </w:rPr>
            </w:pPr>
            <w:r>
              <w:rPr>
                <w:rFonts w:hint="eastAsia" w:ascii="Times New Roman" w:hAnsi="Times New Roman"/>
                <w:kern w:val="0"/>
                <w:szCs w:val="20"/>
              </w:rPr>
              <w:t>支队对服务器网络异常，如网络上下行流量进行监控；</w:t>
            </w:r>
          </w:p>
          <w:p>
            <w:pPr>
              <w:pStyle w:val="251"/>
              <w:numPr>
                <w:ilvl w:val="0"/>
                <w:numId w:val="171"/>
              </w:numPr>
              <w:adjustRightInd/>
              <w:spacing w:line="240" w:lineRule="auto"/>
              <w:ind w:firstLineChars="0"/>
              <w:rPr>
                <w:rFonts w:ascii="Times New Roman" w:hAnsi="Times New Roman"/>
                <w:kern w:val="0"/>
                <w:szCs w:val="20"/>
              </w:rPr>
            </w:pPr>
            <w:r>
              <w:rPr>
                <w:rFonts w:hint="eastAsia" w:ascii="Times New Roman" w:hAnsi="Times New Roman"/>
                <w:kern w:val="0"/>
                <w:szCs w:val="20"/>
              </w:rPr>
              <w:t>发现异常时可通过邮件等形式实时告警。</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72"/>
              </w:numPr>
              <w:adjustRightInd/>
              <w:spacing w:line="240" w:lineRule="auto"/>
              <w:ind w:firstLineChars="0"/>
              <w:rPr>
                <w:rFonts w:ascii="Times New Roman" w:hAnsi="Times New Roman"/>
                <w:kern w:val="0"/>
                <w:szCs w:val="20"/>
              </w:rPr>
            </w:pPr>
            <w:r>
              <w:rPr>
                <w:rFonts w:hint="eastAsia" w:ascii="Times New Roman" w:hAnsi="Times New Roman"/>
                <w:kern w:val="0"/>
                <w:szCs w:val="20"/>
              </w:rPr>
              <w:t>完成业务安全平台的部署；</w:t>
            </w:r>
          </w:p>
          <w:p>
            <w:pPr>
              <w:pStyle w:val="251"/>
              <w:numPr>
                <w:ilvl w:val="0"/>
                <w:numId w:val="172"/>
              </w:numPr>
              <w:adjustRightInd/>
              <w:spacing w:line="240" w:lineRule="auto"/>
              <w:ind w:firstLineChars="0"/>
              <w:rPr>
                <w:rFonts w:ascii="Times New Roman"/>
              </w:rPr>
            </w:pPr>
            <w:r>
              <w:rPr>
                <w:rFonts w:hint="eastAsia" w:ascii="Times New Roman" w:hAnsi="Times New Roman"/>
                <w:kern w:val="0"/>
                <w:szCs w:val="20"/>
              </w:rPr>
              <w:t>已配置安全监测项的配置规则。</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ascii="Times New Roman"/>
              </w:rPr>
              <w:t>步骤1</w:t>
            </w:r>
            <w:r>
              <w:rPr>
                <w:rFonts w:hint="eastAsia" w:ascii="Times New Roman"/>
              </w:rPr>
              <w:t>：登录管理平台，</w:t>
            </w:r>
            <w:r>
              <w:rPr>
                <w:rFonts w:hint="eastAsia" w:ascii="Times New Roman" w:hAnsi="Times New Roman"/>
                <w:kern w:val="0"/>
                <w:szCs w:val="20"/>
              </w:rPr>
              <w:t>对安全监测项可进行配置</w:t>
            </w:r>
            <w:r>
              <w:rPr>
                <w:rFonts w:hint="eastAsia" w:ascii="Times New Roman"/>
              </w:rPr>
              <w:t>；</w:t>
            </w:r>
          </w:p>
          <w:p>
            <w:pPr>
              <w:pStyle w:val="15"/>
              <w:adjustRightInd/>
              <w:spacing w:after="0" w:line="240" w:lineRule="auto"/>
              <w:ind w:left="0" w:leftChars="0"/>
              <w:rPr>
                <w:rFonts w:ascii="Times New Roman"/>
              </w:rPr>
            </w:pPr>
            <w:r>
              <w:rPr>
                <w:rFonts w:hint="eastAsia" w:ascii="Times New Roman"/>
              </w:rPr>
              <w:t>步骤2：分别模拟触发各安全监测项配置策略；</w:t>
            </w:r>
          </w:p>
          <w:p>
            <w:pPr>
              <w:pStyle w:val="15"/>
              <w:adjustRightInd/>
              <w:spacing w:after="0" w:line="240" w:lineRule="auto"/>
              <w:ind w:left="0" w:leftChars="0"/>
              <w:rPr>
                <w:rFonts w:ascii="Times New Roman"/>
              </w:rPr>
            </w:pPr>
            <w:r>
              <w:rPr>
                <w:rFonts w:hint="eastAsia" w:ascii="Times New Roman"/>
              </w:rPr>
              <w:t>步骤3：查看是否接收到告警通知，并查看告警内容是否准确。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251"/>
              <w:numPr>
                <w:ilvl w:val="0"/>
                <w:numId w:val="173"/>
              </w:numPr>
              <w:adjustRightInd/>
              <w:spacing w:line="240" w:lineRule="auto"/>
              <w:ind w:firstLineChars="0"/>
              <w:rPr>
                <w:rFonts w:ascii="Times New Roman" w:hAnsi="Times New Roman"/>
                <w:kern w:val="0"/>
                <w:szCs w:val="20"/>
              </w:rPr>
            </w:pPr>
            <w:r>
              <w:rPr>
                <w:rFonts w:hint="eastAsia" w:ascii="Times New Roman" w:hAnsi="Times New Roman"/>
                <w:kern w:val="0"/>
                <w:szCs w:val="20"/>
              </w:rPr>
              <w:t>当服务器出现系统异常，如CPU、内存、硬盘使用率超过预设置阈值、发生硬件插拔时，产生邮件等形式告警通知管理员；</w:t>
            </w:r>
          </w:p>
          <w:p>
            <w:pPr>
              <w:pStyle w:val="251"/>
              <w:numPr>
                <w:ilvl w:val="0"/>
                <w:numId w:val="173"/>
              </w:numPr>
              <w:adjustRightInd/>
              <w:spacing w:line="240" w:lineRule="auto"/>
              <w:ind w:firstLineChars="0"/>
              <w:rPr>
                <w:rFonts w:ascii="Times New Roman" w:hAnsi="Times New Roman"/>
                <w:kern w:val="0"/>
                <w:szCs w:val="20"/>
              </w:rPr>
            </w:pPr>
            <w:r>
              <w:rPr>
                <w:rFonts w:hint="eastAsia" w:ascii="Times New Roman" w:hAnsi="Times New Roman"/>
                <w:kern w:val="0"/>
                <w:szCs w:val="20"/>
              </w:rPr>
              <w:t>当服务器出现应用异常，如打开或关闭端口号、预配置的关键文件被修改时，产生邮件等形式告警通知管理员；</w:t>
            </w:r>
          </w:p>
          <w:p>
            <w:pPr>
              <w:pStyle w:val="251"/>
              <w:numPr>
                <w:ilvl w:val="0"/>
                <w:numId w:val="173"/>
              </w:numPr>
              <w:adjustRightInd/>
              <w:spacing w:line="240" w:lineRule="auto"/>
              <w:ind w:firstLineChars="0"/>
              <w:rPr>
                <w:rFonts w:hAnsi="宋体" w:cs="宋体"/>
              </w:rPr>
            </w:pPr>
            <w:r>
              <w:rPr>
                <w:rFonts w:hint="eastAsia" w:ascii="Times New Roman" w:hAnsi="Times New Roman"/>
                <w:kern w:val="0"/>
                <w:szCs w:val="20"/>
              </w:rPr>
              <w:t>当服务器出现网络异常，如网卡流量超过预配置阈值时，产生告警通知，产生邮件等告警通知管理员；</w:t>
            </w:r>
          </w:p>
          <w:p>
            <w:pPr>
              <w:pStyle w:val="251"/>
              <w:numPr>
                <w:ilvl w:val="0"/>
                <w:numId w:val="173"/>
              </w:numPr>
              <w:adjustRightInd/>
              <w:spacing w:line="240" w:lineRule="auto"/>
              <w:ind w:firstLineChars="0"/>
              <w:rPr>
                <w:rFonts w:hAnsi="宋体" w:cs="宋体"/>
              </w:rPr>
            </w:pPr>
            <w:r>
              <w:rPr>
                <w:rFonts w:hint="eastAsia" w:ascii="Times New Roman" w:hAnsi="Times New Roman"/>
                <w:kern w:val="0"/>
                <w:szCs w:val="20"/>
              </w:rPr>
              <w:t>告警通知内容可准确描述告警异常。</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530" w:hRule="atLeast"/>
          <w:jc w:val="center"/>
        </w:trPr>
        <w:tc>
          <w:tcPr>
            <w:tcW w:w="668" w:type="pct"/>
            <w:vAlign w:val="center"/>
          </w:tcPr>
          <w:p>
            <w:pPr>
              <w:pStyle w:val="47"/>
              <w:ind w:firstLine="0" w:firstLineChars="0"/>
              <w:rPr>
                <w:rFonts w:hAnsi="宋体"/>
                <w:b/>
              </w:rPr>
            </w:pPr>
            <w:bookmarkStart w:id="74" w:name="_Toc108452003"/>
            <w:r>
              <w:rPr>
                <w:rFonts w:hint="eastAsia" w:hAnsi="宋体"/>
                <w:b/>
              </w:rPr>
              <w:t>检验结果：</w:t>
            </w:r>
          </w:p>
        </w:tc>
        <w:tc>
          <w:tcPr>
            <w:tcW w:w="4332" w:type="pct"/>
            <w:vAlign w:val="center"/>
          </w:tcPr>
          <w:p>
            <w:pPr>
              <w:pStyle w:val="251"/>
              <w:numPr>
                <w:ilvl w:val="0"/>
                <w:numId w:val="174"/>
              </w:numPr>
              <w:adjustRightInd/>
              <w:spacing w:line="240" w:lineRule="auto"/>
              <w:ind w:firstLineChars="0"/>
              <w:rPr>
                <w:rFonts w:ascii="Times New Roman" w:hAnsi="Times New Roman"/>
                <w:kern w:val="0"/>
                <w:szCs w:val="20"/>
              </w:rPr>
            </w:pPr>
            <w:r>
              <w:rPr>
                <w:rFonts w:hint="eastAsia" w:ascii="Times New Roman" w:hAnsi="Times New Roman"/>
                <w:kern w:val="0"/>
                <w:szCs w:val="20"/>
              </w:rPr>
              <w:t>云枢平台支持很多类型的监控告警，且阈值和时间都可以自定义设置，如图，例如，组织同步异常、专线联通异常、专线连通数异常、专线宽带异常、专线CPU使用率异常、专线内存使用率异常。</w:t>
            </w:r>
          </w:p>
          <w:p>
            <w:pPr>
              <w:pStyle w:val="251"/>
              <w:adjustRightInd/>
              <w:spacing w:line="240" w:lineRule="auto"/>
              <w:ind w:left="0" w:leftChars="0" w:firstLine="0" w:firstLineChars="0"/>
              <w:rPr>
                <w:rFonts w:hint="default" w:ascii="Times New Roman" w:hAnsi="Times New Roman"/>
                <w:kern w:val="0"/>
                <w:szCs w:val="20"/>
              </w:rPr>
            </w:pPr>
            <w:r>
              <w:rPr>
                <w:rFonts w:hint="default" w:ascii="Times New Roman" w:hAnsi="Times New Roman"/>
                <w:kern w:val="0"/>
                <w:szCs w:val="20"/>
              </w:rPr>
              <w:drawing>
                <wp:inline distT="0" distB="0" distL="114300" distR="114300">
                  <wp:extent cx="4968240" cy="2606040"/>
                  <wp:effectExtent l="0" t="0" r="10160" b="10160"/>
                  <wp:docPr id="156" name="图片 156" descr="截屏2022-11-03 19.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截屏2022-11-03 19.53.10"/>
                          <pic:cNvPicPr>
                            <a:picLocks noChangeAspect="1"/>
                          </pic:cNvPicPr>
                        </pic:nvPicPr>
                        <pic:blipFill>
                          <a:blip r:embed="rId137"/>
                          <a:stretch>
                            <a:fillRect/>
                          </a:stretch>
                        </pic:blipFill>
                        <pic:spPr>
                          <a:xfrm>
                            <a:off x="0" y="0"/>
                            <a:ext cx="4968240" cy="2606040"/>
                          </a:xfrm>
                          <a:prstGeom prst="rect">
                            <a:avLst/>
                          </a:prstGeom>
                        </pic:spPr>
                      </pic:pic>
                    </a:graphicData>
                  </a:graphic>
                </wp:inline>
              </w:drawing>
            </w:r>
          </w:p>
        </w:tc>
      </w:tr>
    </w:tbl>
    <w:p>
      <w:pPr>
        <w:pStyle w:val="56"/>
        <w:numPr>
          <w:ilvl w:val="3"/>
          <w:numId w:val="36"/>
        </w:numPr>
        <w:spacing w:before="156" w:after="156"/>
      </w:pPr>
      <w:bookmarkStart w:id="75" w:name="_Toc113365844"/>
      <w:r>
        <w:rPr>
          <w:rFonts w:hint="eastAsia"/>
        </w:rPr>
        <w:t>密码要求</w:t>
      </w:r>
      <w:bookmarkEnd w:id="74"/>
      <w:bookmarkEnd w:id="75"/>
      <w:bookmarkStart w:id="76" w:name="_Toc102045435"/>
    </w:p>
    <w:p>
      <w:pPr>
        <w:pStyle w:val="57"/>
        <w:numPr>
          <w:ilvl w:val="4"/>
          <w:numId w:val="36"/>
        </w:numPr>
        <w:spacing w:before="156" w:after="156"/>
        <w:ind w:left="0"/>
      </w:pPr>
      <w:r>
        <w:rPr>
          <w:rFonts w:hint="eastAsia"/>
        </w:rPr>
        <w:t>保密性</w:t>
      </w:r>
      <w:bookmarkEnd w:id="76"/>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804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75"/>
              </w:numPr>
              <w:adjustRightInd/>
              <w:spacing w:line="240" w:lineRule="auto"/>
              <w:ind w:firstLineChars="0"/>
              <w:rPr>
                <w:rFonts w:ascii="Times New Roman" w:hAnsi="Times New Roman"/>
                <w:kern w:val="0"/>
                <w:szCs w:val="20"/>
              </w:rPr>
            </w:pPr>
            <w:r>
              <w:rPr>
                <w:rFonts w:hint="eastAsia" w:ascii="Times New Roman" w:hAnsi="Times New Roman"/>
                <w:kern w:val="0"/>
                <w:szCs w:val="20"/>
              </w:rPr>
              <w:t>对系统中重要数据应采用经核准的密码算法、技术和产品进行加密存储。</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76"/>
              </w:numPr>
              <w:adjustRightInd/>
              <w:spacing w:line="240" w:lineRule="auto"/>
              <w:ind w:firstLineChars="0"/>
              <w:rPr>
                <w:rFonts w:ascii="Times New Roman"/>
              </w:rPr>
            </w:pPr>
            <w:r>
              <w:rPr>
                <w:rFonts w:hint="eastAsia" w:ascii="Times New Roman" w:hAnsi="Times New Roman"/>
                <w:kern w:val="0"/>
                <w:szCs w:val="20"/>
              </w:rPr>
              <w:t>完成业务安全平台的部署及资源配置。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hint="eastAsia" w:ascii="Times New Roman"/>
              </w:rPr>
              <w:t>步骤1：查看后台管理系统存储的数据是否加密存储；</w:t>
            </w:r>
          </w:p>
          <w:p>
            <w:pPr>
              <w:pStyle w:val="15"/>
              <w:adjustRightInd/>
              <w:spacing w:after="0" w:line="240" w:lineRule="auto"/>
              <w:ind w:left="0" w:leftChars="0"/>
              <w:rPr>
                <w:rFonts w:ascii="Times New Roman"/>
              </w:rPr>
            </w:pPr>
            <w:r>
              <w:rPr>
                <w:rFonts w:hint="eastAsia" w:ascii="Times New Roman"/>
              </w:rPr>
              <w:t>步骤2：查看后台管理系统配置，查看数据加密所采用的算法和技术。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177"/>
              </w:numPr>
              <w:adjustRightInd/>
              <w:spacing w:after="0" w:line="240" w:lineRule="auto"/>
              <w:ind w:leftChars="0"/>
              <w:rPr>
                <w:rFonts w:ascii="Times New Roman"/>
              </w:rPr>
            </w:pPr>
            <w:r>
              <w:rPr>
                <w:rFonts w:hint="eastAsia" w:ascii="Times New Roman"/>
              </w:rPr>
              <w:t>后台管理系统具备数据加密功能，且密码算法和技术合规有效。</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251"/>
              <w:numPr>
                <w:ilvl w:val="0"/>
                <w:numId w:val="178"/>
              </w:numPr>
              <w:adjustRightInd/>
              <w:spacing w:line="240" w:lineRule="auto"/>
              <w:ind w:firstLineChars="0"/>
              <w:rPr>
                <w:rFonts w:hint="eastAsia" w:ascii="Times New Roman" w:hAnsi="Times New Roman"/>
                <w:kern w:val="0"/>
                <w:szCs w:val="20"/>
              </w:rPr>
            </w:pPr>
            <w:r>
              <w:rPr>
                <w:rFonts w:hint="eastAsia" w:ascii="Times New Roman" w:hAnsi="Times New Roman"/>
                <w:kern w:val="0"/>
                <w:szCs w:val="20"/>
                <w:lang w:val="en-US" w:eastAsia="zh-CN"/>
              </w:rPr>
              <w:t>加密数据部分展示（mobile/email/pwd）</w:t>
            </w:r>
          </w:p>
          <w:p>
            <w:pPr>
              <w:pStyle w:val="251"/>
              <w:numPr>
                <w:ilvl w:val="0"/>
                <w:numId w:val="0"/>
              </w:numPr>
              <w:adjustRightInd/>
              <w:spacing w:line="240" w:lineRule="auto"/>
              <w:ind w:leftChars="0"/>
              <w:rPr>
                <w:rFonts w:hint="eastAsia" w:ascii="Times New Roman" w:hAnsi="Times New Roman" w:eastAsia="宋体"/>
                <w:kern w:val="0"/>
                <w:szCs w:val="20"/>
                <w:lang w:eastAsia="zh-CN"/>
              </w:rPr>
            </w:pPr>
          </w:p>
          <w:p>
            <w:pPr>
              <w:pStyle w:val="251"/>
              <w:numPr>
                <w:ilvl w:val="0"/>
                <w:numId w:val="0"/>
              </w:numPr>
              <w:adjustRightInd/>
              <w:spacing w:line="240" w:lineRule="auto"/>
              <w:ind w:leftChars="0"/>
              <w:rPr>
                <w:rFonts w:hint="eastAsia" w:ascii="Times New Roman" w:hAnsi="Times New Roman" w:eastAsia="宋体"/>
                <w:kern w:val="0"/>
                <w:szCs w:val="20"/>
                <w:lang w:eastAsia="zh-CN"/>
              </w:rPr>
            </w:pPr>
            <w:r>
              <w:drawing>
                <wp:inline distT="0" distB="0" distL="114300" distR="114300">
                  <wp:extent cx="4970780" cy="2835275"/>
                  <wp:effectExtent l="0" t="0" r="1270" b="317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8"/>
                          <a:stretch>
                            <a:fillRect/>
                          </a:stretch>
                        </pic:blipFill>
                        <pic:spPr>
                          <a:xfrm>
                            <a:off x="0" y="0"/>
                            <a:ext cx="4970780" cy="2835275"/>
                          </a:xfrm>
                          <a:prstGeom prst="rect">
                            <a:avLst/>
                          </a:prstGeom>
                          <a:noFill/>
                          <a:ln>
                            <a:noFill/>
                          </a:ln>
                        </pic:spPr>
                      </pic:pic>
                    </a:graphicData>
                  </a:graphic>
                </wp:inline>
              </w:drawing>
            </w:r>
            <w:r>
              <w:drawing>
                <wp:inline distT="0" distB="0" distL="114300" distR="114300">
                  <wp:extent cx="4967605" cy="2801620"/>
                  <wp:effectExtent l="0" t="0" r="4445" b="1778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9"/>
                          <a:stretch>
                            <a:fillRect/>
                          </a:stretch>
                        </pic:blipFill>
                        <pic:spPr>
                          <a:xfrm>
                            <a:off x="0" y="0"/>
                            <a:ext cx="4967605" cy="2801620"/>
                          </a:xfrm>
                          <a:prstGeom prst="rect">
                            <a:avLst/>
                          </a:prstGeom>
                          <a:noFill/>
                          <a:ln>
                            <a:noFill/>
                          </a:ln>
                        </pic:spPr>
                      </pic:pic>
                    </a:graphicData>
                  </a:graphic>
                </wp:inline>
              </w:drawing>
            </w:r>
          </w:p>
        </w:tc>
      </w:tr>
    </w:tbl>
    <w:p>
      <w:pPr>
        <w:pStyle w:val="57"/>
        <w:numPr>
          <w:ilvl w:val="4"/>
          <w:numId w:val="36"/>
        </w:numPr>
        <w:spacing w:before="156" w:after="156"/>
        <w:ind w:left="0"/>
      </w:pPr>
      <w:r>
        <w:rPr>
          <w:rFonts w:hint="eastAsia"/>
        </w:rPr>
        <w:t>完整性</w:t>
      </w:r>
    </w:p>
    <w:tbl>
      <w:tblPr>
        <w:tblStyle w:val="29"/>
        <w:tblW w:w="4999" w:type="pct"/>
        <w:jc w:val="center"/>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8045"/>
      </w:tblGrid>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能力要求：</w:t>
            </w:r>
          </w:p>
        </w:tc>
        <w:tc>
          <w:tcPr>
            <w:tcW w:w="4332" w:type="pct"/>
          </w:tcPr>
          <w:p>
            <w:pPr>
              <w:pStyle w:val="47"/>
              <w:ind w:firstLine="0" w:firstLineChars="0"/>
              <w:rPr>
                <w:rFonts w:ascii="Times New Roman"/>
              </w:rPr>
            </w:pPr>
            <w:r>
              <w:rPr>
                <w:rFonts w:ascii="Times New Roman"/>
              </w:rPr>
              <w:t>产品应具备如下能力：</w:t>
            </w:r>
          </w:p>
          <w:p>
            <w:pPr>
              <w:pStyle w:val="251"/>
              <w:numPr>
                <w:ilvl w:val="0"/>
                <w:numId w:val="179"/>
              </w:numPr>
              <w:adjustRightInd/>
              <w:spacing w:line="240" w:lineRule="auto"/>
              <w:ind w:firstLineChars="0"/>
              <w:rPr>
                <w:rFonts w:ascii="Times New Roman" w:hAnsi="Times New Roman"/>
                <w:kern w:val="0"/>
                <w:szCs w:val="20"/>
              </w:rPr>
            </w:pPr>
            <w:r>
              <w:rPr>
                <w:rFonts w:hint="eastAsia" w:ascii="Times New Roman" w:hAnsi="Times New Roman"/>
                <w:kern w:val="0"/>
                <w:szCs w:val="20"/>
              </w:rPr>
              <w:t>对系统中重要数据应采用经核准的密码算法、技术和产品进行完整性保护。</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686" w:hRule="atLeast"/>
          <w:jc w:val="center"/>
        </w:trPr>
        <w:tc>
          <w:tcPr>
            <w:tcW w:w="668" w:type="pct"/>
            <w:vAlign w:val="center"/>
          </w:tcPr>
          <w:p>
            <w:pPr>
              <w:pStyle w:val="47"/>
              <w:ind w:firstLine="0" w:firstLineChars="0"/>
              <w:rPr>
                <w:rFonts w:hAnsi="宋体"/>
              </w:rPr>
            </w:pPr>
            <w:r>
              <w:rPr>
                <w:rFonts w:hint="eastAsia" w:hAnsi="宋体"/>
                <w:b/>
              </w:rPr>
              <w:t>预置条件</w:t>
            </w:r>
            <w:r>
              <w:rPr>
                <w:rFonts w:hint="eastAsia" w:hAnsi="宋体"/>
              </w:rPr>
              <w:t>：</w:t>
            </w:r>
          </w:p>
        </w:tc>
        <w:tc>
          <w:tcPr>
            <w:tcW w:w="4332" w:type="pct"/>
            <w:vAlign w:val="center"/>
          </w:tcPr>
          <w:p>
            <w:pPr>
              <w:pStyle w:val="251"/>
              <w:numPr>
                <w:ilvl w:val="0"/>
                <w:numId w:val="180"/>
              </w:numPr>
              <w:adjustRightInd/>
              <w:spacing w:line="240" w:lineRule="auto"/>
              <w:ind w:firstLineChars="0"/>
              <w:rPr>
                <w:rFonts w:ascii="Times New Roman"/>
              </w:rPr>
            </w:pPr>
            <w:r>
              <w:rPr>
                <w:rFonts w:hint="eastAsia" w:ascii="Times New Roman" w:hAnsi="Times New Roman"/>
                <w:kern w:val="0"/>
                <w:szCs w:val="20"/>
              </w:rPr>
              <w:t>完成业务安全平台的部署及资源配置。</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jc w:val="center"/>
        </w:trPr>
        <w:tc>
          <w:tcPr>
            <w:tcW w:w="668" w:type="pct"/>
            <w:vAlign w:val="center"/>
          </w:tcPr>
          <w:p>
            <w:pPr>
              <w:pStyle w:val="47"/>
              <w:ind w:firstLine="0" w:firstLineChars="0"/>
              <w:rPr>
                <w:rFonts w:hAnsi="宋体"/>
                <w:b/>
              </w:rPr>
            </w:pPr>
            <w:r>
              <w:rPr>
                <w:rFonts w:hint="eastAsia" w:hAnsi="宋体"/>
                <w:b/>
              </w:rPr>
              <w:t>验证流程：</w:t>
            </w:r>
          </w:p>
        </w:tc>
        <w:tc>
          <w:tcPr>
            <w:tcW w:w="4332" w:type="pct"/>
            <w:vAlign w:val="center"/>
          </w:tcPr>
          <w:p>
            <w:pPr>
              <w:pStyle w:val="15"/>
              <w:adjustRightInd/>
              <w:spacing w:after="0" w:line="240" w:lineRule="auto"/>
              <w:ind w:left="0" w:leftChars="0"/>
              <w:rPr>
                <w:rFonts w:ascii="Times New Roman"/>
              </w:rPr>
            </w:pPr>
            <w:r>
              <w:rPr>
                <w:rFonts w:hint="eastAsia" w:ascii="Times New Roman"/>
              </w:rPr>
              <w:t>步骤1：查看后台管理系统存储的数据是否进行完整性保护；</w:t>
            </w:r>
          </w:p>
          <w:p>
            <w:pPr>
              <w:pStyle w:val="15"/>
              <w:adjustRightInd/>
              <w:spacing w:after="0" w:line="240" w:lineRule="auto"/>
              <w:ind w:left="0" w:leftChars="0"/>
              <w:rPr>
                <w:rFonts w:ascii="Times New Roman"/>
              </w:rPr>
            </w:pPr>
            <w:r>
              <w:rPr>
                <w:rFonts w:hint="eastAsia" w:ascii="Times New Roman"/>
              </w:rPr>
              <w:t>步骤2：查看后台管理系统配置，查看数据加密所采用的算法和技术。</w:t>
            </w:r>
          </w:p>
        </w:tc>
      </w:tr>
      <w:tr>
        <w:tblPrEx>
          <w:tblBorders>
            <w:top w:val="single" w:color="auto" w:sz="8" w:space="0"/>
            <w:left w:val="single" w:color="auto" w:sz="8" w:space="0"/>
            <w:bottom w:val="single" w:color="auto" w:sz="8" w:space="0"/>
            <w:right w:val="single" w:color="auto" w:sz="8" w:space="0"/>
            <w:insideH w:val="single" w:color="auto" w:sz="4" w:space="0"/>
            <w:insideV w:val="single" w:color="auto" w:sz="4" w:space="0"/>
          </w:tblBorders>
        </w:tblPrEx>
        <w:trPr>
          <w:trHeight w:val="113" w:hRule="atLeast"/>
          <w:jc w:val="center"/>
        </w:trPr>
        <w:tc>
          <w:tcPr>
            <w:tcW w:w="668" w:type="pct"/>
            <w:vAlign w:val="center"/>
          </w:tcPr>
          <w:p>
            <w:pPr>
              <w:pStyle w:val="47"/>
              <w:ind w:firstLine="0" w:firstLineChars="0"/>
              <w:rPr>
                <w:rFonts w:hAnsi="宋体"/>
                <w:b/>
              </w:rPr>
            </w:pPr>
            <w:r>
              <w:rPr>
                <w:rFonts w:hint="eastAsia" w:hAnsi="宋体"/>
                <w:b/>
              </w:rPr>
              <w:t>预期结果：</w:t>
            </w:r>
          </w:p>
        </w:tc>
        <w:tc>
          <w:tcPr>
            <w:tcW w:w="4332" w:type="pct"/>
            <w:vAlign w:val="center"/>
          </w:tcPr>
          <w:p>
            <w:pPr>
              <w:pStyle w:val="15"/>
              <w:numPr>
                <w:ilvl w:val="0"/>
                <w:numId w:val="181"/>
              </w:numPr>
              <w:adjustRightInd/>
              <w:spacing w:after="0" w:line="240" w:lineRule="auto"/>
              <w:ind w:leftChars="0"/>
              <w:rPr>
                <w:rFonts w:ascii="Times New Roman"/>
              </w:rPr>
            </w:pPr>
            <w:r>
              <w:rPr>
                <w:rFonts w:hint="eastAsia" w:ascii="Times New Roman"/>
              </w:rPr>
              <w:t>后台管理系统具备数据完整性保护功能，且密码算法和技术合规有效。</w:t>
            </w:r>
          </w:p>
        </w:tc>
      </w:tr>
      <w:tr>
        <w:trPr>
          <w:trHeight w:val="113" w:hRule="atLeast"/>
          <w:jc w:val="center"/>
        </w:trPr>
        <w:tc>
          <w:tcPr>
            <w:tcW w:w="668" w:type="pct"/>
            <w:vAlign w:val="center"/>
          </w:tcPr>
          <w:p>
            <w:pPr>
              <w:pStyle w:val="47"/>
              <w:ind w:firstLine="0" w:firstLineChars="0"/>
              <w:rPr>
                <w:rFonts w:hAnsi="宋体"/>
                <w:b/>
              </w:rPr>
            </w:pPr>
            <w:r>
              <w:rPr>
                <w:rFonts w:hint="eastAsia" w:hAnsi="宋体"/>
                <w:b/>
              </w:rPr>
              <w:t>检验结果：</w:t>
            </w:r>
          </w:p>
        </w:tc>
        <w:tc>
          <w:tcPr>
            <w:tcW w:w="4332" w:type="pct"/>
            <w:vAlign w:val="center"/>
          </w:tcPr>
          <w:p>
            <w:pPr>
              <w:pStyle w:val="251"/>
              <w:numPr>
                <w:ilvl w:val="0"/>
                <w:numId w:val="182"/>
              </w:numPr>
              <w:adjustRightInd/>
              <w:spacing w:line="240" w:lineRule="auto"/>
              <w:ind w:firstLineChars="0"/>
              <w:rPr>
                <w:rFonts w:hint="eastAsia" w:ascii="Times New Roman" w:hAnsi="Times New Roman"/>
                <w:kern w:val="0"/>
                <w:szCs w:val="20"/>
              </w:rPr>
            </w:pPr>
            <w:r>
              <w:rPr>
                <w:rFonts w:hint="eastAsia" w:ascii="Times New Roman" w:hAnsi="Times New Roman"/>
                <w:kern w:val="0"/>
                <w:szCs w:val="20"/>
                <w:lang w:val="en-US" w:eastAsia="zh-CN"/>
              </w:rPr>
              <w:t>数据存储采用加密存储的方式</w:t>
            </w:r>
          </w:p>
          <w:p>
            <w:pPr>
              <w:pStyle w:val="251"/>
              <w:numPr>
                <w:ilvl w:val="0"/>
                <w:numId w:val="0"/>
              </w:numPr>
              <w:adjustRightInd/>
              <w:spacing w:line="240" w:lineRule="auto"/>
              <w:ind w:leftChars="0"/>
            </w:pPr>
            <w:r>
              <w:drawing>
                <wp:inline distT="0" distB="0" distL="114300" distR="114300">
                  <wp:extent cx="4970780" cy="2835275"/>
                  <wp:effectExtent l="0" t="0" r="1270" b="317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8"/>
                          <a:stretch>
                            <a:fillRect/>
                          </a:stretch>
                        </pic:blipFill>
                        <pic:spPr>
                          <a:xfrm>
                            <a:off x="0" y="0"/>
                            <a:ext cx="4970780" cy="2835275"/>
                          </a:xfrm>
                          <a:prstGeom prst="rect">
                            <a:avLst/>
                          </a:prstGeom>
                          <a:noFill/>
                          <a:ln>
                            <a:noFill/>
                          </a:ln>
                        </pic:spPr>
                      </pic:pic>
                    </a:graphicData>
                  </a:graphic>
                </wp:inline>
              </w:drawing>
            </w:r>
          </w:p>
          <w:p>
            <w:pPr>
              <w:pStyle w:val="251"/>
              <w:numPr>
                <w:ilvl w:val="0"/>
                <w:numId w:val="0"/>
              </w:numPr>
              <w:adjustRightInd/>
              <w:spacing w:line="240" w:lineRule="auto"/>
              <w:ind w:leftChars="0"/>
              <w:rPr>
                <w:rFonts w:hint="eastAsia"/>
              </w:rPr>
            </w:pPr>
            <w:r>
              <w:drawing>
                <wp:inline distT="0" distB="0" distL="114300" distR="114300">
                  <wp:extent cx="4967605" cy="2801620"/>
                  <wp:effectExtent l="0" t="0" r="4445" b="1778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9"/>
                          <a:stretch>
                            <a:fillRect/>
                          </a:stretch>
                        </pic:blipFill>
                        <pic:spPr>
                          <a:xfrm>
                            <a:off x="0" y="0"/>
                            <a:ext cx="4967605" cy="2801620"/>
                          </a:xfrm>
                          <a:prstGeom prst="rect">
                            <a:avLst/>
                          </a:prstGeom>
                          <a:noFill/>
                          <a:ln>
                            <a:noFill/>
                          </a:ln>
                        </pic:spPr>
                      </pic:pic>
                    </a:graphicData>
                  </a:graphic>
                </wp:inline>
              </w:drawing>
            </w:r>
          </w:p>
        </w:tc>
      </w:tr>
    </w:tbl>
    <w:p>
      <w:pPr>
        <w:pStyle w:val="46"/>
        <w:ind w:firstLine="0" w:firstLineChars="0"/>
      </w:pPr>
    </w:p>
    <w:tbl>
      <w:tblPr>
        <w:tblStyle w:val="29"/>
        <w:tblW w:w="8976" w:type="dxa"/>
        <w:tblInd w:w="0" w:type="dxa"/>
        <w:tblLayout w:type="fixed"/>
        <w:tblCellMar>
          <w:top w:w="0" w:type="dxa"/>
          <w:left w:w="108" w:type="dxa"/>
          <w:bottom w:w="0" w:type="dxa"/>
          <w:right w:w="108" w:type="dxa"/>
        </w:tblCellMar>
      </w:tblPr>
      <w:tblGrid>
        <w:gridCol w:w="2148"/>
        <w:gridCol w:w="4560"/>
        <w:gridCol w:w="2268"/>
      </w:tblGrid>
      <w:tr>
        <w:tc>
          <w:tcPr>
            <w:tcW w:w="2148" w:type="dxa"/>
          </w:tcPr>
          <w:p>
            <w:pPr>
              <w:widowControl/>
              <w:autoSpaceDE w:val="0"/>
              <w:autoSpaceDN w:val="0"/>
              <w:ind w:firstLine="0" w:firstLineChars="0"/>
              <w:textAlignment w:val="bottom"/>
              <w:rPr>
                <w:rFonts w:ascii="宋体" w:hAnsi="宋体" w:cs="宋体"/>
              </w:rPr>
            </w:pPr>
          </w:p>
          <w:p>
            <w:pPr>
              <w:widowControl/>
              <w:autoSpaceDE w:val="0"/>
              <w:autoSpaceDN w:val="0"/>
              <w:ind w:firstLine="0" w:firstLineChars="0"/>
              <w:textAlignment w:val="bottom"/>
              <w:rPr>
                <w:rFonts w:ascii="宋体" w:hAnsi="宋体" w:cs="宋体"/>
              </w:rPr>
            </w:pPr>
          </w:p>
        </w:tc>
        <w:tc>
          <w:tcPr>
            <w:tcW w:w="4560" w:type="dxa"/>
            <w:tcBorders>
              <w:bottom w:val="single" w:color="auto" w:sz="12" w:space="0"/>
            </w:tcBorders>
            <w:vAlign w:val="center"/>
          </w:tcPr>
          <w:p>
            <w:pPr>
              <w:widowControl/>
              <w:autoSpaceDE w:val="0"/>
              <w:autoSpaceDN w:val="0"/>
              <w:jc w:val="center"/>
              <w:textAlignment w:val="bottom"/>
              <w:rPr>
                <w:rFonts w:ascii="宋体" w:hAnsi="宋体" w:cs="宋体"/>
                <w:b/>
              </w:rPr>
            </w:pPr>
            <w:r>
              <w:rPr>
                <w:rFonts w:hint="eastAsia" w:ascii="宋体" w:hAnsi="宋体" w:cs="宋体"/>
                <w:b/>
              </w:rPr>
              <w:t>此页为报告最后一页</w:t>
            </w:r>
          </w:p>
        </w:tc>
        <w:tc>
          <w:tcPr>
            <w:tcW w:w="2268" w:type="dxa"/>
          </w:tcPr>
          <w:p>
            <w:pPr>
              <w:widowControl/>
              <w:autoSpaceDE w:val="0"/>
              <w:autoSpaceDN w:val="0"/>
              <w:ind w:firstLine="480"/>
              <w:textAlignment w:val="bottom"/>
              <w:rPr>
                <w:rFonts w:ascii="宋体" w:hAnsi="宋体" w:cs="宋体"/>
              </w:rPr>
            </w:pPr>
          </w:p>
        </w:tc>
      </w:tr>
      <w:bookmarkEnd w:id="15"/>
    </w:tbl>
    <w:p>
      <w:pPr>
        <w:pStyle w:val="46"/>
        <w:ind w:firstLine="0" w:firstLineChars="0"/>
      </w:pPr>
    </w:p>
    <w:sectPr>
      <w:footerReference r:id="rId12" w:type="default"/>
      <w:endnotePr>
        <w:numFmt w:val="decimal"/>
      </w:endnotePr>
      <w:pgSz w:w="11906" w:h="16838"/>
      <w:pgMar w:top="907" w:right="1134" w:bottom="907" w:left="1701" w:header="567" w:footer="907"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200001FF" w:csb1="00000000"/>
  </w:font>
  <w:font w:name="仿宋_GB2312">
    <w:altName w:val="方正仿宋_GBK"/>
    <w:panose1 w:val="00000000000000000000"/>
    <w:charset w:val="86"/>
    <w:family w:val="modern"/>
    <w:pitch w:val="default"/>
    <w:sig w:usb0="00000000" w:usb1="00000000" w:usb2="00000010" w:usb3="00000000" w:csb0="0004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方正兰亭黑简体">
    <w:altName w:val="汉仪中黑KW"/>
    <w:panose1 w:val="00000000000000000000"/>
    <w:charset w:val="86"/>
    <w:family w:val="auto"/>
    <w:pitch w:val="default"/>
    <w:sig w:usb0="00000000" w:usb1="00000000" w:usb2="00000012" w:usb3="00000000" w:csb0="00040001" w:csb1="00000000"/>
  </w:font>
  <w:font w:name="Kingsoft Sign">
    <w:panose1 w:val="05050102010706020507"/>
    <w:charset w:val="00"/>
    <w:family w:val="auto"/>
    <w:pitch w:val="default"/>
    <w:sig w:usb0="00000000" w:usb1="00000000" w:usb2="00000000" w:usb3="00000000" w:csb0="00000000" w:csb1="00000000"/>
  </w:font>
  <w:font w:name="华文中宋">
    <w:altName w:val="汉仪书宋二KW"/>
    <w:panose1 w:val="02010600040101010101"/>
    <w:charset w:val="86"/>
    <w:family w:val="auto"/>
    <w:pitch w:val="default"/>
    <w:sig w:usb0="00000000" w:usb1="00000000" w:usb2="00000000" w:usb3="00000000" w:csb0="0004009F" w:csb1="DFD70000"/>
  </w:font>
  <w:font w:name="冬青黑体简体中文">
    <w:panose1 w:val="020B0300000000000000"/>
    <w:charset w:val="86"/>
    <w:family w:val="auto"/>
    <w:pitch w:val="default"/>
    <w:sig w:usb0="00000000" w:usb1="00000000" w:usb2="00000000" w:usb3="00000000" w:csb0="00160000" w:csb1="00000000"/>
  </w:font>
  <w:font w:name="Symbol">
    <w:altName w:val="Kingsoft Sign"/>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r>
      <w:rPr>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33778524"/>
    </w:sdtPr>
    <w:sdtContent>
      <w:p>
        <w:pPr>
          <w:pStyle w:val="19"/>
          <w:ind w:left="480" w:firstLine="360"/>
          <w:jc w:val="center"/>
        </w:pPr>
        <w:r>
          <w:fldChar w:fldCharType="begin"/>
        </w:r>
        <w:r>
          <w:instrText xml:space="preserve">PAGE   \* MERGEFORMAT</w:instrText>
        </w:r>
        <w:r>
          <w:fldChar w:fldCharType="separate"/>
        </w:r>
        <w:r>
          <w:rPr>
            <w:lang w:val="zh-CN"/>
          </w:rPr>
          <w:t>2</w:t>
        </w:r>
        <w:r>
          <w:fldChar w:fldCharType="end"/>
        </w:r>
      </w:p>
    </w:sdtContent>
  </w:sdt>
  <w:p>
    <w:pPr>
      <w:pStyle w:val="19"/>
      <w:ind w:firstLine="36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9541756"/>
    </w:sdtPr>
    <w:sdtContent>
      <w:p>
        <w:pPr>
          <w:pStyle w:val="19"/>
          <w:spacing w:before="120" w:after="120"/>
          <w:ind w:firstLine="360"/>
          <w:jc w:val="center"/>
        </w:pPr>
        <w:r>
          <w:fldChar w:fldCharType="begin"/>
        </w:r>
        <w:r>
          <w:instrText xml:space="preserve">PAGE   \* MERGEFORMAT</w:instrText>
        </w:r>
        <w:r>
          <w:fldChar w:fldCharType="separate"/>
        </w:r>
        <w:r>
          <w:rPr>
            <w:lang w:val="zh-CN"/>
          </w:rPr>
          <w:t>28</w:t>
        </w:r>
        <w:r>
          <w:fldChar w:fldCharType="end"/>
        </w:r>
      </w:p>
    </w:sdtContent>
  </w:sdt>
  <w:p>
    <w:pPr>
      <w:pStyle w:val="19"/>
      <w:tabs>
        <w:tab w:val="center" w:pos="4715"/>
        <w:tab w:val="clear" w:pos="4153"/>
        <w:tab w:val="clear" w:pos="8306"/>
      </w:tabs>
      <w:ind w:firstLine="3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ind w:firstLine="560"/>
      <w:jc w:val="distribute"/>
    </w:pPr>
    <w:r>
      <w:rPr>
        <w:rFonts w:ascii="华文中宋" w:hAnsi="华文中宋" w:eastAsia="华文中宋"/>
        <w:sz w:val="28"/>
        <w:szCs w:val="22"/>
      </w:rPr>
      <w:drawing>
        <wp:inline distT="0" distB="0" distL="0" distR="0">
          <wp:extent cx="1139190" cy="4095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78255" cy="423984"/>
                  </a:xfrm>
                  <a:prstGeom prst="rect">
                    <a:avLst/>
                  </a:prstGeom>
                </pic:spPr>
              </pic:pic>
            </a:graphicData>
          </a:graphic>
        </wp:inline>
      </w:drawing>
    </w:r>
    <w:r>
      <w:ptab w:relativeTo="margin" w:alignment="center" w:leader="none"/>
    </w:r>
    <w:r>
      <w:rPr>
        <w:rFonts w:ascii="华文中宋" w:hAnsi="华文中宋" w:eastAsia="华文中宋"/>
        <w:sz w:val="28"/>
        <w:szCs w:val="22"/>
      </w:rPr>
      <w:drawing>
        <wp:inline distT="0" distB="0" distL="0" distR="0">
          <wp:extent cx="1439545" cy="38481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449526" cy="387573"/>
                  </a:xfrm>
                  <a:prstGeom prst="rect">
                    <a:avLst/>
                  </a:prstGeom>
                </pic:spPr>
              </pic:pic>
            </a:graphicData>
          </a:graphic>
        </wp:inline>
      </w:drawing>
    </w:r>
    <w:r>
      <w:ptab w:relativeTo="margin" w:alignment="right" w:leader="none"/>
    </w:r>
    <w:r>
      <w:rPr>
        <w:rFonts w:ascii="华文中宋" w:hAnsi="华文中宋" w:eastAsia="华文中宋"/>
        <w:sz w:val="28"/>
        <w:szCs w:val="22"/>
      </w:rPr>
      <w:drawing>
        <wp:inline distT="0" distB="0" distL="0" distR="0">
          <wp:extent cx="1425575" cy="390525"/>
          <wp:effectExtent l="0" t="0" r="317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431019" cy="39215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BB66C5"/>
    <w:multiLevelType w:val="multilevel"/>
    <w:tmpl w:val="A6BB66C5"/>
    <w:lvl w:ilvl="0" w:tentative="0">
      <w:start w:val="1"/>
      <w:numFmt w:val="decimal"/>
      <w:pStyle w:val="3"/>
      <w:lvlText w:val="%1."/>
      <w:lvlJc w:val="left"/>
      <w:pPr>
        <w:ind w:left="574" w:hanging="432"/>
      </w:pPr>
      <w:rPr>
        <w:rFonts w:hint="default"/>
      </w:rPr>
    </w:lvl>
    <w:lvl w:ilvl="1" w:tentative="0">
      <w:start w:val="1"/>
      <w:numFmt w:val="decimal"/>
      <w:pStyle w:val="2"/>
      <w:lvlText w:val="%1.%2."/>
      <w:lvlJc w:val="left"/>
      <w:pPr>
        <w:ind w:left="717" w:hanging="575"/>
      </w:pPr>
      <w:rPr>
        <w:rFonts w:hint="default" w:ascii="宋体" w:hAnsi="宋体" w:eastAsia="宋体" w:cs="宋体"/>
      </w:rPr>
    </w:lvl>
    <w:lvl w:ilvl="2" w:tentative="0">
      <w:start w:val="1"/>
      <w:numFmt w:val="decimal"/>
      <w:pStyle w:val="4"/>
      <w:lvlText w:val="%1.%2.%3."/>
      <w:lvlJc w:val="left"/>
      <w:pPr>
        <w:ind w:left="862" w:hanging="720"/>
      </w:pPr>
      <w:rPr>
        <w:rFonts w:hint="default" w:ascii="宋体" w:hAnsi="宋体" w:eastAsia="宋体" w:cs="宋体"/>
      </w:rPr>
    </w:lvl>
    <w:lvl w:ilvl="3" w:tentative="0">
      <w:start w:val="1"/>
      <w:numFmt w:val="decimal"/>
      <w:pStyle w:val="5"/>
      <w:lvlText w:val="%1.%2.%3.%4."/>
      <w:lvlJc w:val="left"/>
      <w:pPr>
        <w:ind w:left="1006" w:hanging="864"/>
      </w:pPr>
      <w:rPr>
        <w:rFonts w:hint="default" w:ascii="宋体" w:hAnsi="宋体" w:eastAsia="宋体" w:cs="宋体"/>
      </w:rPr>
    </w:lvl>
    <w:lvl w:ilvl="4" w:tentative="0">
      <w:start w:val="1"/>
      <w:numFmt w:val="decimal"/>
      <w:pStyle w:val="6"/>
      <w:lvlText w:val="%1.%2.%3.%4.%5."/>
      <w:lvlJc w:val="left"/>
      <w:pPr>
        <w:ind w:left="1150" w:hanging="1008"/>
      </w:pPr>
      <w:rPr>
        <w:rFonts w:hint="default" w:ascii="宋体" w:hAnsi="宋体" w:eastAsia="宋体" w:cs="宋体"/>
      </w:rPr>
    </w:lvl>
    <w:lvl w:ilvl="5" w:tentative="0">
      <w:start w:val="1"/>
      <w:numFmt w:val="decimal"/>
      <w:pStyle w:val="7"/>
      <w:lvlText w:val="%1.%2.%3.%4.%5.%6."/>
      <w:lvlJc w:val="left"/>
      <w:pPr>
        <w:ind w:left="1293" w:hanging="1151"/>
      </w:pPr>
      <w:rPr>
        <w:rFonts w:hint="default"/>
      </w:rPr>
    </w:lvl>
    <w:lvl w:ilvl="6" w:tentative="0">
      <w:start w:val="1"/>
      <w:numFmt w:val="decimal"/>
      <w:pStyle w:val="9"/>
      <w:lvlText w:val="%1.%2.%3.%4.%5.%6.%7."/>
      <w:lvlJc w:val="left"/>
      <w:pPr>
        <w:ind w:left="1438" w:hanging="1296"/>
      </w:pPr>
      <w:rPr>
        <w:rFonts w:hint="default"/>
      </w:rPr>
    </w:lvl>
    <w:lvl w:ilvl="7" w:tentative="0">
      <w:start w:val="1"/>
      <w:numFmt w:val="decimal"/>
      <w:pStyle w:val="10"/>
      <w:lvlText w:val="%1.%2.%3.%4.%5.%6.%7.%8."/>
      <w:lvlJc w:val="left"/>
      <w:pPr>
        <w:ind w:left="1582" w:hanging="1440"/>
      </w:pPr>
      <w:rPr>
        <w:rFonts w:hint="default"/>
      </w:rPr>
    </w:lvl>
    <w:lvl w:ilvl="8" w:tentative="0">
      <w:start w:val="1"/>
      <w:numFmt w:val="decimal"/>
      <w:pStyle w:val="11"/>
      <w:lvlText w:val="%1.%2.%3.%4.%5.%6.%7.%8.%9."/>
      <w:lvlJc w:val="left"/>
      <w:pPr>
        <w:ind w:left="1725" w:hanging="1583"/>
      </w:pPr>
      <w:rPr>
        <w:rFonts w:hint="default"/>
      </w:rPr>
    </w:lvl>
  </w:abstractNum>
  <w:abstractNum w:abstractNumId="1">
    <w:nsid w:val="E2D42A2E"/>
    <w:multiLevelType w:val="singleLevel"/>
    <w:tmpl w:val="E2D42A2E"/>
    <w:lvl w:ilvl="0" w:tentative="0">
      <w:start w:val="1"/>
      <w:numFmt w:val="decimal"/>
      <w:suff w:val="nothing"/>
      <w:lvlText w:val="%1）"/>
      <w:lvlJc w:val="left"/>
    </w:lvl>
  </w:abstractNum>
  <w:abstractNum w:abstractNumId="2">
    <w:nsid w:val="00B25FA5"/>
    <w:multiLevelType w:val="multilevel"/>
    <w:tmpl w:val="00B25FA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0C07520"/>
    <w:multiLevelType w:val="multilevel"/>
    <w:tmpl w:val="00C075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0E61701"/>
    <w:multiLevelType w:val="multilevel"/>
    <w:tmpl w:val="00E617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2837933"/>
    <w:multiLevelType w:val="multilevel"/>
    <w:tmpl w:val="02837933"/>
    <w:lvl w:ilvl="0" w:tentative="0">
      <w:start w:val="1"/>
      <w:numFmt w:val="decimal"/>
      <w:pStyle w:val="105"/>
      <w:lvlText w:val="[%1]"/>
      <w:lvlJc w:val="left"/>
      <w:pPr>
        <w:tabs>
          <w:tab w:val="left" w:pos="1646"/>
        </w:tabs>
        <w:ind w:left="1646" w:hanging="648"/>
      </w:pPr>
    </w:lvl>
    <w:lvl w:ilvl="1" w:tentative="0">
      <w:start w:val="1"/>
      <w:numFmt w:val="lowerLetter"/>
      <w:lvlText w:val="%2)"/>
      <w:lvlJc w:val="left"/>
      <w:pPr>
        <w:tabs>
          <w:tab w:val="left" w:pos="1838"/>
        </w:tabs>
        <w:ind w:left="1838" w:hanging="420"/>
      </w:pPr>
    </w:lvl>
    <w:lvl w:ilvl="2" w:tentative="0">
      <w:start w:val="1"/>
      <w:numFmt w:val="lowerRoman"/>
      <w:lvlText w:val="%3."/>
      <w:lvlJc w:val="right"/>
      <w:pPr>
        <w:tabs>
          <w:tab w:val="left" w:pos="2258"/>
        </w:tabs>
        <w:ind w:left="2258" w:hanging="420"/>
      </w:pPr>
    </w:lvl>
    <w:lvl w:ilvl="3" w:tentative="0">
      <w:start w:val="1"/>
      <w:numFmt w:val="decimal"/>
      <w:lvlText w:val="%4."/>
      <w:lvlJc w:val="left"/>
      <w:pPr>
        <w:tabs>
          <w:tab w:val="left" w:pos="2678"/>
        </w:tabs>
        <w:ind w:left="2678" w:hanging="420"/>
      </w:pPr>
    </w:lvl>
    <w:lvl w:ilvl="4" w:tentative="0">
      <w:start w:val="1"/>
      <w:numFmt w:val="lowerLetter"/>
      <w:lvlText w:val="%5)"/>
      <w:lvlJc w:val="left"/>
      <w:pPr>
        <w:tabs>
          <w:tab w:val="left" w:pos="3098"/>
        </w:tabs>
        <w:ind w:left="3098" w:hanging="420"/>
      </w:pPr>
    </w:lvl>
    <w:lvl w:ilvl="5" w:tentative="0">
      <w:start w:val="1"/>
      <w:numFmt w:val="lowerRoman"/>
      <w:lvlText w:val="%6."/>
      <w:lvlJc w:val="right"/>
      <w:pPr>
        <w:tabs>
          <w:tab w:val="left" w:pos="3518"/>
        </w:tabs>
        <w:ind w:left="3518" w:hanging="420"/>
      </w:pPr>
    </w:lvl>
    <w:lvl w:ilvl="6" w:tentative="0">
      <w:start w:val="1"/>
      <w:numFmt w:val="decimal"/>
      <w:lvlText w:val="%7."/>
      <w:lvlJc w:val="left"/>
      <w:pPr>
        <w:tabs>
          <w:tab w:val="left" w:pos="3938"/>
        </w:tabs>
        <w:ind w:left="3938" w:hanging="420"/>
      </w:pPr>
    </w:lvl>
    <w:lvl w:ilvl="7" w:tentative="0">
      <w:start w:val="1"/>
      <w:numFmt w:val="lowerLetter"/>
      <w:lvlText w:val="%8)"/>
      <w:lvlJc w:val="left"/>
      <w:pPr>
        <w:tabs>
          <w:tab w:val="left" w:pos="4358"/>
        </w:tabs>
        <w:ind w:left="4358" w:hanging="420"/>
      </w:pPr>
    </w:lvl>
    <w:lvl w:ilvl="8" w:tentative="0">
      <w:start w:val="1"/>
      <w:numFmt w:val="lowerRoman"/>
      <w:lvlText w:val="%9."/>
      <w:lvlJc w:val="right"/>
      <w:pPr>
        <w:tabs>
          <w:tab w:val="left" w:pos="4778"/>
        </w:tabs>
        <w:ind w:left="4778" w:hanging="420"/>
      </w:pPr>
    </w:lvl>
  </w:abstractNum>
  <w:abstractNum w:abstractNumId="6">
    <w:nsid w:val="02D43FFE"/>
    <w:multiLevelType w:val="multilevel"/>
    <w:tmpl w:val="02D43F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3FF043B"/>
    <w:multiLevelType w:val="multilevel"/>
    <w:tmpl w:val="03FF04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40A15CD"/>
    <w:multiLevelType w:val="multilevel"/>
    <w:tmpl w:val="040A15CD"/>
    <w:lvl w:ilvl="0" w:tentative="0">
      <w:start w:val="1"/>
      <w:numFmt w:val="none"/>
      <w:suff w:val="nothing"/>
      <w:lvlText w:val="　"/>
      <w:lvlJc w:val="left"/>
      <w:pPr>
        <w:ind w:left="0" w:firstLine="0"/>
      </w:pPr>
    </w:lvl>
    <w:lvl w:ilvl="1" w:tentative="0">
      <w:start w:val="1"/>
      <w:numFmt w:val="decimal"/>
      <w:isLgl/>
      <w:suff w:val="nothing"/>
      <w:lvlText w:val="%2　"/>
      <w:lvlJc w:val="left"/>
      <w:pPr>
        <w:ind w:left="0" w:firstLine="0"/>
      </w:pPr>
    </w:lvl>
    <w:lvl w:ilvl="2" w:tentative="0">
      <w:start w:val="1"/>
      <w:numFmt w:val="decimal"/>
      <w:pStyle w:val="186"/>
      <w:suff w:val="nothing"/>
      <w:lvlText w:val="%1%2.%3　"/>
      <w:lvlJc w:val="left"/>
      <w:pPr>
        <w:ind w:left="0" w:firstLine="0"/>
      </w:pPr>
    </w:lvl>
    <w:lvl w:ilvl="3" w:tentative="0">
      <w:start w:val="1"/>
      <w:numFmt w:val="decimal"/>
      <w:pStyle w:val="146"/>
      <w:suff w:val="nothing"/>
      <w:lvlText w:val="%1%2.%3.%4　"/>
      <w:lvlJc w:val="left"/>
      <w:pPr>
        <w:ind w:left="0" w:firstLine="0"/>
      </w:pPr>
    </w:lvl>
    <w:lvl w:ilvl="4" w:tentative="0">
      <w:start w:val="1"/>
      <w:numFmt w:val="decimal"/>
      <w:pStyle w:val="180"/>
      <w:suff w:val="nothing"/>
      <w:lvlText w:val="%1%2.%3.%4.%5　"/>
      <w:lvlJc w:val="left"/>
      <w:pPr>
        <w:ind w:left="0" w:firstLine="0"/>
      </w:pPr>
    </w:lvl>
    <w:lvl w:ilvl="5" w:tentative="0">
      <w:start w:val="1"/>
      <w:numFmt w:val="decimal"/>
      <w:pStyle w:val="182"/>
      <w:suff w:val="nothing"/>
      <w:lvlText w:val="%1%2.%3.%4.%5.%6　"/>
      <w:lvlJc w:val="left"/>
      <w:pPr>
        <w:ind w:left="0" w:firstLine="0"/>
      </w:pPr>
    </w:lvl>
    <w:lvl w:ilvl="6" w:tentative="0">
      <w:start w:val="1"/>
      <w:numFmt w:val="decimal"/>
      <w:pStyle w:val="185"/>
      <w:suff w:val="nothing"/>
      <w:lvlText w:val="%1%2.%3.%4.%5.%6.%7　"/>
      <w:lvlJc w:val="left"/>
      <w:pPr>
        <w:ind w:left="0" w:firstLine="0"/>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9">
    <w:nsid w:val="04A83F52"/>
    <w:multiLevelType w:val="multilevel"/>
    <w:tmpl w:val="04A83F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51367C1"/>
    <w:multiLevelType w:val="multilevel"/>
    <w:tmpl w:val="051367C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6274501"/>
    <w:multiLevelType w:val="multilevel"/>
    <w:tmpl w:val="062745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062E42CC"/>
    <w:multiLevelType w:val="multilevel"/>
    <w:tmpl w:val="062E42CC"/>
    <w:lvl w:ilvl="0" w:tentative="0">
      <w:start w:val="1"/>
      <w:numFmt w:val="bullet"/>
      <w:pStyle w:val="61"/>
      <w:lvlText w:val=""/>
      <w:lvlJc w:val="left"/>
      <w:pPr>
        <w:tabs>
          <w:tab w:val="left" w:pos="839"/>
        </w:tabs>
        <w:ind w:left="840" w:hanging="420"/>
      </w:pPr>
      <w:rPr>
        <w:rFonts w:hint="default" w:ascii="Wingdings" w:hAnsi="Wingdings"/>
      </w:rPr>
    </w:lvl>
    <w:lvl w:ilvl="1" w:tentative="0">
      <w:start w:val="1"/>
      <w:numFmt w:val="lowerLetter"/>
      <w:lvlText w:val="%2)"/>
      <w:lvlJc w:val="left"/>
      <w:pPr>
        <w:ind w:left="1260" w:hanging="420"/>
      </w:pPr>
      <w:rPr>
        <w:rFonts w:hint="default"/>
      </w:rPr>
    </w:lvl>
    <w:lvl w:ilvl="2" w:tentative="0">
      <w:start w:val="1"/>
      <w:numFmt w:val="lowerRoman"/>
      <w:lvlText w:val="%3."/>
      <w:lvlJc w:val="right"/>
      <w:pPr>
        <w:ind w:left="1680" w:hanging="420"/>
      </w:pPr>
      <w:rPr>
        <w:rFonts w:hint="default"/>
      </w:rPr>
    </w:lvl>
    <w:lvl w:ilvl="3" w:tentative="0">
      <w:start w:val="1"/>
      <w:numFmt w:val="decimal"/>
      <w:lvlText w:val="%4."/>
      <w:lvlJc w:val="left"/>
      <w:pPr>
        <w:ind w:left="2100" w:hanging="420"/>
      </w:pPr>
      <w:rPr>
        <w:rFonts w:hint="default"/>
      </w:rPr>
    </w:lvl>
    <w:lvl w:ilvl="4" w:tentative="0">
      <w:start w:val="1"/>
      <w:numFmt w:val="lowerLetter"/>
      <w:lvlText w:val="%5)"/>
      <w:lvlJc w:val="left"/>
      <w:pPr>
        <w:ind w:left="2520" w:hanging="420"/>
      </w:pPr>
      <w:rPr>
        <w:rFonts w:hint="default"/>
      </w:rPr>
    </w:lvl>
    <w:lvl w:ilvl="5" w:tentative="0">
      <w:start w:val="1"/>
      <w:numFmt w:val="lowerRoman"/>
      <w:lvlText w:val="%6."/>
      <w:lvlJc w:val="right"/>
      <w:pPr>
        <w:ind w:left="2940" w:hanging="420"/>
      </w:pPr>
      <w:rPr>
        <w:rFonts w:hint="default"/>
      </w:rPr>
    </w:lvl>
    <w:lvl w:ilvl="6" w:tentative="0">
      <w:start w:val="1"/>
      <w:numFmt w:val="decimal"/>
      <w:lvlText w:val="%7."/>
      <w:lvlJc w:val="left"/>
      <w:pPr>
        <w:ind w:left="3360" w:hanging="420"/>
      </w:pPr>
      <w:rPr>
        <w:rFonts w:hint="default"/>
      </w:rPr>
    </w:lvl>
    <w:lvl w:ilvl="7" w:tentative="0">
      <w:start w:val="1"/>
      <w:numFmt w:val="lowerLetter"/>
      <w:lvlText w:val="%8)"/>
      <w:lvlJc w:val="left"/>
      <w:pPr>
        <w:ind w:left="3780" w:hanging="420"/>
      </w:pPr>
      <w:rPr>
        <w:rFonts w:hint="default"/>
      </w:rPr>
    </w:lvl>
    <w:lvl w:ilvl="8" w:tentative="0">
      <w:start w:val="1"/>
      <w:numFmt w:val="lowerRoman"/>
      <w:lvlText w:val="%9."/>
      <w:lvlJc w:val="right"/>
      <w:pPr>
        <w:ind w:left="4200" w:hanging="420"/>
      </w:pPr>
      <w:rPr>
        <w:rFonts w:hint="default"/>
      </w:rPr>
    </w:lvl>
  </w:abstractNum>
  <w:abstractNum w:abstractNumId="13">
    <w:nsid w:val="068F59AD"/>
    <w:multiLevelType w:val="multilevel"/>
    <w:tmpl w:val="068F59AD"/>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76154B9"/>
    <w:multiLevelType w:val="multilevel"/>
    <w:tmpl w:val="076154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079102AD"/>
    <w:multiLevelType w:val="multilevel"/>
    <w:tmpl w:val="079102AD"/>
    <w:lvl w:ilvl="0" w:tentative="0">
      <w:start w:val="1"/>
      <w:numFmt w:val="decimal"/>
      <w:pStyle w:val="204"/>
      <w:suff w:val="nothing"/>
      <w:lvlText w:val="注%1："/>
      <w:lvlJc w:val="left"/>
      <w:pPr>
        <w:ind w:left="811" w:hanging="448"/>
      </w:pPr>
      <w:rPr>
        <w:rFonts w:hint="eastAsia" w:ascii="黑体" w:eastAsia="黑体"/>
        <w:b w:val="0"/>
        <w:i w:val="0"/>
        <w:sz w:val="18"/>
      </w:rPr>
    </w:lvl>
    <w:lvl w:ilvl="1" w:tentative="0">
      <w:start w:val="1"/>
      <w:numFmt w:val="lowerLetter"/>
      <w:lvlText w:val="%2)"/>
      <w:lvlJc w:val="left"/>
      <w:pPr>
        <w:tabs>
          <w:tab w:val="left" w:pos="0"/>
        </w:tabs>
        <w:ind w:left="992" w:hanging="629"/>
      </w:pPr>
      <w:rPr>
        <w:rFonts w:hint="eastAsia"/>
      </w:rPr>
    </w:lvl>
    <w:lvl w:ilvl="2" w:tentative="0">
      <w:start w:val="1"/>
      <w:numFmt w:val="lowerRoman"/>
      <w:lvlText w:val="%3."/>
      <w:lvlJc w:val="right"/>
      <w:pPr>
        <w:tabs>
          <w:tab w:val="left" w:pos="0"/>
        </w:tabs>
        <w:ind w:left="992" w:hanging="629"/>
      </w:pPr>
      <w:rPr>
        <w:rFonts w:hint="eastAsia"/>
      </w:rPr>
    </w:lvl>
    <w:lvl w:ilvl="3" w:tentative="0">
      <w:start w:val="1"/>
      <w:numFmt w:val="decimal"/>
      <w:lvlText w:val="%4."/>
      <w:lvlJc w:val="left"/>
      <w:pPr>
        <w:tabs>
          <w:tab w:val="left" w:pos="0"/>
        </w:tabs>
        <w:ind w:left="992" w:hanging="629"/>
      </w:pPr>
      <w:rPr>
        <w:rFonts w:hint="eastAsia"/>
      </w:rPr>
    </w:lvl>
    <w:lvl w:ilvl="4" w:tentative="0">
      <w:start w:val="1"/>
      <w:numFmt w:val="lowerLetter"/>
      <w:lvlText w:val="%5)"/>
      <w:lvlJc w:val="left"/>
      <w:pPr>
        <w:tabs>
          <w:tab w:val="left" w:pos="0"/>
        </w:tabs>
        <w:ind w:left="992" w:hanging="629"/>
      </w:pPr>
      <w:rPr>
        <w:rFonts w:hint="eastAsia"/>
      </w:rPr>
    </w:lvl>
    <w:lvl w:ilvl="5" w:tentative="0">
      <w:start w:val="1"/>
      <w:numFmt w:val="lowerRoman"/>
      <w:lvlText w:val="%6."/>
      <w:lvlJc w:val="right"/>
      <w:pPr>
        <w:tabs>
          <w:tab w:val="left" w:pos="0"/>
        </w:tabs>
        <w:ind w:left="992" w:hanging="629"/>
      </w:pPr>
      <w:rPr>
        <w:rFonts w:hint="eastAsia"/>
      </w:rPr>
    </w:lvl>
    <w:lvl w:ilvl="6" w:tentative="0">
      <w:start w:val="1"/>
      <w:numFmt w:val="decimal"/>
      <w:lvlText w:val="%7."/>
      <w:lvlJc w:val="left"/>
      <w:pPr>
        <w:tabs>
          <w:tab w:val="left" w:pos="0"/>
        </w:tabs>
        <w:ind w:left="992" w:hanging="629"/>
      </w:pPr>
      <w:rPr>
        <w:rFonts w:hint="eastAsia"/>
      </w:rPr>
    </w:lvl>
    <w:lvl w:ilvl="7" w:tentative="0">
      <w:start w:val="1"/>
      <w:numFmt w:val="lowerLetter"/>
      <w:lvlText w:val="%8)"/>
      <w:lvlJc w:val="left"/>
      <w:pPr>
        <w:tabs>
          <w:tab w:val="left" w:pos="0"/>
        </w:tabs>
        <w:ind w:left="992" w:hanging="629"/>
      </w:pPr>
      <w:rPr>
        <w:rFonts w:hint="eastAsia"/>
      </w:rPr>
    </w:lvl>
    <w:lvl w:ilvl="8" w:tentative="0">
      <w:start w:val="1"/>
      <w:numFmt w:val="lowerRoman"/>
      <w:lvlText w:val="%9."/>
      <w:lvlJc w:val="right"/>
      <w:pPr>
        <w:tabs>
          <w:tab w:val="left" w:pos="0"/>
        </w:tabs>
        <w:ind w:left="992" w:hanging="629"/>
      </w:pPr>
      <w:rPr>
        <w:rFonts w:hint="eastAsia"/>
      </w:rPr>
    </w:lvl>
  </w:abstractNum>
  <w:abstractNum w:abstractNumId="16">
    <w:nsid w:val="07D76BBA"/>
    <w:multiLevelType w:val="multilevel"/>
    <w:tmpl w:val="07D76BBA"/>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7D80E9E"/>
    <w:multiLevelType w:val="multilevel"/>
    <w:tmpl w:val="07D80E9E"/>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07ED3FEA"/>
    <w:multiLevelType w:val="multilevel"/>
    <w:tmpl w:val="07ED3FEA"/>
    <w:lvl w:ilvl="0" w:tentative="0">
      <w:start w:val="1"/>
      <w:numFmt w:val="none"/>
      <w:pStyle w:val="125"/>
      <w:lvlText w:val="%1"/>
      <w:lvlJc w:val="left"/>
      <w:pPr>
        <w:ind w:left="425" w:hanging="425"/>
      </w:pPr>
      <w:rPr>
        <w:rFonts w:hint="eastAsia"/>
      </w:rPr>
    </w:lvl>
    <w:lvl w:ilvl="1" w:tentative="0">
      <w:start w:val="1"/>
      <w:numFmt w:val="decimal"/>
      <w:pStyle w:val="221"/>
      <w:suff w:val="nothing"/>
      <w:lvlText w:val="%10.%2 "/>
      <w:lvlJc w:val="left"/>
      <w:pPr>
        <w:ind w:left="0" w:firstLine="0"/>
      </w:pPr>
      <w:rPr>
        <w:rFonts w:hint="eastAsia" w:ascii="黑体" w:eastAsia="黑体" w:hAnsiTheme="minorHAnsi"/>
        <w:b w:val="0"/>
        <w:i w:val="0"/>
        <w:sz w:val="21"/>
      </w:rPr>
    </w:lvl>
    <w:lvl w:ilvl="2" w:tentative="0">
      <w:start w:val="1"/>
      <w:numFmt w:val="decimal"/>
      <w:pStyle w:val="222"/>
      <w:suff w:val="nothing"/>
      <w:lvlText w:val="%10.%2.%3 "/>
      <w:lvlJc w:val="left"/>
      <w:pPr>
        <w:ind w:left="0" w:firstLine="0"/>
      </w:pPr>
      <w:rPr>
        <w:rFonts w:hint="eastAsia" w:ascii="黑体" w:eastAsia="黑体" w:hAnsiTheme="minorHAnsi"/>
        <w:b w:val="0"/>
        <w:i w:val="0"/>
        <w:sz w:val="21"/>
      </w:rPr>
    </w:lvl>
    <w:lvl w:ilvl="3" w:tentative="0">
      <w:start w:val="1"/>
      <w:numFmt w:val="decimal"/>
      <w:pStyle w:val="223"/>
      <w:suff w:val="nothing"/>
      <w:lvlText w:val="%10.%2.%3.%4 "/>
      <w:lvlJc w:val="left"/>
      <w:pPr>
        <w:ind w:left="0" w:firstLine="0"/>
      </w:pPr>
      <w:rPr>
        <w:rFonts w:hint="eastAsia" w:ascii="黑体" w:eastAsia="黑体" w:hAnsiTheme="minorHAnsi"/>
        <w:b w:val="0"/>
        <w:i w:val="0"/>
        <w:sz w:val="21"/>
      </w:rPr>
    </w:lvl>
    <w:lvl w:ilvl="4" w:tentative="0">
      <w:start w:val="1"/>
      <w:numFmt w:val="decimal"/>
      <w:pStyle w:val="224"/>
      <w:suff w:val="nothing"/>
      <w:lvlText w:val="%10.%2.%3.%4.%5 "/>
      <w:lvlJc w:val="left"/>
      <w:pPr>
        <w:ind w:left="0" w:firstLine="0"/>
      </w:pPr>
      <w:rPr>
        <w:rFonts w:hint="eastAsia" w:ascii="黑体" w:eastAsia="黑体" w:hAnsiTheme="minorHAnsi"/>
        <w:b w:val="0"/>
        <w:i w:val="0"/>
        <w:sz w:val="21"/>
      </w:rPr>
    </w:lvl>
    <w:lvl w:ilvl="5" w:tentative="0">
      <w:start w:val="1"/>
      <w:numFmt w:val="decimal"/>
      <w:pStyle w:val="225"/>
      <w:suff w:val="nothing"/>
      <w:lvlText w:val="%10.%2.%3.%4.%5.%6 "/>
      <w:lvlJc w:val="left"/>
      <w:pPr>
        <w:ind w:left="0" w:firstLine="0"/>
      </w:pPr>
      <w:rPr>
        <w:rFonts w:hint="eastAsia" w:ascii="黑体" w:eastAsia="黑体" w:hAnsiTheme="minorHAnsi"/>
        <w:b w:val="0"/>
        <w:i w:val="0"/>
        <w:sz w:val="21"/>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9">
    <w:nsid w:val="084D20C1"/>
    <w:multiLevelType w:val="multilevel"/>
    <w:tmpl w:val="084D20C1"/>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88743E1"/>
    <w:multiLevelType w:val="multilevel"/>
    <w:tmpl w:val="088743E1"/>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09D3026B"/>
    <w:multiLevelType w:val="multilevel"/>
    <w:tmpl w:val="09D3026B"/>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0AE367E9"/>
    <w:multiLevelType w:val="multilevel"/>
    <w:tmpl w:val="0AE367E9"/>
    <w:lvl w:ilvl="0" w:tentative="0">
      <w:start w:val="1"/>
      <w:numFmt w:val="none"/>
      <w:pStyle w:val="205"/>
      <w:suff w:val="nothing"/>
      <w:lvlText w:val="%1示例："/>
      <w:lvlJc w:val="left"/>
      <w:pPr>
        <w:ind w:left="0" w:firstLine="363"/>
      </w:pPr>
      <w:rPr>
        <w:rFonts w:hint="eastAsia" w:ascii="黑体" w:eastAsia="黑体"/>
        <w:b w:val="0"/>
        <w:i w:val="0"/>
        <w:sz w:val="18"/>
      </w:rPr>
    </w:lvl>
    <w:lvl w:ilvl="1" w:tentative="0">
      <w:start w:val="1"/>
      <w:numFmt w:val="lowerLetter"/>
      <w:lvlText w:val="%2)"/>
      <w:lvlJc w:val="left"/>
      <w:pPr>
        <w:tabs>
          <w:tab w:val="left" w:pos="363"/>
        </w:tabs>
        <w:ind w:left="0" w:firstLine="363"/>
      </w:pPr>
      <w:rPr>
        <w:rFonts w:hint="eastAsia"/>
      </w:rPr>
    </w:lvl>
    <w:lvl w:ilvl="2" w:tentative="0">
      <w:start w:val="1"/>
      <w:numFmt w:val="lowerRoman"/>
      <w:lvlText w:val="%3."/>
      <w:lvlJc w:val="right"/>
      <w:pPr>
        <w:tabs>
          <w:tab w:val="left" w:pos="363"/>
        </w:tabs>
        <w:ind w:left="0" w:firstLine="363"/>
      </w:pPr>
      <w:rPr>
        <w:rFonts w:hint="eastAsia"/>
      </w:rPr>
    </w:lvl>
    <w:lvl w:ilvl="3" w:tentative="0">
      <w:start w:val="1"/>
      <w:numFmt w:val="decimal"/>
      <w:lvlText w:val="%4."/>
      <w:lvlJc w:val="left"/>
      <w:pPr>
        <w:tabs>
          <w:tab w:val="left" w:pos="363"/>
        </w:tabs>
        <w:ind w:left="0" w:firstLine="363"/>
      </w:pPr>
      <w:rPr>
        <w:rFonts w:hint="eastAsia"/>
      </w:rPr>
    </w:lvl>
    <w:lvl w:ilvl="4" w:tentative="0">
      <w:start w:val="1"/>
      <w:numFmt w:val="lowerLetter"/>
      <w:lvlText w:val="%5)"/>
      <w:lvlJc w:val="left"/>
      <w:pPr>
        <w:tabs>
          <w:tab w:val="left" w:pos="363"/>
        </w:tabs>
        <w:ind w:left="0" w:firstLine="363"/>
      </w:pPr>
      <w:rPr>
        <w:rFonts w:hint="eastAsia"/>
      </w:rPr>
    </w:lvl>
    <w:lvl w:ilvl="5" w:tentative="0">
      <w:start w:val="1"/>
      <w:numFmt w:val="lowerRoman"/>
      <w:lvlText w:val="%6."/>
      <w:lvlJc w:val="right"/>
      <w:pPr>
        <w:tabs>
          <w:tab w:val="left" w:pos="363"/>
        </w:tabs>
        <w:ind w:left="0" w:firstLine="363"/>
      </w:pPr>
      <w:rPr>
        <w:rFonts w:hint="eastAsia"/>
      </w:rPr>
    </w:lvl>
    <w:lvl w:ilvl="6" w:tentative="0">
      <w:start w:val="1"/>
      <w:numFmt w:val="decimal"/>
      <w:lvlText w:val="%7."/>
      <w:lvlJc w:val="left"/>
      <w:pPr>
        <w:tabs>
          <w:tab w:val="left" w:pos="363"/>
        </w:tabs>
        <w:ind w:left="0" w:firstLine="363"/>
      </w:pPr>
      <w:rPr>
        <w:rFonts w:hint="eastAsia"/>
      </w:rPr>
    </w:lvl>
    <w:lvl w:ilvl="7" w:tentative="0">
      <w:start w:val="1"/>
      <w:numFmt w:val="lowerLetter"/>
      <w:lvlText w:val="%8)"/>
      <w:lvlJc w:val="left"/>
      <w:pPr>
        <w:tabs>
          <w:tab w:val="left" w:pos="363"/>
        </w:tabs>
        <w:ind w:left="0" w:firstLine="363"/>
      </w:pPr>
      <w:rPr>
        <w:rFonts w:hint="eastAsia"/>
      </w:rPr>
    </w:lvl>
    <w:lvl w:ilvl="8" w:tentative="0">
      <w:start w:val="1"/>
      <w:numFmt w:val="lowerRoman"/>
      <w:lvlText w:val="%9."/>
      <w:lvlJc w:val="right"/>
      <w:pPr>
        <w:tabs>
          <w:tab w:val="left" w:pos="363"/>
        </w:tabs>
        <w:ind w:left="0" w:firstLine="363"/>
      </w:pPr>
      <w:rPr>
        <w:rFonts w:hint="eastAsia"/>
      </w:rPr>
    </w:lvl>
  </w:abstractNum>
  <w:abstractNum w:abstractNumId="23">
    <w:nsid w:val="0BA97D75"/>
    <w:multiLevelType w:val="multilevel"/>
    <w:tmpl w:val="0BA97D7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0BDC1670"/>
    <w:multiLevelType w:val="multilevel"/>
    <w:tmpl w:val="0BDC1670"/>
    <w:lvl w:ilvl="0" w:tentative="0">
      <w:start w:val="1"/>
      <w:numFmt w:val="decimal"/>
      <w:pStyle w:val="107"/>
      <w:lvlText w:val="[%1]"/>
      <w:lvlJc w:val="left"/>
      <w:pPr>
        <w:ind w:left="823"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0D051F45"/>
    <w:multiLevelType w:val="multilevel"/>
    <w:tmpl w:val="0D051F45"/>
    <w:lvl w:ilvl="0" w:tentative="0">
      <w:start w:val="1"/>
      <w:numFmt w:val="lowerRoman"/>
      <w:pStyle w:val="196"/>
      <w:lvlText w:val="%1)"/>
      <w:lvlJc w:val="left"/>
      <w:pPr>
        <w:tabs>
          <w:tab w:val="left" w:pos="851"/>
        </w:tabs>
        <w:ind w:left="851" w:hanging="426"/>
      </w:pPr>
      <w:rPr>
        <w:rFonts w:hint="eastAsia" w:ascii="宋体" w:hAnsi="Times New Roman" w:eastAsia="宋体"/>
        <w:sz w:val="21"/>
      </w:rPr>
    </w:lvl>
    <w:lvl w:ilvl="1" w:tentative="0">
      <w:start w:val="1"/>
      <w:numFmt w:val="lowerLetter"/>
      <w:lvlText w:val="%2)"/>
      <w:lvlJc w:val="left"/>
      <w:pPr>
        <w:tabs>
          <w:tab w:val="left" w:pos="1543"/>
        </w:tabs>
        <w:ind w:left="1543" w:hanging="420"/>
      </w:pPr>
      <w:rPr>
        <w:rFonts w:hint="eastAsia"/>
      </w:rPr>
    </w:lvl>
    <w:lvl w:ilvl="2" w:tentative="0">
      <w:start w:val="1"/>
      <w:numFmt w:val="lowerRoman"/>
      <w:lvlText w:val="%3."/>
      <w:lvlJc w:val="right"/>
      <w:pPr>
        <w:tabs>
          <w:tab w:val="left" w:pos="1963"/>
        </w:tabs>
        <w:ind w:left="1963" w:hanging="420"/>
      </w:pPr>
      <w:rPr>
        <w:rFonts w:hint="eastAsia"/>
      </w:rPr>
    </w:lvl>
    <w:lvl w:ilvl="3" w:tentative="0">
      <w:start w:val="1"/>
      <w:numFmt w:val="decimal"/>
      <w:lvlText w:val="%4."/>
      <w:lvlJc w:val="left"/>
      <w:pPr>
        <w:tabs>
          <w:tab w:val="left" w:pos="2383"/>
        </w:tabs>
        <w:ind w:left="2383" w:hanging="420"/>
      </w:pPr>
      <w:rPr>
        <w:rFonts w:hint="eastAsia"/>
      </w:rPr>
    </w:lvl>
    <w:lvl w:ilvl="4" w:tentative="0">
      <w:start w:val="1"/>
      <w:numFmt w:val="lowerLetter"/>
      <w:lvlText w:val="%5)"/>
      <w:lvlJc w:val="left"/>
      <w:pPr>
        <w:tabs>
          <w:tab w:val="left" w:pos="2803"/>
        </w:tabs>
        <w:ind w:left="2803" w:hanging="420"/>
      </w:pPr>
      <w:rPr>
        <w:rFonts w:hint="eastAsia"/>
      </w:rPr>
    </w:lvl>
    <w:lvl w:ilvl="5" w:tentative="0">
      <w:start w:val="1"/>
      <w:numFmt w:val="lowerRoman"/>
      <w:lvlText w:val="%6."/>
      <w:lvlJc w:val="right"/>
      <w:pPr>
        <w:tabs>
          <w:tab w:val="left" w:pos="3223"/>
        </w:tabs>
        <w:ind w:left="3223" w:hanging="420"/>
      </w:pPr>
      <w:rPr>
        <w:rFonts w:hint="eastAsia"/>
      </w:rPr>
    </w:lvl>
    <w:lvl w:ilvl="6" w:tentative="0">
      <w:start w:val="1"/>
      <w:numFmt w:val="decimal"/>
      <w:lvlText w:val="%7."/>
      <w:lvlJc w:val="left"/>
      <w:pPr>
        <w:tabs>
          <w:tab w:val="left" w:pos="3643"/>
        </w:tabs>
        <w:ind w:left="3643" w:hanging="420"/>
      </w:pPr>
      <w:rPr>
        <w:rFonts w:hint="eastAsia"/>
      </w:rPr>
    </w:lvl>
    <w:lvl w:ilvl="7" w:tentative="0">
      <w:start w:val="1"/>
      <w:numFmt w:val="lowerLetter"/>
      <w:lvlText w:val="%8)"/>
      <w:lvlJc w:val="left"/>
      <w:pPr>
        <w:tabs>
          <w:tab w:val="left" w:pos="4063"/>
        </w:tabs>
        <w:ind w:left="4063" w:hanging="420"/>
      </w:pPr>
      <w:rPr>
        <w:rFonts w:hint="eastAsia"/>
      </w:rPr>
    </w:lvl>
    <w:lvl w:ilvl="8" w:tentative="0">
      <w:start w:val="1"/>
      <w:numFmt w:val="lowerRoman"/>
      <w:lvlText w:val="%9."/>
      <w:lvlJc w:val="right"/>
      <w:pPr>
        <w:tabs>
          <w:tab w:val="left" w:pos="4483"/>
        </w:tabs>
        <w:ind w:left="4483" w:hanging="420"/>
      </w:pPr>
      <w:rPr>
        <w:rFonts w:hint="eastAsia"/>
      </w:rPr>
    </w:lvl>
  </w:abstractNum>
  <w:abstractNum w:abstractNumId="26">
    <w:nsid w:val="0E0450EA"/>
    <w:multiLevelType w:val="multilevel"/>
    <w:tmpl w:val="0E0450EA"/>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0F2E175D"/>
    <w:multiLevelType w:val="multilevel"/>
    <w:tmpl w:val="0F2E175D"/>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0FE33799"/>
    <w:multiLevelType w:val="multilevel"/>
    <w:tmpl w:val="0FE337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0C227F8"/>
    <w:multiLevelType w:val="multilevel"/>
    <w:tmpl w:val="10C227F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1160354F"/>
    <w:multiLevelType w:val="multilevel"/>
    <w:tmpl w:val="116035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11D26527"/>
    <w:multiLevelType w:val="multilevel"/>
    <w:tmpl w:val="11D265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2C838EC"/>
    <w:multiLevelType w:val="multilevel"/>
    <w:tmpl w:val="12C838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37F3347"/>
    <w:multiLevelType w:val="multilevel"/>
    <w:tmpl w:val="137F3347"/>
    <w:lvl w:ilvl="0" w:tentative="0">
      <w:start w:val="1"/>
      <w:numFmt w:val="none"/>
      <w:suff w:val="nothing"/>
      <w:lvlText w:val="%1"/>
      <w:lvlJc w:val="left"/>
      <w:pPr>
        <w:ind w:left="0" w:firstLine="0"/>
      </w:pPr>
      <w:rPr>
        <w:rFonts w:hint="eastAsia"/>
      </w:rPr>
    </w:lvl>
    <w:lvl w:ilvl="1" w:tentative="0">
      <w:start w:val="1"/>
      <w:numFmt w:val="decimal"/>
      <w:suff w:val="nothing"/>
      <w:lvlText w:val="%1%2　"/>
      <w:lvlJc w:val="left"/>
      <w:pPr>
        <w:ind w:left="0" w:firstLine="0"/>
      </w:pPr>
      <w:rPr>
        <w:rFonts w:hint="eastAsia" w:ascii="黑体" w:eastAsia="黑体"/>
        <w:b w:val="0"/>
        <w:i w:val="0"/>
        <w:sz w:val="21"/>
      </w:rPr>
    </w:lvl>
    <w:lvl w:ilvl="2" w:tentative="0">
      <w:start w:val="1"/>
      <w:numFmt w:val="decimal"/>
      <w:suff w:val="nothing"/>
      <w:lvlText w:val="%1%2.%3　"/>
      <w:lvlJc w:val="left"/>
      <w:pPr>
        <w:ind w:left="0" w:firstLine="0"/>
      </w:pPr>
      <w:rPr>
        <w:rFonts w:hint="eastAsia" w:ascii="黑体" w:hAnsi="Times New Roman" w:eastAsia="黑体" w:cs="Times New Roman"/>
        <w:b w:val="0"/>
        <w:bCs w:val="0"/>
        <w:i w:val="0"/>
        <w:iCs w:val="0"/>
        <w:caps w:val="0"/>
        <w:smallCaps w:val="0"/>
        <w:strike w:val="0"/>
        <w:dstrike w:val="0"/>
        <w:vanish w:val="0"/>
        <w:color w:val="000000"/>
        <w:spacing w:val="0"/>
        <w:kern w:val="0"/>
        <w:position w:val="0"/>
        <w:sz w:val="21"/>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suff w:val="nothing"/>
      <w:lvlText w:val="%1%2.%3.%4　"/>
      <w:lvlJc w:val="left"/>
      <w:pPr>
        <w:ind w:left="0" w:firstLine="0"/>
      </w:pPr>
      <w:rPr>
        <w:rFonts w:hint="eastAsia" w:ascii="黑体" w:eastAsia="黑体"/>
        <w:b w:val="0"/>
        <w:i w:val="0"/>
        <w:sz w:val="21"/>
      </w:rPr>
    </w:lvl>
    <w:lvl w:ilvl="4" w:tentative="0">
      <w:start w:val="1"/>
      <w:numFmt w:val="decimal"/>
      <w:suff w:val="nothing"/>
      <w:lvlText w:val="%1%2.%3.%4.%5　"/>
      <w:lvlJc w:val="left"/>
      <w:pPr>
        <w:ind w:left="851" w:firstLine="0"/>
      </w:pPr>
      <w:rPr>
        <w:rFonts w:hint="eastAsia" w:ascii="黑体" w:eastAsia="黑体"/>
        <w:b w:val="0"/>
        <w:i w:val="0"/>
        <w:sz w:val="21"/>
      </w:rPr>
    </w:lvl>
    <w:lvl w:ilvl="5" w:tentative="0">
      <w:start w:val="1"/>
      <w:numFmt w:val="decimal"/>
      <w:suff w:val="nothing"/>
      <w:lvlText w:val="%1%2.%3.%4.%5.%6　"/>
      <w:lvlJc w:val="left"/>
      <w:pPr>
        <w:ind w:left="0" w:firstLine="0"/>
      </w:pPr>
      <w:rPr>
        <w:rFonts w:hint="eastAsia" w:ascii="黑体" w:eastAsia="黑体"/>
        <w:b w:val="0"/>
        <w:i w:val="0"/>
        <w:sz w:val="21"/>
      </w:rPr>
    </w:lvl>
    <w:lvl w:ilvl="6" w:tentative="0">
      <w:start w:val="1"/>
      <w:numFmt w:val="decimal"/>
      <w:suff w:val="nothing"/>
      <w:lvlText w:val="%1%2.%3.%4.%5.%6.%7　"/>
      <w:lvlJc w:val="left"/>
      <w:pPr>
        <w:ind w:left="0" w:firstLine="0"/>
      </w:pPr>
      <w:rPr>
        <w:rFonts w:hint="eastAsia" w:ascii="黑体"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34">
    <w:nsid w:val="14646D37"/>
    <w:multiLevelType w:val="multilevel"/>
    <w:tmpl w:val="14646D37"/>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472142B"/>
    <w:multiLevelType w:val="multilevel"/>
    <w:tmpl w:val="1472142B"/>
    <w:lvl w:ilvl="0" w:tentative="0">
      <w:start w:val="1"/>
      <w:numFmt w:val="decimal"/>
      <w:lvlText w:val="%1）"/>
      <w:lvlJc w:val="left"/>
      <w:pPr>
        <w:ind w:left="360" w:hanging="360"/>
      </w:pPr>
      <w:rPr>
        <w:rFonts w:hint="default" w:hAnsi="Calibr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5BC7952"/>
    <w:multiLevelType w:val="multilevel"/>
    <w:tmpl w:val="15BC7952"/>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5CD7C3F"/>
    <w:multiLevelType w:val="multilevel"/>
    <w:tmpl w:val="15CD7C3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177354FC"/>
    <w:multiLevelType w:val="multilevel"/>
    <w:tmpl w:val="177354F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7CC2580"/>
    <w:multiLevelType w:val="multilevel"/>
    <w:tmpl w:val="17CC2580"/>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17CCCC85"/>
    <w:multiLevelType w:val="singleLevel"/>
    <w:tmpl w:val="17CCCC85"/>
    <w:lvl w:ilvl="0" w:tentative="0">
      <w:start w:val="1"/>
      <w:numFmt w:val="decimal"/>
      <w:suff w:val="nothing"/>
      <w:lvlText w:val="%1）"/>
      <w:lvlJc w:val="left"/>
    </w:lvl>
  </w:abstractNum>
  <w:abstractNum w:abstractNumId="41">
    <w:nsid w:val="17D27D35"/>
    <w:multiLevelType w:val="multilevel"/>
    <w:tmpl w:val="17D27D3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181C29FB"/>
    <w:multiLevelType w:val="multilevel"/>
    <w:tmpl w:val="181C29FB"/>
    <w:lvl w:ilvl="0" w:tentative="0">
      <w:start w:val="1"/>
      <w:numFmt w:val="decimal"/>
      <w:lvlText w:val="%1）"/>
      <w:lvlJc w:val="left"/>
      <w:pPr>
        <w:ind w:left="420" w:hanging="420"/>
      </w:pPr>
      <w:rPr>
        <w:rFonts w:ascii="Times New Roman" w:hAnsi="Times New Roman" w:eastAsia="宋体"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1A531B6D"/>
    <w:multiLevelType w:val="multilevel"/>
    <w:tmpl w:val="1A531B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1ABA7EDB"/>
    <w:multiLevelType w:val="multilevel"/>
    <w:tmpl w:val="1ABA7ED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1AD20F90"/>
    <w:multiLevelType w:val="multilevel"/>
    <w:tmpl w:val="1AD20F90"/>
    <w:lvl w:ilvl="0" w:tentative="0">
      <w:start w:val="1"/>
      <w:numFmt w:val="none"/>
      <w:pStyle w:val="139"/>
      <w:lvlText w:val="%1注："/>
      <w:lvlJc w:val="left"/>
      <w:pPr>
        <w:tabs>
          <w:tab w:val="left" w:pos="845"/>
        </w:tabs>
        <w:ind w:left="-102" w:firstLine="419"/>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6">
    <w:nsid w:val="1AF15012"/>
    <w:multiLevelType w:val="multilevel"/>
    <w:tmpl w:val="1AF15012"/>
    <w:lvl w:ilvl="0" w:tentative="0">
      <w:start w:val="1"/>
      <w:numFmt w:val="upperLetter"/>
      <w:pStyle w:val="122"/>
      <w:suff w:val="nothing"/>
      <w:lvlText w:val="附 录(Annex) %1"/>
      <w:lvlJc w:val="left"/>
      <w:pPr>
        <w:ind w:left="0" w:firstLine="0"/>
      </w:pPr>
    </w:lvl>
    <w:lvl w:ilvl="1" w:tentative="0">
      <w:start w:val="1"/>
      <w:numFmt w:val="decimal"/>
      <w:suff w:val="nothing"/>
      <w:lvlText w:val="%1.%2　"/>
      <w:lvlJc w:val="left"/>
      <w:pPr>
        <w:ind w:left="0" w:firstLine="0"/>
      </w:pPr>
    </w:lvl>
    <w:lvl w:ilvl="2" w:tentative="0">
      <w:start w:val="1"/>
      <w:numFmt w:val="decimal"/>
      <w:suff w:val="nothing"/>
      <w:lvlText w:val="%1.%2.%3　"/>
      <w:lvlJc w:val="left"/>
      <w:pPr>
        <w:ind w:left="0" w:firstLine="0"/>
      </w:pPr>
    </w:lvl>
    <w:lvl w:ilvl="3" w:tentative="0">
      <w:start w:val="1"/>
      <w:numFmt w:val="decimal"/>
      <w:suff w:val="nothing"/>
      <w:lvlText w:val="%1.%2.%3.%4　"/>
      <w:lvlJc w:val="left"/>
      <w:pPr>
        <w:ind w:left="0" w:firstLine="0"/>
      </w:pPr>
    </w:lvl>
    <w:lvl w:ilvl="4" w:tentative="0">
      <w:start w:val="1"/>
      <w:numFmt w:val="decimal"/>
      <w:suff w:val="nothing"/>
      <w:lvlText w:val="%1.%2.%3.%4.%5　"/>
      <w:lvlJc w:val="left"/>
      <w:pPr>
        <w:ind w:left="0" w:firstLine="0"/>
      </w:pPr>
    </w:lvl>
    <w:lvl w:ilvl="5" w:tentative="0">
      <w:start w:val="1"/>
      <w:numFmt w:val="decimal"/>
      <w:suff w:val="nothing"/>
      <w:lvlText w:val="%1.%2.%3.%4.%5.%6　"/>
      <w:lvlJc w:val="left"/>
      <w:pPr>
        <w:ind w:left="0" w:firstLine="0"/>
      </w:pPr>
    </w:lvl>
    <w:lvl w:ilvl="6" w:tentative="0">
      <w:start w:val="1"/>
      <w:numFmt w:val="decimal"/>
      <w:suff w:val="nothing"/>
      <w:lvlText w:val="%1.%2.%3.%4.%5.%6.%7　"/>
      <w:lvlJc w:val="left"/>
      <w:pPr>
        <w:ind w:left="0" w:firstLine="0"/>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47">
    <w:nsid w:val="1B3C0F59"/>
    <w:multiLevelType w:val="multilevel"/>
    <w:tmpl w:val="1B3C0F59"/>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1C9C3528"/>
    <w:multiLevelType w:val="multilevel"/>
    <w:tmpl w:val="1C9C352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1D6B3D43"/>
    <w:multiLevelType w:val="multilevel"/>
    <w:tmpl w:val="1D6B3D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1EAA1992"/>
    <w:multiLevelType w:val="multilevel"/>
    <w:tmpl w:val="1EAA1992"/>
    <w:lvl w:ilvl="0" w:tentative="0">
      <w:start w:val="1"/>
      <w:numFmt w:val="none"/>
      <w:pStyle w:val="127"/>
      <w:suff w:val="nothing"/>
      <w:lvlText w:val="——"/>
      <w:lvlJc w:val="left"/>
      <w:pPr>
        <w:ind w:left="794" w:hanging="397"/>
      </w:pPr>
    </w:lvl>
    <w:lvl w:ilvl="1" w:tentative="0">
      <w:start w:val="1"/>
      <w:numFmt w:val="decimal"/>
      <w:suff w:val="nothing"/>
      <w:lvlText w:val="%1.%2　"/>
      <w:lvlJc w:val="left"/>
      <w:pPr>
        <w:ind w:left="397" w:firstLine="0"/>
      </w:pPr>
    </w:lvl>
    <w:lvl w:ilvl="2" w:tentative="0">
      <w:start w:val="1"/>
      <w:numFmt w:val="decimal"/>
      <w:suff w:val="nothing"/>
      <w:lvlText w:val="%1.%2.%3　"/>
      <w:lvlJc w:val="left"/>
      <w:pPr>
        <w:ind w:left="397" w:firstLine="0"/>
      </w:pPr>
    </w:lvl>
    <w:lvl w:ilvl="3" w:tentative="0">
      <w:start w:val="1"/>
      <w:numFmt w:val="decimal"/>
      <w:suff w:val="nothing"/>
      <w:lvlText w:val="%1.%2.%3.%4　"/>
      <w:lvlJc w:val="left"/>
      <w:pPr>
        <w:ind w:left="397" w:firstLine="0"/>
      </w:pPr>
    </w:lvl>
    <w:lvl w:ilvl="4" w:tentative="0">
      <w:start w:val="1"/>
      <w:numFmt w:val="decimal"/>
      <w:suff w:val="nothing"/>
      <w:lvlText w:val="%1.%2.%3.%4.%5　"/>
      <w:lvlJc w:val="left"/>
      <w:pPr>
        <w:ind w:left="397" w:firstLine="0"/>
      </w:pPr>
    </w:lvl>
    <w:lvl w:ilvl="5" w:tentative="0">
      <w:start w:val="1"/>
      <w:numFmt w:val="decimal"/>
      <w:suff w:val="nothing"/>
      <w:lvlText w:val="%1.%2.%3.%4.%5.%6　"/>
      <w:lvlJc w:val="left"/>
      <w:pPr>
        <w:ind w:left="397" w:firstLine="0"/>
      </w:pPr>
    </w:lvl>
    <w:lvl w:ilvl="6" w:tentative="0">
      <w:start w:val="1"/>
      <w:numFmt w:val="decimal"/>
      <w:suff w:val="nothing"/>
      <w:lvlText w:val="%1.%2.%3.%4.%5.%6.%7　"/>
      <w:lvlJc w:val="left"/>
      <w:pPr>
        <w:ind w:left="397" w:firstLine="0"/>
      </w:pPr>
    </w:lvl>
    <w:lvl w:ilvl="7" w:tentative="0">
      <w:start w:val="1"/>
      <w:numFmt w:val="decimal"/>
      <w:lvlText w:val="%1.%2.%3.%4.%5.%6.%7.%8"/>
      <w:lvlJc w:val="left"/>
      <w:pPr>
        <w:tabs>
          <w:tab w:val="left" w:pos="4791"/>
        </w:tabs>
        <w:ind w:left="4791" w:hanging="1418"/>
      </w:pPr>
    </w:lvl>
    <w:lvl w:ilvl="8" w:tentative="0">
      <w:start w:val="1"/>
      <w:numFmt w:val="decimal"/>
      <w:lvlText w:val="%1.%2.%3.%4.%5.%6.%7.%8.%9"/>
      <w:lvlJc w:val="left"/>
      <w:pPr>
        <w:tabs>
          <w:tab w:val="left" w:pos="5499"/>
        </w:tabs>
        <w:ind w:left="5499" w:hanging="1700"/>
      </w:pPr>
    </w:lvl>
  </w:abstractNum>
  <w:abstractNum w:abstractNumId="51">
    <w:nsid w:val="1FC501AF"/>
    <w:multiLevelType w:val="multilevel"/>
    <w:tmpl w:val="1FC501A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1FE122A8"/>
    <w:multiLevelType w:val="multilevel"/>
    <w:tmpl w:val="1FE122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203A0F89"/>
    <w:multiLevelType w:val="multilevel"/>
    <w:tmpl w:val="203A0F89"/>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208E229E"/>
    <w:multiLevelType w:val="multilevel"/>
    <w:tmpl w:val="208E22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21724A29"/>
    <w:multiLevelType w:val="multilevel"/>
    <w:tmpl w:val="21724A2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223B7C87"/>
    <w:multiLevelType w:val="multilevel"/>
    <w:tmpl w:val="223B7C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22D44868"/>
    <w:multiLevelType w:val="multilevel"/>
    <w:tmpl w:val="22D448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232028DA"/>
    <w:multiLevelType w:val="multilevel"/>
    <w:tmpl w:val="232028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23B917A9"/>
    <w:multiLevelType w:val="multilevel"/>
    <w:tmpl w:val="23B917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24260D27"/>
    <w:multiLevelType w:val="multilevel"/>
    <w:tmpl w:val="24260D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4E06EC5"/>
    <w:multiLevelType w:val="multilevel"/>
    <w:tmpl w:val="24E06E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5097779"/>
    <w:multiLevelType w:val="multilevel"/>
    <w:tmpl w:val="2509777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260B25C2"/>
    <w:multiLevelType w:val="multilevel"/>
    <w:tmpl w:val="260B25C2"/>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271A4649"/>
    <w:multiLevelType w:val="multilevel"/>
    <w:tmpl w:val="271A46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27F52892"/>
    <w:multiLevelType w:val="multilevel"/>
    <w:tmpl w:val="27F5289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29E7471D"/>
    <w:multiLevelType w:val="multilevel"/>
    <w:tmpl w:val="29E747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2A1F2F10"/>
    <w:multiLevelType w:val="multilevel"/>
    <w:tmpl w:val="2A1F2F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2ADE4DDF"/>
    <w:multiLevelType w:val="multilevel"/>
    <w:tmpl w:val="2ADE4D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2B3D78D6"/>
    <w:multiLevelType w:val="multilevel"/>
    <w:tmpl w:val="2B3D78D6"/>
    <w:lvl w:ilvl="0" w:tentative="0">
      <w:start w:val="1"/>
      <w:numFmt w:val="decimal"/>
      <w:lvlText w:val="%1）"/>
      <w:lvlJc w:val="left"/>
      <w:pPr>
        <w:ind w:left="420" w:hanging="420"/>
      </w:pPr>
      <w:rPr>
        <w:rFonts w:ascii="Times New Roman" w:hAnsi="Calibri" w:eastAsia="宋体"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2C5917C3"/>
    <w:multiLevelType w:val="multilevel"/>
    <w:tmpl w:val="2C5917C3"/>
    <w:lvl w:ilvl="0" w:tentative="0">
      <w:start w:val="1"/>
      <w:numFmt w:val="none"/>
      <w:pStyle w:val="160"/>
      <w:lvlText w:val="%1——"/>
      <w:lvlJc w:val="left"/>
      <w:pPr>
        <w:tabs>
          <w:tab w:val="left" w:pos="851"/>
        </w:tabs>
        <w:ind w:left="851" w:hanging="426"/>
      </w:pPr>
      <w:rPr>
        <w:rFonts w:hint="eastAsia" w:ascii="宋体" w:hAnsi="Times New Roman" w:eastAsia="宋体"/>
        <w:b w:val="0"/>
        <w:i w:val="0"/>
        <w:sz w:val="21"/>
      </w:rPr>
    </w:lvl>
    <w:lvl w:ilvl="1" w:tentative="0">
      <w:start w:val="1"/>
      <w:numFmt w:val="none"/>
      <w:pStyle w:val="210"/>
      <w:lvlText w:val=""/>
      <w:lvlJc w:val="left"/>
      <w:pPr>
        <w:ind w:left="851" w:hanging="431"/>
      </w:pPr>
      <w:rPr>
        <w:rFonts w:hint="default" w:ascii="Symbol" w:hAnsi="Symbol"/>
        <w:sz w:val="21"/>
      </w:rPr>
    </w:lvl>
    <w:lvl w:ilvl="2" w:tentative="0">
      <w:start w:val="1"/>
      <w:numFmt w:val="bullet"/>
      <w:pStyle w:val="199"/>
      <w:lvlText w:val=""/>
      <w:lvlJc w:val="left"/>
      <w:pPr>
        <w:ind w:left="851" w:hanging="426"/>
      </w:pPr>
      <w:rPr>
        <w:rFonts w:hint="default" w:ascii="Wingdings" w:hAnsi="Wingdings"/>
        <w:sz w:val="21"/>
      </w:rPr>
    </w:lvl>
    <w:lvl w:ilvl="3" w:tentative="0">
      <w:start w:val="1"/>
      <w:numFmt w:val="decimal"/>
      <w:lvlText w:val="%4."/>
      <w:lvlJc w:val="left"/>
      <w:pPr>
        <w:tabs>
          <w:tab w:val="left" w:pos="2071"/>
        </w:tabs>
        <w:ind w:left="1884" w:hanging="528"/>
      </w:pPr>
      <w:rPr>
        <w:rFonts w:hint="eastAsia"/>
      </w:rPr>
    </w:lvl>
    <w:lvl w:ilvl="4" w:tentative="0">
      <w:start w:val="1"/>
      <w:numFmt w:val="lowerLetter"/>
      <w:lvlText w:val="%5)"/>
      <w:lvlJc w:val="left"/>
      <w:pPr>
        <w:tabs>
          <w:tab w:val="left" w:pos="2383"/>
        </w:tabs>
        <w:ind w:left="2196" w:hanging="528"/>
      </w:pPr>
      <w:rPr>
        <w:rFonts w:hint="eastAsia"/>
      </w:rPr>
    </w:lvl>
    <w:lvl w:ilvl="5" w:tentative="0">
      <w:start w:val="1"/>
      <w:numFmt w:val="lowerRoman"/>
      <w:lvlText w:val="%6."/>
      <w:lvlJc w:val="right"/>
      <w:pPr>
        <w:tabs>
          <w:tab w:val="left" w:pos="2695"/>
        </w:tabs>
        <w:ind w:left="2508" w:hanging="528"/>
      </w:pPr>
      <w:rPr>
        <w:rFonts w:hint="eastAsia"/>
      </w:rPr>
    </w:lvl>
    <w:lvl w:ilvl="6" w:tentative="0">
      <w:start w:val="1"/>
      <w:numFmt w:val="decimal"/>
      <w:lvlText w:val="%7."/>
      <w:lvlJc w:val="left"/>
      <w:pPr>
        <w:tabs>
          <w:tab w:val="left" w:pos="3007"/>
        </w:tabs>
        <w:ind w:left="2820" w:hanging="528"/>
      </w:pPr>
      <w:rPr>
        <w:rFonts w:hint="eastAsia"/>
      </w:rPr>
    </w:lvl>
    <w:lvl w:ilvl="7" w:tentative="0">
      <w:start w:val="1"/>
      <w:numFmt w:val="lowerLetter"/>
      <w:lvlText w:val="%8)"/>
      <w:lvlJc w:val="left"/>
      <w:pPr>
        <w:tabs>
          <w:tab w:val="left" w:pos="3319"/>
        </w:tabs>
        <w:ind w:left="3132" w:hanging="528"/>
      </w:pPr>
      <w:rPr>
        <w:rFonts w:hint="eastAsia"/>
      </w:rPr>
    </w:lvl>
    <w:lvl w:ilvl="8" w:tentative="0">
      <w:start w:val="1"/>
      <w:numFmt w:val="lowerRoman"/>
      <w:lvlText w:val="%9."/>
      <w:lvlJc w:val="right"/>
      <w:pPr>
        <w:tabs>
          <w:tab w:val="left" w:pos="3631"/>
        </w:tabs>
        <w:ind w:left="3444" w:hanging="528"/>
      </w:pPr>
      <w:rPr>
        <w:rFonts w:hint="eastAsia"/>
      </w:rPr>
    </w:lvl>
  </w:abstractNum>
  <w:abstractNum w:abstractNumId="71">
    <w:nsid w:val="2C7C5606"/>
    <w:multiLevelType w:val="multilevel"/>
    <w:tmpl w:val="2C7C5606"/>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2D222DAA"/>
    <w:multiLevelType w:val="multilevel"/>
    <w:tmpl w:val="2D222D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2EF52F82"/>
    <w:multiLevelType w:val="multilevel"/>
    <w:tmpl w:val="2EF52F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2EF94866"/>
    <w:multiLevelType w:val="multilevel"/>
    <w:tmpl w:val="2EF9486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2FC85B52"/>
    <w:multiLevelType w:val="multilevel"/>
    <w:tmpl w:val="2FC85B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300B5A94"/>
    <w:multiLevelType w:val="multilevel"/>
    <w:tmpl w:val="300B5A9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301422B2"/>
    <w:multiLevelType w:val="multilevel"/>
    <w:tmpl w:val="301422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305867DF"/>
    <w:multiLevelType w:val="multilevel"/>
    <w:tmpl w:val="305867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32617FF3"/>
    <w:multiLevelType w:val="multilevel"/>
    <w:tmpl w:val="32617F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32A76184"/>
    <w:multiLevelType w:val="multilevel"/>
    <w:tmpl w:val="32A761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32AE001D"/>
    <w:multiLevelType w:val="multilevel"/>
    <w:tmpl w:val="32AE00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32F04FB2"/>
    <w:multiLevelType w:val="multilevel"/>
    <w:tmpl w:val="32F04FB2"/>
    <w:lvl w:ilvl="0" w:tentative="0">
      <w:start w:val="1"/>
      <w:numFmt w:val="lowerLetter"/>
      <w:pStyle w:val="133"/>
      <w:lvlText w:val="%1"/>
      <w:lvlJc w:val="left"/>
      <w:pPr>
        <w:tabs>
          <w:tab w:val="left" w:pos="539"/>
        </w:tabs>
        <w:ind w:left="539" w:hanging="119"/>
      </w:pPr>
      <w:rPr>
        <w:rFonts w:hint="eastAsia"/>
        <w:caps w:val="0"/>
        <w:strike w:val="0"/>
        <w:dstrike w:val="0"/>
        <w:vanish w:val="0"/>
        <w:vertAlign w:val="superscript"/>
      </w:rPr>
    </w:lvl>
    <w:lvl w:ilvl="1" w:tentative="0">
      <w:start w:val="1"/>
      <w:numFmt w:val="lowerLetter"/>
      <w:lvlText w:val="%2)"/>
      <w:lvlJc w:val="left"/>
      <w:pPr>
        <w:ind w:left="1040" w:hanging="420"/>
      </w:pPr>
      <w:rPr>
        <w:rFonts w:hint="eastAsia"/>
      </w:rPr>
    </w:lvl>
    <w:lvl w:ilvl="2" w:tentative="0">
      <w:start w:val="1"/>
      <w:numFmt w:val="lowerRoman"/>
      <w:lvlText w:val="%3."/>
      <w:lvlJc w:val="right"/>
      <w:pPr>
        <w:ind w:left="1460" w:hanging="420"/>
      </w:pPr>
      <w:rPr>
        <w:rFonts w:hint="eastAsia"/>
      </w:rPr>
    </w:lvl>
    <w:lvl w:ilvl="3" w:tentative="0">
      <w:start w:val="1"/>
      <w:numFmt w:val="decimal"/>
      <w:lvlText w:val="%4."/>
      <w:lvlJc w:val="left"/>
      <w:pPr>
        <w:ind w:left="1880" w:hanging="420"/>
      </w:pPr>
      <w:rPr>
        <w:rFonts w:hint="eastAsia"/>
      </w:rPr>
    </w:lvl>
    <w:lvl w:ilvl="4" w:tentative="0">
      <w:start w:val="1"/>
      <w:numFmt w:val="lowerLetter"/>
      <w:lvlText w:val="%5)"/>
      <w:lvlJc w:val="left"/>
      <w:pPr>
        <w:ind w:left="2300" w:hanging="420"/>
      </w:pPr>
      <w:rPr>
        <w:rFonts w:hint="eastAsia"/>
      </w:rPr>
    </w:lvl>
    <w:lvl w:ilvl="5" w:tentative="0">
      <w:start w:val="1"/>
      <w:numFmt w:val="lowerRoman"/>
      <w:lvlText w:val="%6."/>
      <w:lvlJc w:val="right"/>
      <w:pPr>
        <w:ind w:left="2720" w:hanging="420"/>
      </w:pPr>
      <w:rPr>
        <w:rFonts w:hint="eastAsia"/>
      </w:rPr>
    </w:lvl>
    <w:lvl w:ilvl="6" w:tentative="0">
      <w:start w:val="1"/>
      <w:numFmt w:val="decimal"/>
      <w:lvlText w:val="%7."/>
      <w:lvlJc w:val="left"/>
      <w:pPr>
        <w:ind w:left="3140" w:hanging="420"/>
      </w:pPr>
      <w:rPr>
        <w:rFonts w:hint="eastAsia"/>
      </w:rPr>
    </w:lvl>
    <w:lvl w:ilvl="7" w:tentative="0">
      <w:start w:val="1"/>
      <w:numFmt w:val="lowerLetter"/>
      <w:lvlText w:val="%8)"/>
      <w:lvlJc w:val="left"/>
      <w:pPr>
        <w:ind w:left="3560" w:hanging="420"/>
      </w:pPr>
      <w:rPr>
        <w:rFonts w:hint="eastAsia"/>
      </w:rPr>
    </w:lvl>
    <w:lvl w:ilvl="8" w:tentative="0">
      <w:start w:val="1"/>
      <w:numFmt w:val="lowerRoman"/>
      <w:lvlText w:val="%9."/>
      <w:lvlJc w:val="right"/>
      <w:pPr>
        <w:ind w:left="3980" w:hanging="420"/>
      </w:pPr>
      <w:rPr>
        <w:rFonts w:hint="eastAsia"/>
      </w:rPr>
    </w:lvl>
  </w:abstractNum>
  <w:abstractNum w:abstractNumId="83">
    <w:nsid w:val="33482024"/>
    <w:multiLevelType w:val="multilevel"/>
    <w:tmpl w:val="334820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4">
    <w:nsid w:val="33517883"/>
    <w:multiLevelType w:val="multilevel"/>
    <w:tmpl w:val="3351788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35DA3888"/>
    <w:multiLevelType w:val="multilevel"/>
    <w:tmpl w:val="35DA3888"/>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37586E57"/>
    <w:multiLevelType w:val="multilevel"/>
    <w:tmpl w:val="37586E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3B0E35EC"/>
    <w:multiLevelType w:val="multilevel"/>
    <w:tmpl w:val="3B0E35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8">
    <w:nsid w:val="3E1F76B8"/>
    <w:multiLevelType w:val="multilevel"/>
    <w:tmpl w:val="3E1F76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40467F2F"/>
    <w:multiLevelType w:val="multilevel"/>
    <w:tmpl w:val="40467F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42947A33"/>
    <w:multiLevelType w:val="multilevel"/>
    <w:tmpl w:val="42947A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44650E9E"/>
    <w:multiLevelType w:val="multilevel"/>
    <w:tmpl w:val="44650E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44C50F90"/>
    <w:multiLevelType w:val="multilevel"/>
    <w:tmpl w:val="44C50F90"/>
    <w:lvl w:ilvl="0" w:tentative="0">
      <w:start w:val="1"/>
      <w:numFmt w:val="lowerLetter"/>
      <w:pStyle w:val="58"/>
      <w:lvlText w:val="%1)"/>
      <w:lvlJc w:val="left"/>
      <w:pPr>
        <w:tabs>
          <w:tab w:val="left" w:pos="851"/>
        </w:tabs>
        <w:ind w:left="851" w:hanging="426"/>
      </w:pPr>
      <w:rPr>
        <w:rFonts w:hint="eastAsia" w:ascii="宋体" w:hAnsi="Times New Roman" w:eastAsia="宋体"/>
        <w:sz w:val="21"/>
      </w:rPr>
    </w:lvl>
    <w:lvl w:ilvl="1" w:tentative="0">
      <w:start w:val="1"/>
      <w:numFmt w:val="decimal"/>
      <w:lvlText w:val="%2)"/>
      <w:lvlJc w:val="left"/>
      <w:pPr>
        <w:tabs>
          <w:tab w:val="left" w:pos="1276"/>
        </w:tabs>
        <w:ind w:left="1276" w:hanging="425"/>
      </w:pPr>
      <w:rPr>
        <w:rFonts w:hint="eastAsia" w:ascii="宋体" w:hAnsi="Times New Roman" w:eastAsia="宋体"/>
        <w:sz w:val="21"/>
      </w:rPr>
    </w:lvl>
    <w:lvl w:ilvl="2" w:tentative="0">
      <w:start w:val="1"/>
      <w:numFmt w:val="decimal"/>
      <w:lvlText w:val="(%3)"/>
      <w:lvlJc w:val="left"/>
      <w:pPr>
        <w:ind w:left="1701" w:hanging="425"/>
      </w:pPr>
      <w:rPr>
        <w:rFonts w:hint="eastAsia" w:ascii="宋体" w:hAnsi="Times New Roman" w:eastAsia="宋体"/>
        <w:sz w:val="21"/>
      </w:rPr>
    </w:lvl>
    <w:lvl w:ilvl="3" w:tentative="0">
      <w:start w:val="1"/>
      <w:numFmt w:val="decimal"/>
      <w:lvlText w:val="%4."/>
      <w:lvlJc w:val="left"/>
      <w:pPr>
        <w:tabs>
          <w:tab w:val="left" w:pos="2100"/>
        </w:tabs>
        <w:ind w:left="2099" w:hanging="419"/>
      </w:pPr>
      <w:rPr>
        <w:rFonts w:hint="eastAsia"/>
      </w:rPr>
    </w:lvl>
    <w:lvl w:ilvl="4" w:tentative="0">
      <w:start w:val="1"/>
      <w:numFmt w:val="lowerLetter"/>
      <w:lvlText w:val="%5)"/>
      <w:lvlJc w:val="left"/>
      <w:pPr>
        <w:tabs>
          <w:tab w:val="left" w:pos="2520"/>
        </w:tabs>
        <w:ind w:left="2519" w:hanging="419"/>
      </w:pPr>
      <w:rPr>
        <w:rFonts w:hint="eastAsia"/>
      </w:rPr>
    </w:lvl>
    <w:lvl w:ilvl="5" w:tentative="0">
      <w:start w:val="1"/>
      <w:numFmt w:val="lowerRoman"/>
      <w:lvlText w:val="%6."/>
      <w:lvlJc w:val="right"/>
      <w:pPr>
        <w:tabs>
          <w:tab w:val="left" w:pos="2940"/>
        </w:tabs>
        <w:ind w:left="2939" w:hanging="419"/>
      </w:pPr>
      <w:rPr>
        <w:rFonts w:hint="eastAsia"/>
      </w:rPr>
    </w:lvl>
    <w:lvl w:ilvl="6" w:tentative="0">
      <w:start w:val="1"/>
      <w:numFmt w:val="decimal"/>
      <w:lvlText w:val="%7."/>
      <w:lvlJc w:val="left"/>
      <w:pPr>
        <w:tabs>
          <w:tab w:val="left" w:pos="3360"/>
        </w:tabs>
        <w:ind w:left="3359" w:hanging="419"/>
      </w:pPr>
      <w:rPr>
        <w:rFonts w:hint="eastAsia"/>
      </w:rPr>
    </w:lvl>
    <w:lvl w:ilvl="7" w:tentative="0">
      <w:start w:val="1"/>
      <w:numFmt w:val="lowerLetter"/>
      <w:lvlText w:val="%8)"/>
      <w:lvlJc w:val="left"/>
      <w:pPr>
        <w:tabs>
          <w:tab w:val="left" w:pos="3780"/>
        </w:tabs>
        <w:ind w:left="3779" w:hanging="419"/>
      </w:pPr>
      <w:rPr>
        <w:rFonts w:hint="eastAsia"/>
      </w:rPr>
    </w:lvl>
    <w:lvl w:ilvl="8" w:tentative="0">
      <w:start w:val="1"/>
      <w:numFmt w:val="lowerRoman"/>
      <w:lvlText w:val="%9."/>
      <w:lvlJc w:val="right"/>
      <w:pPr>
        <w:tabs>
          <w:tab w:val="left" w:pos="4200"/>
        </w:tabs>
        <w:ind w:left="4199" w:hanging="419"/>
      </w:pPr>
      <w:rPr>
        <w:rFonts w:hint="eastAsia"/>
      </w:rPr>
    </w:lvl>
  </w:abstractNum>
  <w:abstractNum w:abstractNumId="93">
    <w:nsid w:val="453F574F"/>
    <w:multiLevelType w:val="multilevel"/>
    <w:tmpl w:val="453F574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45DE263C"/>
    <w:multiLevelType w:val="multilevel"/>
    <w:tmpl w:val="45DE26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47F95E32"/>
    <w:multiLevelType w:val="multilevel"/>
    <w:tmpl w:val="47F95E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48802D1C"/>
    <w:multiLevelType w:val="multilevel"/>
    <w:tmpl w:val="48802D1C"/>
    <w:lvl w:ilvl="0" w:tentative="0">
      <w:start w:val="1"/>
      <w:numFmt w:val="upperLetter"/>
      <w:pStyle w:val="51"/>
      <w:lvlText w:val="%1"/>
      <w:lvlJc w:val="left"/>
      <w:pPr>
        <w:ind w:left="420" w:hanging="420"/>
      </w:pPr>
      <w:rPr>
        <w:rFonts w:hint="eastAsia"/>
      </w:rPr>
    </w:lvl>
    <w:lvl w:ilvl="1" w:tentative="0">
      <w:start w:val="1"/>
      <w:numFmt w:val="decimal"/>
      <w:pStyle w:val="232"/>
      <w:suff w:val="space"/>
      <w:lvlText w:val="图%1.%2"/>
      <w:lvlJc w:val="center"/>
      <w:pPr>
        <w:ind w:left="0" w:firstLine="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97">
    <w:nsid w:val="49B8695E"/>
    <w:multiLevelType w:val="multilevel"/>
    <w:tmpl w:val="49B869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4AD34215"/>
    <w:multiLevelType w:val="multilevel"/>
    <w:tmpl w:val="4AD342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4ADB6C08"/>
    <w:multiLevelType w:val="multilevel"/>
    <w:tmpl w:val="4ADB6C08"/>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B0677FD"/>
    <w:multiLevelType w:val="multilevel"/>
    <w:tmpl w:val="4B0677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1">
    <w:nsid w:val="4B095219"/>
    <w:multiLevelType w:val="multilevel"/>
    <w:tmpl w:val="4B095219"/>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2">
    <w:nsid w:val="4B733A5F"/>
    <w:multiLevelType w:val="multilevel"/>
    <w:tmpl w:val="4B733A5F"/>
    <w:lvl w:ilvl="0" w:tentative="0">
      <w:start w:val="1"/>
      <w:numFmt w:val="decimal"/>
      <w:pStyle w:val="207"/>
      <w:suff w:val="nothing"/>
      <w:lvlText w:val="示例%1："/>
      <w:lvlJc w:val="left"/>
      <w:pPr>
        <w:ind w:left="0" w:firstLine="363"/>
      </w:pPr>
      <w:rPr>
        <w:rFonts w:hint="eastAsia" w:ascii="黑体" w:eastAsia="黑体"/>
        <w:b w:val="0"/>
        <w:i w:val="0"/>
        <w:sz w:val="18"/>
      </w:rPr>
    </w:lvl>
    <w:lvl w:ilvl="1" w:tentative="0">
      <w:start w:val="1"/>
      <w:numFmt w:val="none"/>
      <w:suff w:val="space"/>
      <w:lvlText w:val=""/>
      <w:lvlJc w:val="left"/>
      <w:pPr>
        <w:ind w:left="0" w:firstLine="0"/>
      </w:pPr>
      <w:rPr>
        <w:rFonts w:hint="eastAsia"/>
      </w:rPr>
    </w:lvl>
    <w:lvl w:ilvl="2" w:tentative="0">
      <w:start w:val="1"/>
      <w:numFmt w:val="decimal"/>
      <w:suff w:val="space"/>
      <w:lvlText w:val="2.2.%3"/>
      <w:lvlJc w:val="left"/>
      <w:pPr>
        <w:ind w:left="0" w:firstLine="0"/>
      </w:pPr>
      <w:rPr>
        <w:rFonts w:hint="eastAsia"/>
      </w:rPr>
    </w:lvl>
    <w:lvl w:ilvl="3" w:tentative="0">
      <w:start w:val="1"/>
      <w:numFmt w:val="decimal"/>
      <w:lvlText w:val="%4."/>
      <w:lvlJc w:val="left"/>
      <w:pPr>
        <w:tabs>
          <w:tab w:val="left" w:pos="0"/>
        </w:tabs>
        <w:ind w:left="992" w:hanging="629"/>
      </w:pPr>
      <w:rPr>
        <w:rFonts w:hint="eastAsia"/>
      </w:rPr>
    </w:lvl>
    <w:lvl w:ilvl="4" w:tentative="0">
      <w:start w:val="1"/>
      <w:numFmt w:val="lowerLetter"/>
      <w:lvlText w:val="%5)"/>
      <w:lvlJc w:val="left"/>
      <w:pPr>
        <w:tabs>
          <w:tab w:val="left" w:pos="0"/>
        </w:tabs>
        <w:ind w:left="992" w:hanging="629"/>
      </w:pPr>
      <w:rPr>
        <w:rFonts w:hint="eastAsia"/>
      </w:rPr>
    </w:lvl>
    <w:lvl w:ilvl="5" w:tentative="0">
      <w:start w:val="1"/>
      <w:numFmt w:val="lowerRoman"/>
      <w:lvlText w:val="%6."/>
      <w:lvlJc w:val="right"/>
      <w:pPr>
        <w:tabs>
          <w:tab w:val="left" w:pos="0"/>
        </w:tabs>
        <w:ind w:left="992" w:hanging="629"/>
      </w:pPr>
      <w:rPr>
        <w:rFonts w:hint="eastAsia"/>
      </w:rPr>
    </w:lvl>
    <w:lvl w:ilvl="6" w:tentative="0">
      <w:start w:val="1"/>
      <w:numFmt w:val="decimal"/>
      <w:lvlText w:val="%7."/>
      <w:lvlJc w:val="left"/>
      <w:pPr>
        <w:tabs>
          <w:tab w:val="left" w:pos="0"/>
        </w:tabs>
        <w:ind w:left="992" w:hanging="629"/>
      </w:pPr>
      <w:rPr>
        <w:rFonts w:hint="eastAsia"/>
      </w:rPr>
    </w:lvl>
    <w:lvl w:ilvl="7" w:tentative="0">
      <w:start w:val="1"/>
      <w:numFmt w:val="lowerLetter"/>
      <w:lvlText w:val="%8)"/>
      <w:lvlJc w:val="left"/>
      <w:pPr>
        <w:tabs>
          <w:tab w:val="left" w:pos="0"/>
        </w:tabs>
        <w:ind w:left="992" w:hanging="629"/>
      </w:pPr>
      <w:rPr>
        <w:rFonts w:hint="eastAsia"/>
      </w:rPr>
    </w:lvl>
    <w:lvl w:ilvl="8" w:tentative="0">
      <w:start w:val="1"/>
      <w:numFmt w:val="lowerRoman"/>
      <w:lvlText w:val="%9."/>
      <w:lvlJc w:val="right"/>
      <w:pPr>
        <w:tabs>
          <w:tab w:val="left" w:pos="0"/>
        </w:tabs>
        <w:ind w:left="992" w:hanging="629"/>
      </w:pPr>
      <w:rPr>
        <w:rFonts w:hint="eastAsia"/>
      </w:rPr>
    </w:lvl>
  </w:abstractNum>
  <w:abstractNum w:abstractNumId="103">
    <w:nsid w:val="4B8F6E1D"/>
    <w:multiLevelType w:val="multilevel"/>
    <w:tmpl w:val="4B8F6E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4BB92FA4"/>
    <w:multiLevelType w:val="multilevel"/>
    <w:tmpl w:val="4BB92F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4D476CAD"/>
    <w:multiLevelType w:val="multilevel"/>
    <w:tmpl w:val="4D476C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4DF15463"/>
    <w:multiLevelType w:val="multilevel"/>
    <w:tmpl w:val="4DF15463"/>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7">
    <w:nsid w:val="4DF74780"/>
    <w:multiLevelType w:val="multilevel"/>
    <w:tmpl w:val="4DF7478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4E5D0534"/>
    <w:multiLevelType w:val="multilevel"/>
    <w:tmpl w:val="4E5D0534"/>
    <w:lvl w:ilvl="0" w:tentative="0">
      <w:start w:val="1"/>
      <w:numFmt w:val="decimal"/>
      <w:pStyle w:val="144"/>
      <w:suff w:val="nothing"/>
      <w:lvlText w:val="Figure %1　"/>
      <w:lvlJc w:val="left"/>
      <w:pPr>
        <w:ind w:left="0" w:firstLine="0"/>
      </w:pPr>
    </w:lvl>
    <w:lvl w:ilvl="1" w:tentative="0">
      <w:start w:val="1"/>
      <w:numFmt w:val="decimal"/>
      <w:suff w:val="nothing"/>
      <w:lvlText w:val="%1%2　"/>
      <w:lvlJc w:val="left"/>
      <w:pPr>
        <w:ind w:left="0" w:firstLine="0"/>
      </w:pPr>
    </w:lvl>
    <w:lvl w:ilvl="2" w:tentative="0">
      <w:start w:val="1"/>
      <w:numFmt w:val="decimal"/>
      <w:suff w:val="nothing"/>
      <w:lvlText w:val="%1%2.%3　"/>
      <w:lvlJc w:val="left"/>
      <w:pPr>
        <w:ind w:left="0" w:firstLine="0"/>
      </w:pPr>
    </w:lvl>
    <w:lvl w:ilvl="3" w:tentative="0">
      <w:start w:val="1"/>
      <w:numFmt w:val="decimal"/>
      <w:suff w:val="nothing"/>
      <w:lvlText w:val="%1%2.%3.%4　"/>
      <w:lvlJc w:val="left"/>
      <w:pPr>
        <w:ind w:left="0" w:firstLine="0"/>
      </w:pPr>
    </w:lvl>
    <w:lvl w:ilvl="4" w:tentative="0">
      <w:start w:val="1"/>
      <w:numFmt w:val="decimal"/>
      <w:suff w:val="nothing"/>
      <w:lvlText w:val="%1%2.%3.%4.%5　"/>
      <w:lvlJc w:val="left"/>
      <w:pPr>
        <w:ind w:left="0" w:firstLine="0"/>
      </w:pPr>
    </w:lvl>
    <w:lvl w:ilvl="5" w:tentative="0">
      <w:start w:val="1"/>
      <w:numFmt w:val="decimal"/>
      <w:suff w:val="nothing"/>
      <w:lvlText w:val="%1%2.%3.%4.%5.%6　"/>
      <w:lvlJc w:val="left"/>
      <w:pPr>
        <w:ind w:left="0" w:firstLine="0"/>
      </w:pPr>
    </w:lvl>
    <w:lvl w:ilvl="6" w:tentative="0">
      <w:start w:val="1"/>
      <w:numFmt w:val="decimal"/>
      <w:suff w:val="nothing"/>
      <w:lvlText w:val="%1%2.%3.%4.%5.%6.%7　"/>
      <w:lvlJc w:val="left"/>
      <w:pPr>
        <w:ind w:left="0" w:firstLine="0"/>
      </w:pPr>
    </w:lvl>
    <w:lvl w:ilvl="7" w:tentative="0">
      <w:start w:val="1"/>
      <w:numFmt w:val="decimal"/>
      <w:lvlText w:val="%1.%2.%3.%4.%5.%6.%7.%8"/>
      <w:lvlJc w:val="left"/>
      <w:pPr>
        <w:tabs>
          <w:tab w:val="left" w:pos="4348"/>
        </w:tabs>
        <w:ind w:left="3969" w:hanging="1418"/>
      </w:pPr>
    </w:lvl>
    <w:lvl w:ilvl="8" w:tentative="0">
      <w:start w:val="1"/>
      <w:numFmt w:val="decimal"/>
      <w:lvlText w:val="%1.%2.%3.%4.%5.%6.%7.%8.%9"/>
      <w:lvlJc w:val="left"/>
      <w:pPr>
        <w:tabs>
          <w:tab w:val="left" w:pos="4774"/>
        </w:tabs>
        <w:ind w:left="4677" w:hanging="1701"/>
      </w:pPr>
    </w:lvl>
  </w:abstractNum>
  <w:abstractNum w:abstractNumId="109">
    <w:nsid w:val="4F617554"/>
    <w:multiLevelType w:val="multilevel"/>
    <w:tmpl w:val="4F6175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50CF49A9"/>
    <w:multiLevelType w:val="multilevel"/>
    <w:tmpl w:val="50CF49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515D16E3"/>
    <w:multiLevelType w:val="multilevel"/>
    <w:tmpl w:val="515D16E3"/>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2">
    <w:nsid w:val="519923CD"/>
    <w:multiLevelType w:val="multilevel"/>
    <w:tmpl w:val="519923CD"/>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3">
    <w:nsid w:val="51D93437"/>
    <w:multiLevelType w:val="multilevel"/>
    <w:tmpl w:val="51D9343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535358C7"/>
    <w:multiLevelType w:val="multilevel"/>
    <w:tmpl w:val="535358C7"/>
    <w:lvl w:ilvl="0" w:tentative="0">
      <w:start w:val="1"/>
      <w:numFmt w:val="japaneseCounting"/>
      <w:lvlText w:val="%1、"/>
      <w:lvlJc w:val="left"/>
      <w:pPr>
        <w:ind w:left="432" w:hanging="43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5">
    <w:nsid w:val="53D85E9B"/>
    <w:multiLevelType w:val="multilevel"/>
    <w:tmpl w:val="53D85E9B"/>
    <w:lvl w:ilvl="0" w:tentative="0">
      <w:start w:val="1"/>
      <w:numFmt w:val="decimal"/>
      <w:lvlText w:val="%1）"/>
      <w:lvlJc w:val="left"/>
      <w:pPr>
        <w:ind w:left="840" w:hanging="420"/>
      </w:pPr>
      <w:rPr>
        <w:rFonts w:ascii="Times New Roman" w:hAnsi="Calibri" w:eastAsia="宋体" w:cs="Times New Roman"/>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6">
    <w:nsid w:val="54080DF3"/>
    <w:multiLevelType w:val="multilevel"/>
    <w:tmpl w:val="54080DF3"/>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7">
    <w:nsid w:val="54632751"/>
    <w:multiLevelType w:val="multilevel"/>
    <w:tmpl w:val="54632751"/>
    <w:lvl w:ilvl="0" w:tentative="0">
      <w:start w:val="1"/>
      <w:numFmt w:val="none"/>
      <w:pStyle w:val="128"/>
      <w:suff w:val="nothing"/>
      <w:lvlText w:val="——"/>
      <w:lvlJc w:val="left"/>
      <w:pPr>
        <w:ind w:left="1588" w:firstLine="0"/>
      </w:pPr>
    </w:lvl>
    <w:lvl w:ilvl="1" w:tentative="0">
      <w:start w:val="1"/>
      <w:numFmt w:val="decimal"/>
      <w:suff w:val="nothing"/>
      <w:lvlText w:val="%1.%2　"/>
      <w:lvlJc w:val="left"/>
      <w:pPr>
        <w:ind w:left="1588" w:firstLine="0"/>
      </w:pPr>
    </w:lvl>
    <w:lvl w:ilvl="2" w:tentative="0">
      <w:start w:val="1"/>
      <w:numFmt w:val="decimal"/>
      <w:suff w:val="nothing"/>
      <w:lvlText w:val="%1.%2.%3　"/>
      <w:lvlJc w:val="left"/>
      <w:pPr>
        <w:ind w:left="1588" w:firstLine="0"/>
      </w:pPr>
    </w:lvl>
    <w:lvl w:ilvl="3" w:tentative="0">
      <w:start w:val="1"/>
      <w:numFmt w:val="decimal"/>
      <w:suff w:val="nothing"/>
      <w:lvlText w:val="%1.%2.%3.%4　"/>
      <w:lvlJc w:val="left"/>
      <w:pPr>
        <w:ind w:left="1588" w:firstLine="0"/>
      </w:pPr>
    </w:lvl>
    <w:lvl w:ilvl="4" w:tentative="0">
      <w:start w:val="1"/>
      <w:numFmt w:val="decimal"/>
      <w:suff w:val="nothing"/>
      <w:lvlText w:val="%1.%2.%3.%4.%5　"/>
      <w:lvlJc w:val="left"/>
      <w:pPr>
        <w:ind w:left="1588" w:firstLine="0"/>
      </w:pPr>
    </w:lvl>
    <w:lvl w:ilvl="5" w:tentative="0">
      <w:start w:val="1"/>
      <w:numFmt w:val="decimal"/>
      <w:suff w:val="nothing"/>
      <w:lvlText w:val="%1.%2.%3.%4.%5.%6　"/>
      <w:lvlJc w:val="left"/>
      <w:pPr>
        <w:ind w:left="1588" w:firstLine="0"/>
      </w:pPr>
    </w:lvl>
    <w:lvl w:ilvl="6" w:tentative="0">
      <w:start w:val="1"/>
      <w:numFmt w:val="decimal"/>
      <w:suff w:val="nothing"/>
      <w:lvlText w:val="%1.%2.%3.%4.%5.%6.%7　"/>
      <w:lvlJc w:val="left"/>
      <w:pPr>
        <w:ind w:left="1588" w:firstLine="0"/>
      </w:pPr>
    </w:lvl>
    <w:lvl w:ilvl="7" w:tentative="0">
      <w:start w:val="1"/>
      <w:numFmt w:val="decimal"/>
      <w:lvlText w:val="%1.%2.%3.%4.%5.%6.%7.%8"/>
      <w:lvlJc w:val="left"/>
      <w:pPr>
        <w:tabs>
          <w:tab w:val="left" w:pos="5982"/>
        </w:tabs>
        <w:ind w:left="5982" w:hanging="1418"/>
      </w:pPr>
    </w:lvl>
    <w:lvl w:ilvl="8" w:tentative="0">
      <w:start w:val="1"/>
      <w:numFmt w:val="decimal"/>
      <w:lvlText w:val="%1.%2.%3.%4.%5.%6.%7.%8.%9"/>
      <w:lvlJc w:val="left"/>
      <w:pPr>
        <w:tabs>
          <w:tab w:val="left" w:pos="6690"/>
        </w:tabs>
        <w:ind w:left="6690" w:hanging="1700"/>
      </w:pPr>
    </w:lvl>
  </w:abstractNum>
  <w:abstractNum w:abstractNumId="118">
    <w:nsid w:val="54A16E46"/>
    <w:multiLevelType w:val="multilevel"/>
    <w:tmpl w:val="54A16E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9">
    <w:nsid w:val="54AA4AA4"/>
    <w:multiLevelType w:val="multilevel"/>
    <w:tmpl w:val="54AA4AA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0">
    <w:nsid w:val="54D54065"/>
    <w:multiLevelType w:val="multilevel"/>
    <w:tmpl w:val="54D5406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54DD7C6B"/>
    <w:multiLevelType w:val="multilevel"/>
    <w:tmpl w:val="54DD7C6B"/>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557C2AF5"/>
    <w:multiLevelType w:val="multilevel"/>
    <w:tmpl w:val="557C2AF5"/>
    <w:lvl w:ilvl="0" w:tentative="0">
      <w:start w:val="1"/>
      <w:numFmt w:val="decimal"/>
      <w:pStyle w:val="142"/>
      <w:suff w:val="nothing"/>
      <w:lvlText w:val="图%1　"/>
      <w:lvlJc w:val="left"/>
      <w:pPr>
        <w:ind w:left="0" w:firstLine="0"/>
      </w:pPr>
    </w:lvl>
    <w:lvl w:ilvl="1" w:tentative="0">
      <w:start w:val="1"/>
      <w:numFmt w:val="decimal"/>
      <w:suff w:val="nothing"/>
      <w:lvlText w:val="%1%2　"/>
      <w:lvlJc w:val="left"/>
      <w:pPr>
        <w:ind w:left="0" w:firstLine="0"/>
      </w:pPr>
    </w:lvl>
    <w:lvl w:ilvl="2" w:tentative="0">
      <w:start w:val="1"/>
      <w:numFmt w:val="decimal"/>
      <w:suff w:val="nothing"/>
      <w:lvlText w:val="%1%2.%3　"/>
      <w:lvlJc w:val="left"/>
      <w:pPr>
        <w:ind w:left="0" w:firstLine="0"/>
      </w:pPr>
    </w:lvl>
    <w:lvl w:ilvl="3" w:tentative="0">
      <w:start w:val="1"/>
      <w:numFmt w:val="decimal"/>
      <w:suff w:val="nothing"/>
      <w:lvlText w:val="%1%2.%3.%4　"/>
      <w:lvlJc w:val="left"/>
      <w:pPr>
        <w:ind w:left="0" w:firstLine="0"/>
      </w:pPr>
    </w:lvl>
    <w:lvl w:ilvl="4" w:tentative="0">
      <w:start w:val="1"/>
      <w:numFmt w:val="decimal"/>
      <w:suff w:val="nothing"/>
      <w:lvlText w:val="%1%2.%3.%4.%5　"/>
      <w:lvlJc w:val="left"/>
      <w:pPr>
        <w:ind w:left="0" w:firstLine="0"/>
      </w:pPr>
    </w:lvl>
    <w:lvl w:ilvl="5" w:tentative="0">
      <w:start w:val="1"/>
      <w:numFmt w:val="decimal"/>
      <w:suff w:val="nothing"/>
      <w:lvlText w:val="%1%2.%3.%4.%5.%6　"/>
      <w:lvlJc w:val="left"/>
      <w:pPr>
        <w:ind w:left="0" w:firstLine="0"/>
      </w:pPr>
    </w:lvl>
    <w:lvl w:ilvl="6" w:tentative="0">
      <w:start w:val="1"/>
      <w:numFmt w:val="decimal"/>
      <w:suff w:val="nothing"/>
      <w:lvlText w:val="%1%2.%3.%4.%5.%6.%7　"/>
      <w:lvlJc w:val="left"/>
      <w:pPr>
        <w:ind w:left="0" w:firstLine="0"/>
      </w:pPr>
    </w:lvl>
    <w:lvl w:ilvl="7" w:tentative="0">
      <w:start w:val="1"/>
      <w:numFmt w:val="decimal"/>
      <w:lvlText w:val="%1.%2.%3.%4.%5.%6.%7.%8"/>
      <w:lvlJc w:val="left"/>
      <w:pPr>
        <w:tabs>
          <w:tab w:val="left" w:pos="4348"/>
        </w:tabs>
        <w:ind w:left="3969" w:hanging="1418"/>
      </w:pPr>
    </w:lvl>
    <w:lvl w:ilvl="8" w:tentative="0">
      <w:start w:val="1"/>
      <w:numFmt w:val="decimal"/>
      <w:lvlText w:val="%1.%2.%3.%4.%5.%6.%7.%8.%9"/>
      <w:lvlJc w:val="left"/>
      <w:pPr>
        <w:tabs>
          <w:tab w:val="left" w:pos="4774"/>
        </w:tabs>
        <w:ind w:left="4677" w:hanging="1701"/>
      </w:pPr>
    </w:lvl>
  </w:abstractNum>
  <w:abstractNum w:abstractNumId="123">
    <w:nsid w:val="5603797C"/>
    <w:multiLevelType w:val="multilevel"/>
    <w:tmpl w:val="5603797C"/>
    <w:lvl w:ilvl="0" w:tentative="0">
      <w:start w:val="1"/>
      <w:numFmt w:val="upperLetter"/>
      <w:pStyle w:val="52"/>
      <w:suff w:val="space"/>
      <w:lvlText w:val="%1"/>
      <w:lvlJc w:val="left"/>
      <w:pPr>
        <w:ind w:left="425" w:hanging="425"/>
      </w:pPr>
      <w:rPr>
        <w:rFonts w:hint="eastAsia"/>
      </w:rPr>
    </w:lvl>
    <w:lvl w:ilvl="1" w:tentative="0">
      <w:start w:val="1"/>
      <w:numFmt w:val="decimal"/>
      <w:suff w:val="space"/>
      <w:lvlText w:val="表%1.%2"/>
      <w:lvlJc w:val="center"/>
      <w:pPr>
        <w:ind w:left="0" w:firstLine="0"/>
      </w:pPr>
      <w:rPr>
        <w:rFonts w:hint="eastAsia" w:ascii="黑体" w:eastAsia="黑体"/>
        <w:sz w:val="21"/>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4">
    <w:nsid w:val="564D2089"/>
    <w:multiLevelType w:val="multilevel"/>
    <w:tmpl w:val="564D2089"/>
    <w:lvl w:ilvl="0" w:tentative="0">
      <w:start w:val="1"/>
      <w:numFmt w:val="none"/>
      <w:pStyle w:val="140"/>
      <w:lvlText w:val="%1注"/>
      <w:lvlJc w:val="left"/>
      <w:pPr>
        <w:tabs>
          <w:tab w:val="left" w:pos="760"/>
        </w:tabs>
        <w:ind w:left="760" w:hanging="284"/>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5">
    <w:nsid w:val="565F519F"/>
    <w:multiLevelType w:val="multilevel"/>
    <w:tmpl w:val="565F519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57A820A8"/>
    <w:multiLevelType w:val="multilevel"/>
    <w:tmpl w:val="57A820A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7">
    <w:nsid w:val="57B8705E"/>
    <w:multiLevelType w:val="multilevel"/>
    <w:tmpl w:val="57B870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8">
    <w:nsid w:val="582D0528"/>
    <w:multiLevelType w:val="multilevel"/>
    <w:tmpl w:val="582D0528"/>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9">
    <w:nsid w:val="58B431E7"/>
    <w:multiLevelType w:val="multilevel"/>
    <w:tmpl w:val="58B431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0">
    <w:nsid w:val="590B4CD4"/>
    <w:multiLevelType w:val="multilevel"/>
    <w:tmpl w:val="590B4CD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591249F0"/>
    <w:multiLevelType w:val="multilevel"/>
    <w:tmpl w:val="591249F0"/>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2">
    <w:nsid w:val="5A2A3CE9"/>
    <w:multiLevelType w:val="multilevel"/>
    <w:tmpl w:val="5A2A3CE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3">
    <w:nsid w:val="5BAA5599"/>
    <w:multiLevelType w:val="multilevel"/>
    <w:tmpl w:val="5BAA559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5CEC1DEC"/>
    <w:multiLevelType w:val="multilevel"/>
    <w:tmpl w:val="5CEC1D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5DC105AA"/>
    <w:multiLevelType w:val="multilevel"/>
    <w:tmpl w:val="5DC105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6">
    <w:nsid w:val="5E220B1D"/>
    <w:multiLevelType w:val="multilevel"/>
    <w:tmpl w:val="5E220B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7">
    <w:nsid w:val="5E5532DC"/>
    <w:multiLevelType w:val="multilevel"/>
    <w:tmpl w:val="5E5532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8">
    <w:nsid w:val="5EAC47BA"/>
    <w:multiLevelType w:val="multilevel"/>
    <w:tmpl w:val="5EAC47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60781B7A"/>
    <w:multiLevelType w:val="multilevel"/>
    <w:tmpl w:val="60781B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6191539C"/>
    <w:multiLevelType w:val="multilevel"/>
    <w:tmpl w:val="6191539C"/>
    <w:lvl w:ilvl="0" w:tentative="0">
      <w:start w:val="1"/>
      <w:numFmt w:val="decimal"/>
      <w:lvlText w:val="%1）"/>
      <w:lvlJc w:val="left"/>
      <w:pPr>
        <w:ind w:left="360" w:hanging="360"/>
      </w:pPr>
      <w:rPr>
        <w:rFonts w:hint="default"/>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1">
    <w:nsid w:val="63F62EEA"/>
    <w:multiLevelType w:val="multilevel"/>
    <w:tmpl w:val="63F62EE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2">
    <w:nsid w:val="644622F9"/>
    <w:multiLevelType w:val="multilevel"/>
    <w:tmpl w:val="644622F9"/>
    <w:lvl w:ilvl="0" w:tentative="0">
      <w:start w:val="1"/>
      <w:numFmt w:val="upperRoman"/>
      <w:pStyle w:val="195"/>
      <w:lvlText w:val="%1)"/>
      <w:lvlJc w:val="left"/>
      <w:pPr>
        <w:tabs>
          <w:tab w:val="left" w:pos="851"/>
        </w:tabs>
        <w:ind w:left="851" w:hanging="426"/>
      </w:pPr>
      <w:rPr>
        <w:rFonts w:hint="eastAsia" w:ascii="宋体" w:hAnsi="Times New Roman" w:eastAsia="宋体"/>
        <w:sz w:val="21"/>
      </w:rPr>
    </w:lvl>
    <w:lvl w:ilvl="1" w:tentative="0">
      <w:start w:val="1"/>
      <w:numFmt w:val="lowerLetter"/>
      <w:lvlText w:val="%2)"/>
      <w:lvlJc w:val="left"/>
      <w:pPr>
        <w:tabs>
          <w:tab w:val="left" w:pos="1310"/>
        </w:tabs>
        <w:ind w:left="1310" w:hanging="420"/>
      </w:pPr>
      <w:rPr>
        <w:rFonts w:hint="eastAsia"/>
      </w:rPr>
    </w:lvl>
    <w:lvl w:ilvl="2" w:tentative="0">
      <w:start w:val="1"/>
      <w:numFmt w:val="lowerRoman"/>
      <w:lvlText w:val="%3."/>
      <w:lvlJc w:val="right"/>
      <w:pPr>
        <w:tabs>
          <w:tab w:val="left" w:pos="1730"/>
        </w:tabs>
        <w:ind w:left="1730" w:hanging="420"/>
      </w:pPr>
      <w:rPr>
        <w:rFonts w:hint="eastAsia"/>
      </w:rPr>
    </w:lvl>
    <w:lvl w:ilvl="3" w:tentative="0">
      <w:start w:val="1"/>
      <w:numFmt w:val="decimal"/>
      <w:lvlText w:val="%4."/>
      <w:lvlJc w:val="left"/>
      <w:pPr>
        <w:tabs>
          <w:tab w:val="left" w:pos="2150"/>
        </w:tabs>
        <w:ind w:left="2150" w:hanging="420"/>
      </w:pPr>
      <w:rPr>
        <w:rFonts w:hint="eastAsia"/>
      </w:rPr>
    </w:lvl>
    <w:lvl w:ilvl="4" w:tentative="0">
      <w:start w:val="1"/>
      <w:numFmt w:val="lowerLetter"/>
      <w:lvlText w:val="%5)"/>
      <w:lvlJc w:val="left"/>
      <w:pPr>
        <w:tabs>
          <w:tab w:val="left" w:pos="2570"/>
        </w:tabs>
        <w:ind w:left="2570" w:hanging="420"/>
      </w:pPr>
      <w:rPr>
        <w:rFonts w:hint="eastAsia"/>
      </w:rPr>
    </w:lvl>
    <w:lvl w:ilvl="5" w:tentative="0">
      <w:start w:val="1"/>
      <w:numFmt w:val="lowerRoman"/>
      <w:lvlText w:val="%6."/>
      <w:lvlJc w:val="right"/>
      <w:pPr>
        <w:tabs>
          <w:tab w:val="left" w:pos="2990"/>
        </w:tabs>
        <w:ind w:left="2990" w:hanging="420"/>
      </w:pPr>
      <w:rPr>
        <w:rFonts w:hint="eastAsia"/>
      </w:rPr>
    </w:lvl>
    <w:lvl w:ilvl="6" w:tentative="0">
      <w:start w:val="1"/>
      <w:numFmt w:val="decimal"/>
      <w:lvlText w:val="%7."/>
      <w:lvlJc w:val="left"/>
      <w:pPr>
        <w:tabs>
          <w:tab w:val="left" w:pos="3410"/>
        </w:tabs>
        <w:ind w:left="3410" w:hanging="420"/>
      </w:pPr>
      <w:rPr>
        <w:rFonts w:hint="eastAsia"/>
      </w:rPr>
    </w:lvl>
    <w:lvl w:ilvl="7" w:tentative="0">
      <w:start w:val="1"/>
      <w:numFmt w:val="lowerLetter"/>
      <w:lvlText w:val="%8)"/>
      <w:lvlJc w:val="left"/>
      <w:pPr>
        <w:tabs>
          <w:tab w:val="left" w:pos="3830"/>
        </w:tabs>
        <w:ind w:left="3830" w:hanging="420"/>
      </w:pPr>
      <w:rPr>
        <w:rFonts w:hint="eastAsia"/>
      </w:rPr>
    </w:lvl>
    <w:lvl w:ilvl="8" w:tentative="0">
      <w:start w:val="1"/>
      <w:numFmt w:val="lowerRoman"/>
      <w:lvlText w:val="%9."/>
      <w:lvlJc w:val="right"/>
      <w:pPr>
        <w:tabs>
          <w:tab w:val="left" w:pos="4250"/>
        </w:tabs>
        <w:ind w:left="4250" w:hanging="420"/>
      </w:pPr>
      <w:rPr>
        <w:rFonts w:hint="eastAsia"/>
      </w:rPr>
    </w:lvl>
  </w:abstractNum>
  <w:abstractNum w:abstractNumId="143">
    <w:nsid w:val="644A331F"/>
    <w:multiLevelType w:val="multilevel"/>
    <w:tmpl w:val="644A33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4">
    <w:nsid w:val="646260FA"/>
    <w:multiLevelType w:val="multilevel"/>
    <w:tmpl w:val="646260FA"/>
    <w:lvl w:ilvl="0" w:tentative="0">
      <w:start w:val="1"/>
      <w:numFmt w:val="decimal"/>
      <w:pStyle w:val="49"/>
      <w:suff w:val="nothing"/>
      <w:lvlText w:val="表%1　"/>
      <w:lvlJc w:val="left"/>
      <w:pPr>
        <w:ind w:left="0" w:firstLine="0"/>
      </w:pPr>
    </w:lvl>
    <w:lvl w:ilvl="1" w:tentative="0">
      <w:start w:val="1"/>
      <w:numFmt w:val="decimal"/>
      <w:lvlText w:val="%1.%2"/>
      <w:lvlJc w:val="left"/>
      <w:pPr>
        <w:tabs>
          <w:tab w:val="left" w:pos="992"/>
        </w:tabs>
        <w:ind w:left="992" w:hanging="567"/>
      </w:pPr>
    </w:lvl>
    <w:lvl w:ilvl="2" w:tentative="0">
      <w:start w:val="1"/>
      <w:numFmt w:val="decimal"/>
      <w:lvlText w:val="%1.%2.%3"/>
      <w:lvlJc w:val="left"/>
      <w:pPr>
        <w:tabs>
          <w:tab w:val="left" w:pos="1417"/>
        </w:tabs>
        <w:ind w:left="1417" w:hanging="567"/>
      </w:pPr>
    </w:lvl>
    <w:lvl w:ilvl="3" w:tentative="0">
      <w:start w:val="1"/>
      <w:numFmt w:val="decimal"/>
      <w:lvlText w:val="%1.%2.%3.%4"/>
      <w:lvlJc w:val="left"/>
      <w:pPr>
        <w:tabs>
          <w:tab w:val="left" w:pos="1984"/>
        </w:tabs>
        <w:ind w:left="1984" w:hanging="708"/>
      </w:pPr>
    </w:lvl>
    <w:lvl w:ilvl="4" w:tentative="0">
      <w:start w:val="1"/>
      <w:numFmt w:val="decimal"/>
      <w:lvlText w:val="%1.%2.%3.%4.%5"/>
      <w:lvlJc w:val="left"/>
      <w:pPr>
        <w:tabs>
          <w:tab w:val="left" w:pos="2551"/>
        </w:tabs>
        <w:ind w:left="2551" w:hanging="850"/>
      </w:pPr>
    </w:lvl>
    <w:lvl w:ilvl="5" w:tentative="0">
      <w:start w:val="1"/>
      <w:numFmt w:val="decimal"/>
      <w:lvlText w:val="%1.%2.%3.%4.%5.%6"/>
      <w:lvlJc w:val="left"/>
      <w:pPr>
        <w:tabs>
          <w:tab w:val="left" w:pos="3260"/>
        </w:tabs>
        <w:ind w:left="3260" w:hanging="1134"/>
      </w:pPr>
    </w:lvl>
    <w:lvl w:ilvl="6" w:tentative="0">
      <w:start w:val="1"/>
      <w:numFmt w:val="decimal"/>
      <w:lvlText w:val="%1.%2.%3.%4.%5.%6.%7"/>
      <w:lvlJc w:val="left"/>
      <w:pPr>
        <w:tabs>
          <w:tab w:val="left" w:pos="3827"/>
        </w:tabs>
        <w:ind w:left="3827" w:hanging="1276"/>
      </w:pPr>
    </w:lvl>
    <w:lvl w:ilvl="7" w:tentative="0">
      <w:start w:val="1"/>
      <w:numFmt w:val="decimal"/>
      <w:lvlText w:val="%1.%2.%3.%4.%5.%6.%7.%8"/>
      <w:lvlJc w:val="left"/>
      <w:pPr>
        <w:tabs>
          <w:tab w:val="left" w:pos="4394"/>
        </w:tabs>
        <w:ind w:left="4394" w:hanging="1418"/>
      </w:pPr>
    </w:lvl>
    <w:lvl w:ilvl="8" w:tentative="0">
      <w:start w:val="1"/>
      <w:numFmt w:val="decimal"/>
      <w:lvlText w:val="%1.%2.%3.%4.%5.%6.%7.%8.%9"/>
      <w:lvlJc w:val="left"/>
      <w:pPr>
        <w:tabs>
          <w:tab w:val="left" w:pos="5102"/>
        </w:tabs>
        <w:ind w:left="5102" w:hanging="1700"/>
      </w:pPr>
    </w:lvl>
  </w:abstractNum>
  <w:abstractNum w:abstractNumId="145">
    <w:nsid w:val="649E4044"/>
    <w:multiLevelType w:val="multilevel"/>
    <w:tmpl w:val="649E40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6">
    <w:nsid w:val="64B11421"/>
    <w:multiLevelType w:val="multilevel"/>
    <w:tmpl w:val="64B114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654A26C9"/>
    <w:multiLevelType w:val="multilevel"/>
    <w:tmpl w:val="654A26C9"/>
    <w:lvl w:ilvl="0" w:tentative="0">
      <w:start w:val="1"/>
      <w:numFmt w:val="none"/>
      <w:pStyle w:val="212"/>
      <w:lvlText w:val="──"/>
      <w:lvlJc w:val="left"/>
      <w:pPr>
        <w:ind w:left="851" w:firstLine="0"/>
      </w:pPr>
      <w:rPr>
        <w:rFonts w:hint="eastAsia" w:ascii="宋体" w:eastAsia="宋体" w:hAnsiTheme="majorHAnsi"/>
        <w:b w:val="0"/>
        <w:i w:val="0"/>
        <w:sz w:val="21"/>
      </w:rPr>
    </w:lvl>
    <w:lvl w:ilvl="1" w:tentative="0">
      <w:start w:val="1"/>
      <w:numFmt w:val="bullet"/>
      <w:lvlText w:val=""/>
      <w:lvlJc w:val="left"/>
      <w:pPr>
        <w:ind w:left="1276" w:hanging="425"/>
      </w:pPr>
      <w:rPr>
        <w:rFonts w:hint="default" w:ascii="Wingdings" w:hAnsi="Wingdings"/>
      </w:rPr>
    </w:lvl>
    <w:lvl w:ilvl="2" w:tentative="0">
      <w:start w:val="1"/>
      <w:numFmt w:val="bullet"/>
      <w:lvlText w:val=""/>
      <w:lvlJc w:val="left"/>
      <w:pPr>
        <w:ind w:left="1276" w:hanging="236"/>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148">
    <w:nsid w:val="657D3FBC"/>
    <w:multiLevelType w:val="multilevel"/>
    <w:tmpl w:val="657D3FBC"/>
    <w:lvl w:ilvl="0" w:tentative="0">
      <w:start w:val="1"/>
      <w:numFmt w:val="upperLetter"/>
      <w:pStyle w:val="53"/>
      <w:suff w:val="nothing"/>
      <w:lvlText w:val="附录%1"/>
      <w:lvlJc w:val="left"/>
      <w:pPr>
        <w:ind w:left="0" w:firstLine="0"/>
      </w:pPr>
      <w:rPr>
        <w:rFonts w:hint="eastAsia"/>
        <w:spacing w:val="100"/>
      </w:rPr>
    </w:lvl>
    <w:lvl w:ilvl="1" w:tentative="0">
      <w:start w:val="1"/>
      <w:numFmt w:val="decimal"/>
      <w:pStyle w:val="54"/>
      <w:suff w:val="nothing"/>
      <w:lvlText w:val="%1.%2　"/>
      <w:lvlJc w:val="left"/>
      <w:pPr>
        <w:ind w:left="0" w:firstLine="0"/>
      </w:pPr>
      <w:rPr>
        <w:rFonts w:hint="eastAsia" w:ascii="黑体" w:eastAsia="黑体"/>
        <w:b w:val="0"/>
        <w:i w:val="0"/>
        <w:sz w:val="21"/>
      </w:rPr>
    </w:lvl>
    <w:lvl w:ilvl="2" w:tentative="0">
      <w:start w:val="1"/>
      <w:numFmt w:val="decimal"/>
      <w:suff w:val="nothing"/>
      <w:lvlText w:val="%1.%2.%3　"/>
      <w:lvlJc w:val="left"/>
      <w:pPr>
        <w:ind w:left="0" w:firstLine="0"/>
      </w:pPr>
      <w:rPr>
        <w:rFonts w:hint="eastAsia" w:ascii="黑体" w:eastAsia="黑体"/>
        <w:b w:val="0"/>
        <w:i w:val="0"/>
        <w:sz w:val="21"/>
      </w:rPr>
    </w:lvl>
    <w:lvl w:ilvl="3" w:tentative="0">
      <w:start w:val="1"/>
      <w:numFmt w:val="decimal"/>
      <w:suff w:val="nothing"/>
      <w:lvlText w:val="%1.%2.%3.%4　"/>
      <w:lvlJc w:val="left"/>
      <w:pPr>
        <w:ind w:left="0" w:firstLine="0"/>
      </w:pPr>
      <w:rPr>
        <w:rFonts w:hint="eastAsia" w:ascii="黑体" w:eastAsia="黑体"/>
        <w:b w:val="0"/>
        <w:i w:val="0"/>
        <w:sz w:val="21"/>
      </w:rPr>
    </w:lvl>
    <w:lvl w:ilvl="4" w:tentative="0">
      <w:start w:val="1"/>
      <w:numFmt w:val="decimal"/>
      <w:suff w:val="nothing"/>
      <w:lvlText w:val="%1.%2.%3.%4.%5　"/>
      <w:lvlJc w:val="left"/>
      <w:pPr>
        <w:ind w:left="0" w:firstLine="0"/>
      </w:pPr>
      <w:rPr>
        <w:rFonts w:hint="eastAsia" w:ascii="黑体" w:eastAsia="黑体"/>
        <w:b w:val="0"/>
        <w:i w:val="0"/>
        <w:sz w:val="21"/>
      </w:rPr>
    </w:lvl>
    <w:lvl w:ilvl="5" w:tentative="0">
      <w:start w:val="1"/>
      <w:numFmt w:val="decimal"/>
      <w:suff w:val="nothing"/>
      <w:lvlText w:val="%1.%2.%3.%4.%5.%6　"/>
      <w:lvlJc w:val="left"/>
      <w:pPr>
        <w:ind w:left="0" w:firstLine="0"/>
      </w:pPr>
      <w:rPr>
        <w:rFonts w:hint="eastAsia" w:ascii="黑体" w:eastAsia="黑体"/>
        <w:b w:val="0"/>
        <w:i w:val="0"/>
        <w:sz w:val="21"/>
      </w:rPr>
    </w:lvl>
    <w:lvl w:ilvl="6" w:tentative="0">
      <w:start w:val="1"/>
      <w:numFmt w:val="decimal"/>
      <w:suff w:val="nothing"/>
      <w:lvlText w:val="%1.%2.%3.%4.%5.%6.%7　"/>
      <w:lvlJc w:val="left"/>
      <w:pPr>
        <w:ind w:left="0" w:firstLine="0"/>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49">
    <w:nsid w:val="669F3D69"/>
    <w:multiLevelType w:val="multilevel"/>
    <w:tmpl w:val="669F3D69"/>
    <w:lvl w:ilvl="0" w:tentative="0">
      <w:start w:val="1"/>
      <w:numFmt w:val="decimal"/>
      <w:lvlText w:val="%1）"/>
      <w:lvlJc w:val="left"/>
      <w:pPr>
        <w:ind w:left="360" w:hanging="360"/>
      </w:pPr>
      <w:rPr>
        <w:rFonts w:hint="default" w:ascii="Times New Roman" w:hAnsi="Times New Roman" w:cs="Times New Roman"/>
      </w:r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0">
    <w:nsid w:val="69506ABF"/>
    <w:multiLevelType w:val="multilevel"/>
    <w:tmpl w:val="69506ABF"/>
    <w:lvl w:ilvl="0" w:tentative="0">
      <w:start w:val="1"/>
      <w:numFmt w:val="bullet"/>
      <w:pStyle w:val="211"/>
      <w:lvlText w:val=""/>
      <w:lvlJc w:val="left"/>
      <w:pPr>
        <w:ind w:left="851" w:firstLine="0"/>
      </w:pPr>
      <w:rPr>
        <w:rFonts w:hint="default" w:ascii="Wingdings" w:hAnsi="Wingdings"/>
        <w:color w:val="auto"/>
      </w:rPr>
    </w:lvl>
    <w:lvl w:ilvl="1" w:tentative="0">
      <w:start w:val="1"/>
      <w:numFmt w:val="lowerLetter"/>
      <w:lvlText w:val="%2)"/>
      <w:lvlJc w:val="left"/>
      <w:pPr>
        <w:ind w:left="1040" w:hanging="420"/>
      </w:pPr>
      <w:rPr>
        <w:rFonts w:hint="eastAsia"/>
      </w:rPr>
    </w:lvl>
    <w:lvl w:ilvl="2" w:tentative="0">
      <w:start w:val="1"/>
      <w:numFmt w:val="lowerRoman"/>
      <w:lvlText w:val="%3."/>
      <w:lvlJc w:val="right"/>
      <w:pPr>
        <w:ind w:left="1460" w:hanging="420"/>
      </w:pPr>
      <w:rPr>
        <w:rFonts w:hint="eastAsia"/>
      </w:rPr>
    </w:lvl>
    <w:lvl w:ilvl="3" w:tentative="0">
      <w:start w:val="1"/>
      <w:numFmt w:val="decimal"/>
      <w:lvlText w:val="%4."/>
      <w:lvlJc w:val="left"/>
      <w:pPr>
        <w:ind w:left="1880" w:hanging="420"/>
      </w:pPr>
      <w:rPr>
        <w:rFonts w:hint="eastAsia"/>
      </w:rPr>
    </w:lvl>
    <w:lvl w:ilvl="4" w:tentative="0">
      <w:start w:val="1"/>
      <w:numFmt w:val="lowerLetter"/>
      <w:lvlText w:val="%5)"/>
      <w:lvlJc w:val="left"/>
      <w:pPr>
        <w:ind w:left="2300" w:hanging="420"/>
      </w:pPr>
      <w:rPr>
        <w:rFonts w:hint="eastAsia"/>
      </w:rPr>
    </w:lvl>
    <w:lvl w:ilvl="5" w:tentative="0">
      <w:start w:val="1"/>
      <w:numFmt w:val="lowerRoman"/>
      <w:lvlText w:val="%6."/>
      <w:lvlJc w:val="right"/>
      <w:pPr>
        <w:ind w:left="2720" w:hanging="420"/>
      </w:pPr>
      <w:rPr>
        <w:rFonts w:hint="eastAsia"/>
      </w:rPr>
    </w:lvl>
    <w:lvl w:ilvl="6" w:tentative="0">
      <w:start w:val="1"/>
      <w:numFmt w:val="decimal"/>
      <w:lvlText w:val="%7."/>
      <w:lvlJc w:val="left"/>
      <w:pPr>
        <w:ind w:left="3140" w:hanging="420"/>
      </w:pPr>
      <w:rPr>
        <w:rFonts w:hint="eastAsia"/>
      </w:rPr>
    </w:lvl>
    <w:lvl w:ilvl="7" w:tentative="0">
      <w:start w:val="1"/>
      <w:numFmt w:val="lowerLetter"/>
      <w:lvlText w:val="%8)"/>
      <w:lvlJc w:val="left"/>
      <w:pPr>
        <w:ind w:left="3560" w:hanging="420"/>
      </w:pPr>
      <w:rPr>
        <w:rFonts w:hint="eastAsia"/>
      </w:rPr>
    </w:lvl>
    <w:lvl w:ilvl="8" w:tentative="0">
      <w:start w:val="1"/>
      <w:numFmt w:val="lowerRoman"/>
      <w:lvlText w:val="%9."/>
      <w:lvlJc w:val="right"/>
      <w:pPr>
        <w:ind w:left="3980" w:hanging="420"/>
      </w:pPr>
      <w:rPr>
        <w:rFonts w:hint="eastAsia"/>
      </w:rPr>
    </w:lvl>
  </w:abstractNum>
  <w:abstractNum w:abstractNumId="151">
    <w:nsid w:val="6AEE0B4A"/>
    <w:multiLevelType w:val="multilevel"/>
    <w:tmpl w:val="6AEE0B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6B9162FE"/>
    <w:multiLevelType w:val="multilevel"/>
    <w:tmpl w:val="6B9162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3">
    <w:nsid w:val="6CA41985"/>
    <w:multiLevelType w:val="multilevel"/>
    <w:tmpl w:val="6CA41985"/>
    <w:lvl w:ilvl="0" w:tentative="0">
      <w:start w:val="1"/>
      <w:numFmt w:val="decimal"/>
      <w:pStyle w:val="131"/>
      <w:lvlText w:val="%1)"/>
      <w:lvlJc w:val="left"/>
      <w:pPr>
        <w:tabs>
          <w:tab w:val="left" w:pos="823"/>
        </w:tabs>
        <w:ind w:left="823"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4">
    <w:nsid w:val="6CE42AC1"/>
    <w:multiLevelType w:val="multilevel"/>
    <w:tmpl w:val="6CE42AC1"/>
    <w:lvl w:ilvl="0" w:tentative="0">
      <w:start w:val="1"/>
      <w:numFmt w:val="lowerLetter"/>
      <w:pStyle w:val="200"/>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6CEA2025"/>
    <w:multiLevelType w:val="multilevel"/>
    <w:tmpl w:val="6CEA2025"/>
    <w:lvl w:ilvl="0" w:tentative="0">
      <w:start w:val="1"/>
      <w:numFmt w:val="none"/>
      <w:suff w:val="nothing"/>
      <w:lvlText w:val="%1"/>
      <w:lvlJc w:val="left"/>
      <w:pPr>
        <w:ind w:left="0" w:firstLine="0"/>
      </w:pPr>
      <w:rPr>
        <w:rFonts w:hint="eastAsia"/>
      </w:rPr>
    </w:lvl>
    <w:lvl w:ilvl="1" w:tentative="0">
      <w:start w:val="1"/>
      <w:numFmt w:val="decimal"/>
      <w:pStyle w:val="45"/>
      <w:suff w:val="nothing"/>
      <w:lvlText w:val="%1%2　"/>
      <w:lvlJc w:val="left"/>
      <w:pPr>
        <w:ind w:left="0" w:firstLine="0"/>
      </w:pPr>
      <w:rPr>
        <w:rFonts w:hint="eastAsia" w:ascii="黑体" w:eastAsia="黑体"/>
        <w:b w:val="0"/>
        <w:i w:val="0"/>
        <w:sz w:val="21"/>
      </w:rPr>
    </w:lvl>
    <w:lvl w:ilvl="2" w:tentative="0">
      <w:start w:val="1"/>
      <w:numFmt w:val="decimal"/>
      <w:pStyle w:val="48"/>
      <w:suff w:val="nothing"/>
      <w:lvlText w:val="%1%2.%3　"/>
      <w:lvlJc w:val="left"/>
      <w:pPr>
        <w:ind w:left="-1134" w:firstLine="0"/>
      </w:pPr>
      <w:rPr>
        <w:rFonts w:hint="eastAsia" w:ascii="黑体" w:hAnsi="Times New Roman" w:eastAsia="黑体" w:cs="Times New Roman"/>
        <w:b w:val="0"/>
        <w:bCs w:val="0"/>
        <w:i w:val="0"/>
        <w:iCs w:val="0"/>
        <w:caps w:val="0"/>
        <w:smallCaps w:val="0"/>
        <w:strike w:val="0"/>
        <w:dstrike w:val="0"/>
        <w:vanish w:val="0"/>
        <w:color w:val="000000"/>
        <w:spacing w:val="0"/>
        <w:kern w:val="0"/>
        <w:position w:val="0"/>
        <w:sz w:val="21"/>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pStyle w:val="56"/>
      <w:suff w:val="nothing"/>
      <w:lvlText w:val="%1%2.%3.%4　"/>
      <w:lvlJc w:val="left"/>
      <w:pPr>
        <w:ind w:left="0" w:firstLine="0"/>
      </w:pPr>
      <w:rPr>
        <w:rFonts w:hint="eastAsia" w:ascii="黑体" w:eastAsia="黑体"/>
        <w:b w:val="0"/>
        <w:i w:val="0"/>
        <w:sz w:val="21"/>
      </w:rPr>
    </w:lvl>
    <w:lvl w:ilvl="4" w:tentative="0">
      <w:start w:val="1"/>
      <w:numFmt w:val="decimal"/>
      <w:pStyle w:val="57"/>
      <w:suff w:val="nothing"/>
      <w:lvlText w:val="%1%2.%3.%4.%5　"/>
      <w:lvlJc w:val="left"/>
      <w:pPr>
        <w:ind w:left="0" w:firstLine="0"/>
      </w:pPr>
      <w:rPr>
        <w:rFonts w:hint="default" w:ascii="黑体" w:eastAsia="黑体"/>
        <w:b w:val="0"/>
        <w:i w:val="0"/>
        <w:color w:val="auto"/>
        <w:sz w:val="21"/>
      </w:rPr>
    </w:lvl>
    <w:lvl w:ilvl="5" w:tentative="0">
      <w:start w:val="1"/>
      <w:numFmt w:val="decimal"/>
      <w:pStyle w:val="194"/>
      <w:suff w:val="nothing"/>
      <w:lvlText w:val="%1%2.%3.%4.%5.%6　"/>
      <w:lvlJc w:val="left"/>
      <w:pPr>
        <w:ind w:left="0" w:firstLine="0"/>
      </w:pPr>
      <w:rPr>
        <w:rFonts w:hint="eastAsia" w:ascii="黑体" w:eastAsia="黑体"/>
        <w:b w:val="0"/>
        <w:i w:val="0"/>
        <w:sz w:val="21"/>
      </w:rPr>
    </w:lvl>
    <w:lvl w:ilvl="6" w:tentative="0">
      <w:start w:val="1"/>
      <w:numFmt w:val="decimal"/>
      <w:pStyle w:val="190"/>
      <w:suff w:val="nothing"/>
      <w:lvlText w:val="%1%2.%3.%4.%5.%6.%7　"/>
      <w:lvlJc w:val="left"/>
      <w:pPr>
        <w:ind w:left="0" w:firstLine="0"/>
      </w:pPr>
      <w:rPr>
        <w:rFonts w:hint="eastAsia" w:ascii="黑体"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156">
    <w:nsid w:val="6DBF04F4"/>
    <w:multiLevelType w:val="multilevel"/>
    <w:tmpl w:val="6DBF04F4"/>
    <w:lvl w:ilvl="0" w:tentative="0">
      <w:start w:val="1"/>
      <w:numFmt w:val="none"/>
      <w:pStyle w:val="203"/>
      <w:lvlText w:val="%1注："/>
      <w:lvlJc w:val="left"/>
      <w:pPr>
        <w:ind w:left="737" w:hanging="374"/>
      </w:pPr>
      <w:rPr>
        <w:rFonts w:hint="eastAsia" w:ascii="黑体" w:eastAsia="黑体"/>
        <w:b w:val="0"/>
        <w:i w:val="0"/>
        <w:sz w:val="18"/>
      </w:rPr>
    </w:lvl>
    <w:lvl w:ilvl="1" w:tentative="0">
      <w:start w:val="1"/>
      <w:numFmt w:val="lowerLetter"/>
      <w:lvlText w:val="%2)"/>
      <w:lvlJc w:val="left"/>
      <w:pPr>
        <w:tabs>
          <w:tab w:val="left" w:pos="1140"/>
        </w:tabs>
        <w:ind w:left="726" w:hanging="363"/>
      </w:pPr>
      <w:rPr>
        <w:rFonts w:hint="eastAsia"/>
      </w:rPr>
    </w:lvl>
    <w:lvl w:ilvl="2" w:tentative="0">
      <w:start w:val="1"/>
      <w:numFmt w:val="lowerRoman"/>
      <w:lvlText w:val="%3."/>
      <w:lvlJc w:val="right"/>
      <w:pPr>
        <w:tabs>
          <w:tab w:val="left" w:pos="1140"/>
        </w:tabs>
        <w:ind w:left="726" w:hanging="363"/>
      </w:pPr>
      <w:rPr>
        <w:rFonts w:hint="eastAsia"/>
      </w:rPr>
    </w:lvl>
    <w:lvl w:ilvl="3" w:tentative="0">
      <w:start w:val="1"/>
      <w:numFmt w:val="decimal"/>
      <w:lvlText w:val="%4."/>
      <w:lvlJc w:val="left"/>
      <w:pPr>
        <w:tabs>
          <w:tab w:val="left" w:pos="1140"/>
        </w:tabs>
        <w:ind w:left="726" w:hanging="363"/>
      </w:pPr>
      <w:rPr>
        <w:rFonts w:hint="eastAsia"/>
      </w:rPr>
    </w:lvl>
    <w:lvl w:ilvl="4" w:tentative="0">
      <w:start w:val="1"/>
      <w:numFmt w:val="lowerLetter"/>
      <w:lvlText w:val="%5)"/>
      <w:lvlJc w:val="left"/>
      <w:pPr>
        <w:tabs>
          <w:tab w:val="left" w:pos="1140"/>
        </w:tabs>
        <w:ind w:left="726" w:hanging="363"/>
      </w:pPr>
      <w:rPr>
        <w:rFonts w:hint="eastAsia"/>
      </w:rPr>
    </w:lvl>
    <w:lvl w:ilvl="5" w:tentative="0">
      <w:start w:val="1"/>
      <w:numFmt w:val="lowerRoman"/>
      <w:lvlText w:val="%6."/>
      <w:lvlJc w:val="right"/>
      <w:pPr>
        <w:tabs>
          <w:tab w:val="left" w:pos="1140"/>
        </w:tabs>
        <w:ind w:left="726" w:hanging="363"/>
      </w:pPr>
      <w:rPr>
        <w:rFonts w:hint="eastAsia"/>
      </w:rPr>
    </w:lvl>
    <w:lvl w:ilvl="6" w:tentative="0">
      <w:start w:val="1"/>
      <w:numFmt w:val="decimal"/>
      <w:lvlText w:val="%7."/>
      <w:lvlJc w:val="left"/>
      <w:pPr>
        <w:tabs>
          <w:tab w:val="left" w:pos="1140"/>
        </w:tabs>
        <w:ind w:left="726" w:hanging="363"/>
      </w:pPr>
      <w:rPr>
        <w:rFonts w:hint="eastAsia"/>
      </w:rPr>
    </w:lvl>
    <w:lvl w:ilvl="7" w:tentative="0">
      <w:start w:val="1"/>
      <w:numFmt w:val="lowerLetter"/>
      <w:lvlText w:val="%8)"/>
      <w:lvlJc w:val="left"/>
      <w:pPr>
        <w:tabs>
          <w:tab w:val="left" w:pos="1140"/>
        </w:tabs>
        <w:ind w:left="726" w:hanging="363"/>
      </w:pPr>
      <w:rPr>
        <w:rFonts w:hint="eastAsia"/>
      </w:rPr>
    </w:lvl>
    <w:lvl w:ilvl="8" w:tentative="0">
      <w:start w:val="1"/>
      <w:numFmt w:val="lowerRoman"/>
      <w:lvlText w:val="%9."/>
      <w:lvlJc w:val="right"/>
      <w:pPr>
        <w:tabs>
          <w:tab w:val="left" w:pos="1140"/>
        </w:tabs>
        <w:ind w:left="726" w:hanging="363"/>
      </w:pPr>
      <w:rPr>
        <w:rFonts w:hint="eastAsia"/>
      </w:rPr>
    </w:lvl>
  </w:abstractNum>
  <w:abstractNum w:abstractNumId="157">
    <w:nsid w:val="6DD2733E"/>
    <w:multiLevelType w:val="multilevel"/>
    <w:tmpl w:val="6DD273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8">
    <w:nsid w:val="6DF35F19"/>
    <w:multiLevelType w:val="multilevel"/>
    <w:tmpl w:val="6DF35F19"/>
    <w:lvl w:ilvl="0" w:tentative="0">
      <w:start w:val="1"/>
      <w:numFmt w:val="decimal"/>
      <w:pStyle w:val="143"/>
      <w:suff w:val="nothing"/>
      <w:lvlText w:val="Table %1　"/>
      <w:lvlJc w:val="left"/>
      <w:pPr>
        <w:ind w:left="0" w:firstLine="0"/>
      </w:pPr>
    </w:lvl>
    <w:lvl w:ilvl="1" w:tentative="0">
      <w:start w:val="1"/>
      <w:numFmt w:val="decimal"/>
      <w:suff w:val="nothing"/>
      <w:lvlText w:val="%1%2　"/>
      <w:lvlJc w:val="left"/>
      <w:pPr>
        <w:ind w:left="0" w:firstLine="0"/>
      </w:pPr>
    </w:lvl>
    <w:lvl w:ilvl="2" w:tentative="0">
      <w:start w:val="1"/>
      <w:numFmt w:val="decimal"/>
      <w:suff w:val="nothing"/>
      <w:lvlText w:val="%1%2.%3　"/>
      <w:lvlJc w:val="left"/>
      <w:pPr>
        <w:ind w:left="0" w:firstLine="0"/>
      </w:pPr>
    </w:lvl>
    <w:lvl w:ilvl="3" w:tentative="0">
      <w:start w:val="1"/>
      <w:numFmt w:val="decimal"/>
      <w:suff w:val="nothing"/>
      <w:lvlText w:val="%1%2.%3.%4　"/>
      <w:lvlJc w:val="left"/>
      <w:pPr>
        <w:ind w:left="0" w:firstLine="0"/>
      </w:pPr>
    </w:lvl>
    <w:lvl w:ilvl="4" w:tentative="0">
      <w:start w:val="1"/>
      <w:numFmt w:val="decimal"/>
      <w:suff w:val="nothing"/>
      <w:lvlText w:val="%1%2.%3.%4.%5　"/>
      <w:lvlJc w:val="left"/>
      <w:pPr>
        <w:ind w:left="0" w:firstLine="0"/>
      </w:pPr>
    </w:lvl>
    <w:lvl w:ilvl="5" w:tentative="0">
      <w:start w:val="1"/>
      <w:numFmt w:val="decimal"/>
      <w:suff w:val="nothing"/>
      <w:lvlText w:val="%1%2.%3.%4.%5.%6　"/>
      <w:lvlJc w:val="left"/>
      <w:pPr>
        <w:ind w:left="0" w:firstLine="0"/>
      </w:pPr>
    </w:lvl>
    <w:lvl w:ilvl="6" w:tentative="0">
      <w:start w:val="1"/>
      <w:numFmt w:val="decimal"/>
      <w:suff w:val="nothing"/>
      <w:lvlText w:val="%1%2.%3.%4.%5.%6.%7　"/>
      <w:lvlJc w:val="left"/>
      <w:pPr>
        <w:ind w:left="0" w:firstLine="0"/>
      </w:pPr>
    </w:lvl>
    <w:lvl w:ilvl="7" w:tentative="0">
      <w:start w:val="1"/>
      <w:numFmt w:val="decimal"/>
      <w:lvlText w:val="%1.%2.%3.%4.%5.%6.%7.%8"/>
      <w:lvlJc w:val="left"/>
      <w:pPr>
        <w:tabs>
          <w:tab w:val="left" w:pos="4348"/>
        </w:tabs>
        <w:ind w:left="3969" w:hanging="1418"/>
      </w:pPr>
    </w:lvl>
    <w:lvl w:ilvl="8" w:tentative="0">
      <w:start w:val="1"/>
      <w:numFmt w:val="decimal"/>
      <w:lvlText w:val="%1.%2.%3.%4.%5.%6.%7.%8.%9"/>
      <w:lvlJc w:val="left"/>
      <w:pPr>
        <w:tabs>
          <w:tab w:val="left" w:pos="4774"/>
        </w:tabs>
        <w:ind w:left="4677" w:hanging="1701"/>
      </w:pPr>
    </w:lvl>
  </w:abstractNum>
  <w:abstractNum w:abstractNumId="159">
    <w:nsid w:val="6E5E5816"/>
    <w:multiLevelType w:val="singleLevel"/>
    <w:tmpl w:val="6E5E5816"/>
    <w:lvl w:ilvl="0" w:tentative="0">
      <w:start w:val="1"/>
      <w:numFmt w:val="decimal"/>
      <w:suff w:val="nothing"/>
      <w:lvlText w:val="%1）"/>
      <w:lvlJc w:val="left"/>
    </w:lvl>
  </w:abstractNum>
  <w:abstractNum w:abstractNumId="160">
    <w:nsid w:val="6E602090"/>
    <w:multiLevelType w:val="multilevel"/>
    <w:tmpl w:val="6E60209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1">
    <w:nsid w:val="6E7F5F78"/>
    <w:multiLevelType w:val="multilevel"/>
    <w:tmpl w:val="6E7F5F7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2">
    <w:nsid w:val="6EF73D01"/>
    <w:multiLevelType w:val="multilevel"/>
    <w:tmpl w:val="6EF73D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6EFB6A06"/>
    <w:multiLevelType w:val="multilevel"/>
    <w:tmpl w:val="6EFB6A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4">
    <w:nsid w:val="6F2C4D85"/>
    <w:multiLevelType w:val="multilevel"/>
    <w:tmpl w:val="6F2C4D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5">
    <w:nsid w:val="6FAF5F7D"/>
    <w:multiLevelType w:val="multilevel"/>
    <w:tmpl w:val="6FAF5F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6">
    <w:nsid w:val="70C92680"/>
    <w:multiLevelType w:val="multilevel"/>
    <w:tmpl w:val="70C92680"/>
    <w:lvl w:ilvl="0" w:tentative="0">
      <w:start w:val="1"/>
      <w:numFmt w:val="decimal"/>
      <w:lvlText w:val="%1）"/>
      <w:lvlJc w:val="left"/>
      <w:pPr>
        <w:ind w:left="360" w:hanging="36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7">
    <w:nsid w:val="72493DC6"/>
    <w:multiLevelType w:val="multilevel"/>
    <w:tmpl w:val="72493DC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8">
    <w:nsid w:val="73A24E7E"/>
    <w:multiLevelType w:val="multilevel"/>
    <w:tmpl w:val="73A24E7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9">
    <w:nsid w:val="745250E6"/>
    <w:multiLevelType w:val="multilevel"/>
    <w:tmpl w:val="745250E6"/>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0">
    <w:nsid w:val="76933334"/>
    <w:multiLevelType w:val="multilevel"/>
    <w:tmpl w:val="76933334"/>
    <w:lvl w:ilvl="0" w:tentative="0">
      <w:start w:val="1"/>
      <w:numFmt w:val="none"/>
      <w:pStyle w:val="167"/>
      <w:lvlText w:val="%1——"/>
      <w:lvlJc w:val="left"/>
      <w:pPr>
        <w:tabs>
          <w:tab w:val="left" w:pos="330"/>
        </w:tabs>
        <w:ind w:left="948"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1">
    <w:nsid w:val="7829110D"/>
    <w:multiLevelType w:val="multilevel"/>
    <w:tmpl w:val="7829110D"/>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2">
    <w:nsid w:val="7A431F54"/>
    <w:multiLevelType w:val="multilevel"/>
    <w:tmpl w:val="7A431F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3">
    <w:nsid w:val="7A8E76BB"/>
    <w:multiLevelType w:val="multilevel"/>
    <w:tmpl w:val="7A8E76B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7B2F1AD0"/>
    <w:multiLevelType w:val="multilevel"/>
    <w:tmpl w:val="7B2F1A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5">
    <w:nsid w:val="7B4E22AE"/>
    <w:multiLevelType w:val="multilevel"/>
    <w:tmpl w:val="7B4E22AE"/>
    <w:lvl w:ilvl="0" w:tentative="0">
      <w:start w:val="1"/>
      <w:numFmt w:val="decimal"/>
      <w:lvlText w:val="%1）"/>
      <w:lvlJc w:val="left"/>
      <w:pPr>
        <w:ind w:left="420" w:hanging="420"/>
      </w:pPr>
      <w:rPr>
        <w:rFonts w:ascii="Times New Roman" w:hAnsi="Times New Roman" w:eastAsia="宋体" w:cs="Times New Roman"/>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6">
    <w:nsid w:val="7BF41C44"/>
    <w:multiLevelType w:val="multilevel"/>
    <w:tmpl w:val="7BF41C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7">
    <w:nsid w:val="7C88485F"/>
    <w:multiLevelType w:val="multilevel"/>
    <w:tmpl w:val="7C88485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8">
    <w:nsid w:val="7C9702DD"/>
    <w:multiLevelType w:val="multilevel"/>
    <w:tmpl w:val="7C9702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7E263B98"/>
    <w:multiLevelType w:val="multilevel"/>
    <w:tmpl w:val="7E263B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0">
    <w:nsid w:val="7EC52042"/>
    <w:multiLevelType w:val="multilevel"/>
    <w:tmpl w:val="7EC520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1">
    <w:nsid w:val="7FE36A07"/>
    <w:multiLevelType w:val="multilevel"/>
    <w:tmpl w:val="7FE36A0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55"/>
  </w:num>
  <w:num w:numId="3">
    <w:abstractNumId w:val="144"/>
  </w:num>
  <w:num w:numId="4">
    <w:abstractNumId w:val="96"/>
  </w:num>
  <w:num w:numId="5">
    <w:abstractNumId w:val="123"/>
  </w:num>
  <w:num w:numId="6">
    <w:abstractNumId w:val="148"/>
  </w:num>
  <w:num w:numId="7">
    <w:abstractNumId w:val="92"/>
  </w:num>
  <w:num w:numId="8">
    <w:abstractNumId w:val="12"/>
  </w:num>
  <w:num w:numId="9">
    <w:abstractNumId w:val="5"/>
  </w:num>
  <w:num w:numId="10">
    <w:abstractNumId w:val="24"/>
  </w:num>
  <w:num w:numId="11">
    <w:abstractNumId w:val="46"/>
  </w:num>
  <w:num w:numId="12">
    <w:abstractNumId w:val="18"/>
  </w:num>
  <w:num w:numId="13">
    <w:abstractNumId w:val="50"/>
  </w:num>
  <w:num w:numId="14">
    <w:abstractNumId w:val="117"/>
  </w:num>
  <w:num w:numId="15">
    <w:abstractNumId w:val="153"/>
  </w:num>
  <w:num w:numId="16">
    <w:abstractNumId w:val="82"/>
  </w:num>
  <w:num w:numId="17">
    <w:abstractNumId w:val="45"/>
  </w:num>
  <w:num w:numId="18">
    <w:abstractNumId w:val="124"/>
  </w:num>
  <w:num w:numId="19">
    <w:abstractNumId w:val="122"/>
  </w:num>
  <w:num w:numId="20">
    <w:abstractNumId w:val="158"/>
  </w:num>
  <w:num w:numId="21">
    <w:abstractNumId w:val="108"/>
  </w:num>
  <w:num w:numId="22">
    <w:abstractNumId w:val="8"/>
  </w:num>
  <w:num w:numId="23">
    <w:abstractNumId w:val="70"/>
  </w:num>
  <w:num w:numId="24">
    <w:abstractNumId w:val="170"/>
  </w:num>
  <w:num w:numId="25">
    <w:abstractNumId w:val="142"/>
  </w:num>
  <w:num w:numId="26">
    <w:abstractNumId w:val="25"/>
  </w:num>
  <w:num w:numId="27">
    <w:abstractNumId w:val="154"/>
  </w:num>
  <w:num w:numId="28">
    <w:abstractNumId w:val="156"/>
  </w:num>
  <w:num w:numId="29">
    <w:abstractNumId w:val="15"/>
  </w:num>
  <w:num w:numId="30">
    <w:abstractNumId w:val="22"/>
  </w:num>
  <w:num w:numId="31">
    <w:abstractNumId w:val="102"/>
  </w:num>
  <w:num w:numId="32">
    <w:abstractNumId w:val="150"/>
  </w:num>
  <w:num w:numId="33">
    <w:abstractNumId w:val="147"/>
  </w:num>
  <w:num w:numId="34">
    <w:abstractNumId w:val="114"/>
  </w:num>
  <w:num w:numId="35">
    <w:abstractNumId w:val="11"/>
  </w:num>
  <w:num w:numId="36">
    <w:abstractNumId w:val="33"/>
  </w:num>
  <w:num w:numId="37">
    <w:abstractNumId w:val="181"/>
  </w:num>
  <w:num w:numId="38">
    <w:abstractNumId w:val="146"/>
  </w:num>
  <w:num w:numId="39">
    <w:abstractNumId w:val="175"/>
  </w:num>
  <w:num w:numId="40">
    <w:abstractNumId w:val="42"/>
  </w:num>
  <w:num w:numId="41">
    <w:abstractNumId w:val="14"/>
  </w:num>
  <w:num w:numId="42">
    <w:abstractNumId w:val="32"/>
  </w:num>
  <w:num w:numId="43">
    <w:abstractNumId w:val="135"/>
  </w:num>
  <w:num w:numId="44">
    <w:abstractNumId w:val="10"/>
  </w:num>
  <w:num w:numId="45">
    <w:abstractNumId w:val="75"/>
  </w:num>
  <w:num w:numId="46">
    <w:abstractNumId w:val="55"/>
  </w:num>
  <w:num w:numId="47">
    <w:abstractNumId w:val="69"/>
  </w:num>
  <w:num w:numId="48">
    <w:abstractNumId w:val="94"/>
  </w:num>
  <w:num w:numId="49">
    <w:abstractNumId w:val="107"/>
  </w:num>
  <w:num w:numId="50">
    <w:abstractNumId w:val="78"/>
  </w:num>
  <w:num w:numId="51">
    <w:abstractNumId w:val="134"/>
  </w:num>
  <w:num w:numId="52">
    <w:abstractNumId w:val="13"/>
  </w:num>
  <w:num w:numId="53">
    <w:abstractNumId w:val="167"/>
  </w:num>
  <w:num w:numId="54">
    <w:abstractNumId w:val="30"/>
  </w:num>
  <w:num w:numId="55">
    <w:abstractNumId w:val="105"/>
  </w:num>
  <w:num w:numId="56">
    <w:abstractNumId w:val="173"/>
  </w:num>
  <w:num w:numId="57">
    <w:abstractNumId w:val="179"/>
  </w:num>
  <w:num w:numId="58">
    <w:abstractNumId w:val="35"/>
  </w:num>
  <w:num w:numId="59">
    <w:abstractNumId w:val="37"/>
  </w:num>
  <w:num w:numId="60">
    <w:abstractNumId w:val="79"/>
  </w:num>
  <w:num w:numId="61">
    <w:abstractNumId w:val="84"/>
  </w:num>
  <w:num w:numId="62">
    <w:abstractNumId w:val="68"/>
  </w:num>
  <w:num w:numId="63">
    <w:abstractNumId w:val="159"/>
  </w:num>
  <w:num w:numId="64">
    <w:abstractNumId w:val="141"/>
  </w:num>
  <w:num w:numId="65">
    <w:abstractNumId w:val="127"/>
  </w:num>
  <w:num w:numId="66">
    <w:abstractNumId w:val="80"/>
  </w:num>
  <w:num w:numId="67">
    <w:abstractNumId w:val="162"/>
  </w:num>
  <w:num w:numId="68">
    <w:abstractNumId w:val="152"/>
  </w:num>
  <w:num w:numId="69">
    <w:abstractNumId w:val="91"/>
  </w:num>
  <w:num w:numId="70">
    <w:abstractNumId w:val="73"/>
  </w:num>
  <w:num w:numId="71">
    <w:abstractNumId w:val="2"/>
  </w:num>
  <w:num w:numId="72">
    <w:abstractNumId w:val="133"/>
  </w:num>
  <w:num w:numId="73">
    <w:abstractNumId w:val="95"/>
  </w:num>
  <w:num w:numId="74">
    <w:abstractNumId w:val="59"/>
  </w:num>
  <w:num w:numId="75">
    <w:abstractNumId w:val="49"/>
  </w:num>
  <w:num w:numId="76">
    <w:abstractNumId w:val="98"/>
  </w:num>
  <w:num w:numId="77">
    <w:abstractNumId w:val="132"/>
  </w:num>
  <w:num w:numId="78">
    <w:abstractNumId w:val="115"/>
  </w:num>
  <w:num w:numId="79">
    <w:abstractNumId w:val="177"/>
  </w:num>
  <w:num w:numId="80">
    <w:abstractNumId w:val="163"/>
  </w:num>
  <w:num w:numId="81">
    <w:abstractNumId w:val="57"/>
  </w:num>
  <w:num w:numId="82">
    <w:abstractNumId w:val="149"/>
  </w:num>
  <w:num w:numId="83">
    <w:abstractNumId w:val="34"/>
  </w:num>
  <w:num w:numId="84">
    <w:abstractNumId w:val="43"/>
  </w:num>
  <w:num w:numId="85">
    <w:abstractNumId w:val="44"/>
  </w:num>
  <w:num w:numId="86">
    <w:abstractNumId w:val="21"/>
  </w:num>
  <w:num w:numId="87">
    <w:abstractNumId w:val="128"/>
  </w:num>
  <w:num w:numId="88">
    <w:abstractNumId w:val="77"/>
  </w:num>
  <w:num w:numId="89">
    <w:abstractNumId w:val="31"/>
  </w:num>
  <w:num w:numId="90">
    <w:abstractNumId w:val="131"/>
  </w:num>
  <w:num w:numId="91">
    <w:abstractNumId w:val="20"/>
  </w:num>
  <w:num w:numId="92">
    <w:abstractNumId w:val="97"/>
  </w:num>
  <w:num w:numId="93">
    <w:abstractNumId w:val="64"/>
  </w:num>
  <w:num w:numId="94">
    <w:abstractNumId w:val="101"/>
  </w:num>
  <w:num w:numId="95">
    <w:abstractNumId w:val="111"/>
  </w:num>
  <w:num w:numId="96">
    <w:abstractNumId w:val="125"/>
  </w:num>
  <w:num w:numId="97">
    <w:abstractNumId w:val="41"/>
  </w:num>
  <w:num w:numId="98">
    <w:abstractNumId w:val="17"/>
  </w:num>
  <w:num w:numId="99">
    <w:abstractNumId w:val="112"/>
  </w:num>
  <w:num w:numId="100">
    <w:abstractNumId w:val="143"/>
  </w:num>
  <w:num w:numId="101">
    <w:abstractNumId w:val="165"/>
  </w:num>
  <w:num w:numId="102">
    <w:abstractNumId w:val="99"/>
  </w:num>
  <w:num w:numId="103">
    <w:abstractNumId w:val="121"/>
  </w:num>
  <w:num w:numId="104">
    <w:abstractNumId w:val="137"/>
  </w:num>
  <w:num w:numId="105">
    <w:abstractNumId w:val="29"/>
  </w:num>
  <w:num w:numId="106">
    <w:abstractNumId w:val="16"/>
  </w:num>
  <w:num w:numId="107">
    <w:abstractNumId w:val="39"/>
  </w:num>
  <w:num w:numId="108">
    <w:abstractNumId w:val="28"/>
  </w:num>
  <w:num w:numId="109">
    <w:abstractNumId w:val="113"/>
  </w:num>
  <w:num w:numId="110">
    <w:abstractNumId w:val="116"/>
  </w:num>
  <w:num w:numId="111">
    <w:abstractNumId w:val="140"/>
  </w:num>
  <w:num w:numId="112">
    <w:abstractNumId w:val="86"/>
  </w:num>
  <w:num w:numId="113">
    <w:abstractNumId w:val="38"/>
  </w:num>
  <w:num w:numId="114">
    <w:abstractNumId w:val="85"/>
  </w:num>
  <w:num w:numId="115">
    <w:abstractNumId w:val="47"/>
  </w:num>
  <w:num w:numId="116">
    <w:abstractNumId w:val="120"/>
  </w:num>
  <w:num w:numId="117">
    <w:abstractNumId w:val="93"/>
  </w:num>
  <w:num w:numId="118">
    <w:abstractNumId w:val="36"/>
  </w:num>
  <w:num w:numId="119">
    <w:abstractNumId w:val="71"/>
  </w:num>
  <w:num w:numId="120">
    <w:abstractNumId w:val="66"/>
  </w:num>
  <w:num w:numId="121">
    <w:abstractNumId w:val="161"/>
  </w:num>
  <w:num w:numId="122">
    <w:abstractNumId w:val="65"/>
  </w:num>
  <w:num w:numId="123">
    <w:abstractNumId w:val="58"/>
  </w:num>
  <w:num w:numId="124">
    <w:abstractNumId w:val="110"/>
  </w:num>
  <w:num w:numId="125">
    <w:abstractNumId w:val="103"/>
  </w:num>
  <w:num w:numId="126">
    <w:abstractNumId w:val="180"/>
  </w:num>
  <w:num w:numId="127">
    <w:abstractNumId w:val="166"/>
  </w:num>
  <w:num w:numId="128">
    <w:abstractNumId w:val="9"/>
  </w:num>
  <w:num w:numId="129">
    <w:abstractNumId w:val="136"/>
  </w:num>
  <w:num w:numId="130">
    <w:abstractNumId w:val="130"/>
  </w:num>
  <w:num w:numId="131">
    <w:abstractNumId w:val="145"/>
  </w:num>
  <w:num w:numId="132">
    <w:abstractNumId w:val="168"/>
  </w:num>
  <w:num w:numId="133">
    <w:abstractNumId w:val="178"/>
  </w:num>
  <w:num w:numId="134">
    <w:abstractNumId w:val="3"/>
  </w:num>
  <w:num w:numId="135">
    <w:abstractNumId w:val="40"/>
  </w:num>
  <w:num w:numId="136">
    <w:abstractNumId w:val="23"/>
  </w:num>
  <w:num w:numId="137">
    <w:abstractNumId w:val="164"/>
  </w:num>
  <w:num w:numId="138">
    <w:abstractNumId w:val="129"/>
  </w:num>
  <w:num w:numId="139">
    <w:abstractNumId w:val="56"/>
  </w:num>
  <w:num w:numId="140">
    <w:abstractNumId w:val="172"/>
  </w:num>
  <w:num w:numId="141">
    <w:abstractNumId w:val="119"/>
  </w:num>
  <w:num w:numId="142">
    <w:abstractNumId w:val="169"/>
  </w:num>
  <w:num w:numId="143">
    <w:abstractNumId w:val="118"/>
  </w:num>
  <w:num w:numId="144">
    <w:abstractNumId w:val="139"/>
  </w:num>
  <w:num w:numId="145">
    <w:abstractNumId w:val="63"/>
  </w:num>
  <w:num w:numId="146">
    <w:abstractNumId w:val="176"/>
  </w:num>
  <w:num w:numId="147">
    <w:abstractNumId w:val="51"/>
  </w:num>
  <w:num w:numId="148">
    <w:abstractNumId w:val="61"/>
  </w:num>
  <w:num w:numId="149">
    <w:abstractNumId w:val="67"/>
  </w:num>
  <w:num w:numId="150">
    <w:abstractNumId w:val="52"/>
  </w:num>
  <w:num w:numId="151">
    <w:abstractNumId w:val="90"/>
  </w:num>
  <w:num w:numId="152">
    <w:abstractNumId w:val="7"/>
  </w:num>
  <w:num w:numId="153">
    <w:abstractNumId w:val="89"/>
  </w:num>
  <w:num w:numId="154">
    <w:abstractNumId w:val="54"/>
  </w:num>
  <w:num w:numId="155">
    <w:abstractNumId w:val="100"/>
  </w:num>
  <w:num w:numId="156">
    <w:abstractNumId w:val="62"/>
  </w:num>
  <w:num w:numId="157">
    <w:abstractNumId w:val="74"/>
  </w:num>
  <w:num w:numId="158">
    <w:abstractNumId w:val="4"/>
  </w:num>
  <w:num w:numId="159">
    <w:abstractNumId w:val="26"/>
  </w:num>
  <w:num w:numId="160">
    <w:abstractNumId w:val="171"/>
  </w:num>
  <w:num w:numId="161">
    <w:abstractNumId w:val="106"/>
  </w:num>
  <w:num w:numId="162">
    <w:abstractNumId w:val="19"/>
  </w:num>
  <w:num w:numId="163">
    <w:abstractNumId w:val="53"/>
  </w:num>
  <w:num w:numId="164">
    <w:abstractNumId w:val="27"/>
  </w:num>
  <w:num w:numId="165">
    <w:abstractNumId w:val="1"/>
  </w:num>
  <w:num w:numId="166">
    <w:abstractNumId w:val="88"/>
  </w:num>
  <w:num w:numId="167">
    <w:abstractNumId w:val="76"/>
  </w:num>
  <w:num w:numId="168">
    <w:abstractNumId w:val="60"/>
  </w:num>
  <w:num w:numId="169">
    <w:abstractNumId w:val="138"/>
  </w:num>
  <w:num w:numId="170">
    <w:abstractNumId w:val="174"/>
  </w:num>
  <w:num w:numId="171">
    <w:abstractNumId w:val="104"/>
  </w:num>
  <w:num w:numId="172">
    <w:abstractNumId w:val="160"/>
  </w:num>
  <w:num w:numId="173">
    <w:abstractNumId w:val="83"/>
  </w:num>
  <w:num w:numId="174">
    <w:abstractNumId w:val="72"/>
  </w:num>
  <w:num w:numId="175">
    <w:abstractNumId w:val="151"/>
  </w:num>
  <w:num w:numId="176">
    <w:abstractNumId w:val="6"/>
  </w:num>
  <w:num w:numId="177">
    <w:abstractNumId w:val="81"/>
  </w:num>
  <w:num w:numId="178">
    <w:abstractNumId w:val="157"/>
  </w:num>
  <w:num w:numId="179">
    <w:abstractNumId w:val="48"/>
  </w:num>
  <w:num w:numId="180">
    <w:abstractNumId w:val="126"/>
  </w:num>
  <w:num w:numId="181">
    <w:abstractNumId w:val="109"/>
  </w:num>
  <w:num w:numId="182">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numFmt w:val="decimal"/>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U4MzBmZDRiMjFlMjQzYmZhNTMxZjMwMWRkMWViMjIifQ=="/>
  </w:docVars>
  <w:rsids>
    <w:rsidRoot w:val="35701BE3"/>
    <w:rsid w:val="0000357E"/>
    <w:rsid w:val="000036B7"/>
    <w:rsid w:val="00003C0B"/>
    <w:rsid w:val="0000472C"/>
    <w:rsid w:val="00005675"/>
    <w:rsid w:val="00006B43"/>
    <w:rsid w:val="00012A8E"/>
    <w:rsid w:val="00013365"/>
    <w:rsid w:val="00020A80"/>
    <w:rsid w:val="0002178D"/>
    <w:rsid w:val="000303B0"/>
    <w:rsid w:val="00035A74"/>
    <w:rsid w:val="000365DD"/>
    <w:rsid w:val="0004039E"/>
    <w:rsid w:val="0004461F"/>
    <w:rsid w:val="0004724B"/>
    <w:rsid w:val="00051469"/>
    <w:rsid w:val="00052E5D"/>
    <w:rsid w:val="0005313D"/>
    <w:rsid w:val="00054062"/>
    <w:rsid w:val="000540E4"/>
    <w:rsid w:val="00057C20"/>
    <w:rsid w:val="00060D87"/>
    <w:rsid w:val="000625E6"/>
    <w:rsid w:val="00063430"/>
    <w:rsid w:val="00064883"/>
    <w:rsid w:val="000716DE"/>
    <w:rsid w:val="00071B92"/>
    <w:rsid w:val="0007274F"/>
    <w:rsid w:val="00075954"/>
    <w:rsid w:val="00083FEC"/>
    <w:rsid w:val="000840C9"/>
    <w:rsid w:val="00084A34"/>
    <w:rsid w:val="0008556B"/>
    <w:rsid w:val="0009101B"/>
    <w:rsid w:val="00094325"/>
    <w:rsid w:val="000943BC"/>
    <w:rsid w:val="000A3D78"/>
    <w:rsid w:val="000A6A15"/>
    <w:rsid w:val="000B1926"/>
    <w:rsid w:val="000B1B78"/>
    <w:rsid w:val="000B4D50"/>
    <w:rsid w:val="000C07C3"/>
    <w:rsid w:val="000C4224"/>
    <w:rsid w:val="000C743C"/>
    <w:rsid w:val="000D045F"/>
    <w:rsid w:val="000D19EE"/>
    <w:rsid w:val="000D1E39"/>
    <w:rsid w:val="000D2447"/>
    <w:rsid w:val="000D246D"/>
    <w:rsid w:val="000D5D5C"/>
    <w:rsid w:val="000D663E"/>
    <w:rsid w:val="000E17B5"/>
    <w:rsid w:val="000E3A4E"/>
    <w:rsid w:val="000E5CBE"/>
    <w:rsid w:val="000E60BA"/>
    <w:rsid w:val="000F1591"/>
    <w:rsid w:val="000F2E04"/>
    <w:rsid w:val="000F60A1"/>
    <w:rsid w:val="000F729B"/>
    <w:rsid w:val="00101970"/>
    <w:rsid w:val="0010354D"/>
    <w:rsid w:val="0010437A"/>
    <w:rsid w:val="00105093"/>
    <w:rsid w:val="00110030"/>
    <w:rsid w:val="00110CE3"/>
    <w:rsid w:val="001157B6"/>
    <w:rsid w:val="0012150D"/>
    <w:rsid w:val="00121F2D"/>
    <w:rsid w:val="0012612C"/>
    <w:rsid w:val="00127DA8"/>
    <w:rsid w:val="00131D11"/>
    <w:rsid w:val="001332DC"/>
    <w:rsid w:val="00136074"/>
    <w:rsid w:val="00137D5E"/>
    <w:rsid w:val="001458E3"/>
    <w:rsid w:val="00147F2B"/>
    <w:rsid w:val="001500B9"/>
    <w:rsid w:val="0015032F"/>
    <w:rsid w:val="0015366E"/>
    <w:rsid w:val="00153C3D"/>
    <w:rsid w:val="001650C7"/>
    <w:rsid w:val="00165C5E"/>
    <w:rsid w:val="00166885"/>
    <w:rsid w:val="00170AA3"/>
    <w:rsid w:val="001729A8"/>
    <w:rsid w:val="00172BBD"/>
    <w:rsid w:val="0018081F"/>
    <w:rsid w:val="0018143D"/>
    <w:rsid w:val="00186078"/>
    <w:rsid w:val="00190189"/>
    <w:rsid w:val="001963F4"/>
    <w:rsid w:val="001966BE"/>
    <w:rsid w:val="00196D4D"/>
    <w:rsid w:val="00197658"/>
    <w:rsid w:val="001A1E0C"/>
    <w:rsid w:val="001A407F"/>
    <w:rsid w:val="001A5A36"/>
    <w:rsid w:val="001A5F85"/>
    <w:rsid w:val="001A5FA6"/>
    <w:rsid w:val="001A6DA1"/>
    <w:rsid w:val="001B405D"/>
    <w:rsid w:val="001B4A64"/>
    <w:rsid w:val="001B4C36"/>
    <w:rsid w:val="001B5389"/>
    <w:rsid w:val="001B674A"/>
    <w:rsid w:val="001C02E4"/>
    <w:rsid w:val="001C1261"/>
    <w:rsid w:val="001C36BF"/>
    <w:rsid w:val="001C74FC"/>
    <w:rsid w:val="001C7729"/>
    <w:rsid w:val="001D0240"/>
    <w:rsid w:val="001D2C88"/>
    <w:rsid w:val="001D4BAE"/>
    <w:rsid w:val="001D520E"/>
    <w:rsid w:val="001D53FA"/>
    <w:rsid w:val="001D58C1"/>
    <w:rsid w:val="001D6A6E"/>
    <w:rsid w:val="001E082C"/>
    <w:rsid w:val="001E4F5C"/>
    <w:rsid w:val="001E56CF"/>
    <w:rsid w:val="001E66D4"/>
    <w:rsid w:val="001E6986"/>
    <w:rsid w:val="001E6E9B"/>
    <w:rsid w:val="001E7D10"/>
    <w:rsid w:val="001F3FD2"/>
    <w:rsid w:val="001F47A0"/>
    <w:rsid w:val="001F4D05"/>
    <w:rsid w:val="001F55F8"/>
    <w:rsid w:val="001F572C"/>
    <w:rsid w:val="001F7FA7"/>
    <w:rsid w:val="00200179"/>
    <w:rsid w:val="0020057F"/>
    <w:rsid w:val="002055B4"/>
    <w:rsid w:val="00205B27"/>
    <w:rsid w:val="00211905"/>
    <w:rsid w:val="002121A6"/>
    <w:rsid w:val="00216359"/>
    <w:rsid w:val="00222AF5"/>
    <w:rsid w:val="002230E0"/>
    <w:rsid w:val="00225141"/>
    <w:rsid w:val="00231210"/>
    <w:rsid w:val="00231572"/>
    <w:rsid w:val="002317E2"/>
    <w:rsid w:val="00231AE5"/>
    <w:rsid w:val="00231CD5"/>
    <w:rsid w:val="00232925"/>
    <w:rsid w:val="002372D8"/>
    <w:rsid w:val="002507F6"/>
    <w:rsid w:val="0025284E"/>
    <w:rsid w:val="0025685C"/>
    <w:rsid w:val="00257EC0"/>
    <w:rsid w:val="002605E4"/>
    <w:rsid w:val="002639D8"/>
    <w:rsid w:val="00265D7E"/>
    <w:rsid w:val="002706D6"/>
    <w:rsid w:val="00272668"/>
    <w:rsid w:val="00273299"/>
    <w:rsid w:val="00274989"/>
    <w:rsid w:val="00275144"/>
    <w:rsid w:val="00277CE5"/>
    <w:rsid w:val="00281889"/>
    <w:rsid w:val="00287A67"/>
    <w:rsid w:val="00287C4D"/>
    <w:rsid w:val="00293904"/>
    <w:rsid w:val="00295B40"/>
    <w:rsid w:val="00295F27"/>
    <w:rsid w:val="002965D9"/>
    <w:rsid w:val="0029725F"/>
    <w:rsid w:val="002B277C"/>
    <w:rsid w:val="002B415C"/>
    <w:rsid w:val="002B5326"/>
    <w:rsid w:val="002B615A"/>
    <w:rsid w:val="002C19F5"/>
    <w:rsid w:val="002D5B29"/>
    <w:rsid w:val="002D69DF"/>
    <w:rsid w:val="002E3BDE"/>
    <w:rsid w:val="002E3FF7"/>
    <w:rsid w:val="002E42CA"/>
    <w:rsid w:val="002E524C"/>
    <w:rsid w:val="002E5A5F"/>
    <w:rsid w:val="002E6464"/>
    <w:rsid w:val="002F2C99"/>
    <w:rsid w:val="002F613B"/>
    <w:rsid w:val="00304367"/>
    <w:rsid w:val="003055B7"/>
    <w:rsid w:val="00305C51"/>
    <w:rsid w:val="00307560"/>
    <w:rsid w:val="00310AC3"/>
    <w:rsid w:val="0031381F"/>
    <w:rsid w:val="003141BB"/>
    <w:rsid w:val="00315693"/>
    <w:rsid w:val="00320293"/>
    <w:rsid w:val="00320337"/>
    <w:rsid w:val="003205F7"/>
    <w:rsid w:val="0032149C"/>
    <w:rsid w:val="00321B89"/>
    <w:rsid w:val="003237C6"/>
    <w:rsid w:val="00326C55"/>
    <w:rsid w:val="00330212"/>
    <w:rsid w:val="00331230"/>
    <w:rsid w:val="00335FAA"/>
    <w:rsid w:val="0034417E"/>
    <w:rsid w:val="00347AB1"/>
    <w:rsid w:val="003575D2"/>
    <w:rsid w:val="00360E5B"/>
    <w:rsid w:val="00364114"/>
    <w:rsid w:val="00365AC1"/>
    <w:rsid w:val="003664FD"/>
    <w:rsid w:val="00366F2A"/>
    <w:rsid w:val="00370AF8"/>
    <w:rsid w:val="003730F7"/>
    <w:rsid w:val="00374070"/>
    <w:rsid w:val="00374E4B"/>
    <w:rsid w:val="00377B4E"/>
    <w:rsid w:val="003806AA"/>
    <w:rsid w:val="003829BF"/>
    <w:rsid w:val="0038728D"/>
    <w:rsid w:val="003876D7"/>
    <w:rsid w:val="003A16EC"/>
    <w:rsid w:val="003A1E3B"/>
    <w:rsid w:val="003B02B3"/>
    <w:rsid w:val="003B163C"/>
    <w:rsid w:val="003B4135"/>
    <w:rsid w:val="003B7201"/>
    <w:rsid w:val="003B7777"/>
    <w:rsid w:val="003C04F1"/>
    <w:rsid w:val="003C13A8"/>
    <w:rsid w:val="003C13AD"/>
    <w:rsid w:val="003C4AAB"/>
    <w:rsid w:val="003C5820"/>
    <w:rsid w:val="003C6925"/>
    <w:rsid w:val="003D1438"/>
    <w:rsid w:val="003D3845"/>
    <w:rsid w:val="003D52E7"/>
    <w:rsid w:val="003D74DE"/>
    <w:rsid w:val="003E4406"/>
    <w:rsid w:val="003F2FA8"/>
    <w:rsid w:val="003F2FD6"/>
    <w:rsid w:val="003F40E3"/>
    <w:rsid w:val="003F669F"/>
    <w:rsid w:val="003F6BA5"/>
    <w:rsid w:val="003F7BA9"/>
    <w:rsid w:val="00402B6B"/>
    <w:rsid w:val="004048A6"/>
    <w:rsid w:val="00413734"/>
    <w:rsid w:val="00415C8F"/>
    <w:rsid w:val="00417A77"/>
    <w:rsid w:val="004201A7"/>
    <w:rsid w:val="0042393E"/>
    <w:rsid w:val="00426CD8"/>
    <w:rsid w:val="00427012"/>
    <w:rsid w:val="00427641"/>
    <w:rsid w:val="0043033D"/>
    <w:rsid w:val="00432990"/>
    <w:rsid w:val="00440AC8"/>
    <w:rsid w:val="00446736"/>
    <w:rsid w:val="004506E6"/>
    <w:rsid w:val="004515D5"/>
    <w:rsid w:val="00453530"/>
    <w:rsid w:val="00453B3C"/>
    <w:rsid w:val="0045572D"/>
    <w:rsid w:val="00460536"/>
    <w:rsid w:val="00461FBC"/>
    <w:rsid w:val="00464834"/>
    <w:rsid w:val="0046728F"/>
    <w:rsid w:val="00467C47"/>
    <w:rsid w:val="00467DBA"/>
    <w:rsid w:val="00470D3F"/>
    <w:rsid w:val="00471D26"/>
    <w:rsid w:val="0047364E"/>
    <w:rsid w:val="0047472C"/>
    <w:rsid w:val="00474A71"/>
    <w:rsid w:val="00474DB9"/>
    <w:rsid w:val="00477C06"/>
    <w:rsid w:val="00482660"/>
    <w:rsid w:val="00483F15"/>
    <w:rsid w:val="00485572"/>
    <w:rsid w:val="00494BBF"/>
    <w:rsid w:val="00495EE1"/>
    <w:rsid w:val="0049705C"/>
    <w:rsid w:val="004A2D1E"/>
    <w:rsid w:val="004A3324"/>
    <w:rsid w:val="004A3CA5"/>
    <w:rsid w:val="004A4905"/>
    <w:rsid w:val="004A526B"/>
    <w:rsid w:val="004A767A"/>
    <w:rsid w:val="004A7CD5"/>
    <w:rsid w:val="004B0845"/>
    <w:rsid w:val="004B1ABC"/>
    <w:rsid w:val="004B1AE9"/>
    <w:rsid w:val="004B35B8"/>
    <w:rsid w:val="004B4F0F"/>
    <w:rsid w:val="004B4F92"/>
    <w:rsid w:val="004B605A"/>
    <w:rsid w:val="004B6652"/>
    <w:rsid w:val="004B7074"/>
    <w:rsid w:val="004C094D"/>
    <w:rsid w:val="004C0CEE"/>
    <w:rsid w:val="004C51A4"/>
    <w:rsid w:val="004D7508"/>
    <w:rsid w:val="004D7B25"/>
    <w:rsid w:val="004E07D0"/>
    <w:rsid w:val="004E08CF"/>
    <w:rsid w:val="004E2B88"/>
    <w:rsid w:val="004E35CA"/>
    <w:rsid w:val="004E570F"/>
    <w:rsid w:val="004F3EF3"/>
    <w:rsid w:val="004F56A8"/>
    <w:rsid w:val="004F5755"/>
    <w:rsid w:val="004F72E7"/>
    <w:rsid w:val="004F78DD"/>
    <w:rsid w:val="005124D3"/>
    <w:rsid w:val="00514688"/>
    <w:rsid w:val="00516A3E"/>
    <w:rsid w:val="00517FE6"/>
    <w:rsid w:val="00522591"/>
    <w:rsid w:val="00524147"/>
    <w:rsid w:val="00525E63"/>
    <w:rsid w:val="00527197"/>
    <w:rsid w:val="00530240"/>
    <w:rsid w:val="00531E99"/>
    <w:rsid w:val="00533747"/>
    <w:rsid w:val="00536304"/>
    <w:rsid w:val="0053759B"/>
    <w:rsid w:val="0054268B"/>
    <w:rsid w:val="00544EA0"/>
    <w:rsid w:val="00547635"/>
    <w:rsid w:val="0055224D"/>
    <w:rsid w:val="00552854"/>
    <w:rsid w:val="00552CCD"/>
    <w:rsid w:val="005544AC"/>
    <w:rsid w:val="00555314"/>
    <w:rsid w:val="00555D83"/>
    <w:rsid w:val="00556F5E"/>
    <w:rsid w:val="00557B79"/>
    <w:rsid w:val="00561AA2"/>
    <w:rsid w:val="005640B3"/>
    <w:rsid w:val="00564AF8"/>
    <w:rsid w:val="00565687"/>
    <w:rsid w:val="0056683D"/>
    <w:rsid w:val="00567F41"/>
    <w:rsid w:val="00570B8B"/>
    <w:rsid w:val="00572A8B"/>
    <w:rsid w:val="00574C73"/>
    <w:rsid w:val="00580BE9"/>
    <w:rsid w:val="005825DD"/>
    <w:rsid w:val="00582F8C"/>
    <w:rsid w:val="00583743"/>
    <w:rsid w:val="00590545"/>
    <w:rsid w:val="00594A01"/>
    <w:rsid w:val="00594B3A"/>
    <w:rsid w:val="00594C33"/>
    <w:rsid w:val="00596DFC"/>
    <w:rsid w:val="005974B8"/>
    <w:rsid w:val="005A000B"/>
    <w:rsid w:val="005A14D0"/>
    <w:rsid w:val="005A2C21"/>
    <w:rsid w:val="005A402E"/>
    <w:rsid w:val="005A4785"/>
    <w:rsid w:val="005A5853"/>
    <w:rsid w:val="005B03DD"/>
    <w:rsid w:val="005B1548"/>
    <w:rsid w:val="005B173E"/>
    <w:rsid w:val="005C082C"/>
    <w:rsid w:val="005C4664"/>
    <w:rsid w:val="005C5D49"/>
    <w:rsid w:val="005C61E1"/>
    <w:rsid w:val="005C7118"/>
    <w:rsid w:val="005C7BDF"/>
    <w:rsid w:val="005D014F"/>
    <w:rsid w:val="005D194E"/>
    <w:rsid w:val="005D36FE"/>
    <w:rsid w:val="005D412B"/>
    <w:rsid w:val="005D6CDD"/>
    <w:rsid w:val="005E1228"/>
    <w:rsid w:val="005E1311"/>
    <w:rsid w:val="005E24C7"/>
    <w:rsid w:val="005E54D4"/>
    <w:rsid w:val="005E6093"/>
    <w:rsid w:val="005E69EF"/>
    <w:rsid w:val="005E70BF"/>
    <w:rsid w:val="005F17F6"/>
    <w:rsid w:val="005F2D10"/>
    <w:rsid w:val="005F7895"/>
    <w:rsid w:val="00604BE8"/>
    <w:rsid w:val="00607C6B"/>
    <w:rsid w:val="0061369A"/>
    <w:rsid w:val="006213D1"/>
    <w:rsid w:val="00624D55"/>
    <w:rsid w:val="006352F9"/>
    <w:rsid w:val="00636256"/>
    <w:rsid w:val="0064139A"/>
    <w:rsid w:val="00642BDC"/>
    <w:rsid w:val="00644A65"/>
    <w:rsid w:val="00644D32"/>
    <w:rsid w:val="006452F6"/>
    <w:rsid w:val="006520C3"/>
    <w:rsid w:val="006546B4"/>
    <w:rsid w:val="00655F07"/>
    <w:rsid w:val="006560E6"/>
    <w:rsid w:val="006602C1"/>
    <w:rsid w:val="0066035E"/>
    <w:rsid w:val="00661F1F"/>
    <w:rsid w:val="00661F58"/>
    <w:rsid w:val="00671452"/>
    <w:rsid w:val="0067562C"/>
    <w:rsid w:val="00675D0F"/>
    <w:rsid w:val="00676648"/>
    <w:rsid w:val="006806D1"/>
    <w:rsid w:val="00683125"/>
    <w:rsid w:val="00685FAF"/>
    <w:rsid w:val="0069182C"/>
    <w:rsid w:val="006936D9"/>
    <w:rsid w:val="006941C6"/>
    <w:rsid w:val="00696B52"/>
    <w:rsid w:val="00696D83"/>
    <w:rsid w:val="00697BDC"/>
    <w:rsid w:val="006A0233"/>
    <w:rsid w:val="006A1EEB"/>
    <w:rsid w:val="006A2017"/>
    <w:rsid w:val="006A2354"/>
    <w:rsid w:val="006A4B1B"/>
    <w:rsid w:val="006B0C77"/>
    <w:rsid w:val="006B4DBB"/>
    <w:rsid w:val="006B52AC"/>
    <w:rsid w:val="006B58E3"/>
    <w:rsid w:val="006B7F96"/>
    <w:rsid w:val="006C04E7"/>
    <w:rsid w:val="006C52FA"/>
    <w:rsid w:val="006C744C"/>
    <w:rsid w:val="006D1F8E"/>
    <w:rsid w:val="006D2140"/>
    <w:rsid w:val="006D222B"/>
    <w:rsid w:val="006D2FF1"/>
    <w:rsid w:val="006D3600"/>
    <w:rsid w:val="006D3A34"/>
    <w:rsid w:val="006D3D6D"/>
    <w:rsid w:val="006D4DD6"/>
    <w:rsid w:val="006D5309"/>
    <w:rsid w:val="006E3827"/>
    <w:rsid w:val="006E5AB4"/>
    <w:rsid w:val="006F013F"/>
    <w:rsid w:val="006F0E8D"/>
    <w:rsid w:val="006F7550"/>
    <w:rsid w:val="0070481D"/>
    <w:rsid w:val="00710E29"/>
    <w:rsid w:val="00712CD6"/>
    <w:rsid w:val="00712DC3"/>
    <w:rsid w:val="00713AD2"/>
    <w:rsid w:val="007201D6"/>
    <w:rsid w:val="0072214A"/>
    <w:rsid w:val="0072630C"/>
    <w:rsid w:val="0073206E"/>
    <w:rsid w:val="0073682B"/>
    <w:rsid w:val="007410AE"/>
    <w:rsid w:val="00745529"/>
    <w:rsid w:val="00745B27"/>
    <w:rsid w:val="007479EB"/>
    <w:rsid w:val="00752717"/>
    <w:rsid w:val="00752A4E"/>
    <w:rsid w:val="007552AD"/>
    <w:rsid w:val="00755D19"/>
    <w:rsid w:val="00764F50"/>
    <w:rsid w:val="007671EB"/>
    <w:rsid w:val="007739D8"/>
    <w:rsid w:val="00782A0A"/>
    <w:rsid w:val="00785FAC"/>
    <w:rsid w:val="00786915"/>
    <w:rsid w:val="00786DF4"/>
    <w:rsid w:val="00787122"/>
    <w:rsid w:val="007913D0"/>
    <w:rsid w:val="00793AFF"/>
    <w:rsid w:val="00793F3A"/>
    <w:rsid w:val="007963DE"/>
    <w:rsid w:val="007A03C0"/>
    <w:rsid w:val="007A5E4D"/>
    <w:rsid w:val="007B0632"/>
    <w:rsid w:val="007B1295"/>
    <w:rsid w:val="007B17E8"/>
    <w:rsid w:val="007B3690"/>
    <w:rsid w:val="007B3DB9"/>
    <w:rsid w:val="007B6DA2"/>
    <w:rsid w:val="007C21EB"/>
    <w:rsid w:val="007C3337"/>
    <w:rsid w:val="007C4BA4"/>
    <w:rsid w:val="007C7F61"/>
    <w:rsid w:val="007D11E7"/>
    <w:rsid w:val="007D5F91"/>
    <w:rsid w:val="007D6B9A"/>
    <w:rsid w:val="007D7AB8"/>
    <w:rsid w:val="007E3B69"/>
    <w:rsid w:val="007E3BD1"/>
    <w:rsid w:val="007E5493"/>
    <w:rsid w:val="007E7F9F"/>
    <w:rsid w:val="007F4C22"/>
    <w:rsid w:val="00802378"/>
    <w:rsid w:val="00803BD7"/>
    <w:rsid w:val="00804415"/>
    <w:rsid w:val="00807527"/>
    <w:rsid w:val="0081122C"/>
    <w:rsid w:val="00813119"/>
    <w:rsid w:val="00813ACF"/>
    <w:rsid w:val="0081497C"/>
    <w:rsid w:val="0082265A"/>
    <w:rsid w:val="008234DF"/>
    <w:rsid w:val="00826E72"/>
    <w:rsid w:val="00834D85"/>
    <w:rsid w:val="0083546C"/>
    <w:rsid w:val="00835F82"/>
    <w:rsid w:val="00836E62"/>
    <w:rsid w:val="00837698"/>
    <w:rsid w:val="00840971"/>
    <w:rsid w:val="008463BD"/>
    <w:rsid w:val="008506D4"/>
    <w:rsid w:val="00851F23"/>
    <w:rsid w:val="0085436D"/>
    <w:rsid w:val="00854883"/>
    <w:rsid w:val="00854F47"/>
    <w:rsid w:val="00857AD4"/>
    <w:rsid w:val="008616A6"/>
    <w:rsid w:val="008636BA"/>
    <w:rsid w:val="00867620"/>
    <w:rsid w:val="00871459"/>
    <w:rsid w:val="008744C8"/>
    <w:rsid w:val="008754FD"/>
    <w:rsid w:val="00885976"/>
    <w:rsid w:val="00892481"/>
    <w:rsid w:val="00896556"/>
    <w:rsid w:val="008979AB"/>
    <w:rsid w:val="008A096D"/>
    <w:rsid w:val="008A30F7"/>
    <w:rsid w:val="008A5FCE"/>
    <w:rsid w:val="008A672F"/>
    <w:rsid w:val="008B0E2C"/>
    <w:rsid w:val="008B5553"/>
    <w:rsid w:val="008B7399"/>
    <w:rsid w:val="008C09E1"/>
    <w:rsid w:val="008C1302"/>
    <w:rsid w:val="008C2444"/>
    <w:rsid w:val="008C63AE"/>
    <w:rsid w:val="008D02D7"/>
    <w:rsid w:val="008D74BC"/>
    <w:rsid w:val="008E01B1"/>
    <w:rsid w:val="008E336A"/>
    <w:rsid w:val="008E3E58"/>
    <w:rsid w:val="008E5E53"/>
    <w:rsid w:val="008F01C1"/>
    <w:rsid w:val="008F45BB"/>
    <w:rsid w:val="008F5882"/>
    <w:rsid w:val="008F7AD3"/>
    <w:rsid w:val="00901CFB"/>
    <w:rsid w:val="00902259"/>
    <w:rsid w:val="009042BB"/>
    <w:rsid w:val="00911ADF"/>
    <w:rsid w:val="00911D11"/>
    <w:rsid w:val="0091494A"/>
    <w:rsid w:val="00915145"/>
    <w:rsid w:val="00921C50"/>
    <w:rsid w:val="00922480"/>
    <w:rsid w:val="00925473"/>
    <w:rsid w:val="00926440"/>
    <w:rsid w:val="00927E50"/>
    <w:rsid w:val="009320F4"/>
    <w:rsid w:val="00933823"/>
    <w:rsid w:val="00944DCD"/>
    <w:rsid w:val="00945FDE"/>
    <w:rsid w:val="0094796C"/>
    <w:rsid w:val="00950C30"/>
    <w:rsid w:val="00955E33"/>
    <w:rsid w:val="00956D0A"/>
    <w:rsid w:val="00960B76"/>
    <w:rsid w:val="00964B71"/>
    <w:rsid w:val="00966C41"/>
    <w:rsid w:val="00967F5B"/>
    <w:rsid w:val="009709DA"/>
    <w:rsid w:val="009721C9"/>
    <w:rsid w:val="00972C83"/>
    <w:rsid w:val="00974EEC"/>
    <w:rsid w:val="009767E6"/>
    <w:rsid w:val="00976D4C"/>
    <w:rsid w:val="0098043C"/>
    <w:rsid w:val="0098085E"/>
    <w:rsid w:val="00981A11"/>
    <w:rsid w:val="00984CA1"/>
    <w:rsid w:val="00984E7A"/>
    <w:rsid w:val="00987C13"/>
    <w:rsid w:val="00990317"/>
    <w:rsid w:val="00991733"/>
    <w:rsid w:val="009919E6"/>
    <w:rsid w:val="00992901"/>
    <w:rsid w:val="009A187B"/>
    <w:rsid w:val="009A4AB0"/>
    <w:rsid w:val="009A6A77"/>
    <w:rsid w:val="009B16E3"/>
    <w:rsid w:val="009B4792"/>
    <w:rsid w:val="009B50CD"/>
    <w:rsid w:val="009C465D"/>
    <w:rsid w:val="009C74B0"/>
    <w:rsid w:val="009C7ED6"/>
    <w:rsid w:val="009D2B29"/>
    <w:rsid w:val="009D2F51"/>
    <w:rsid w:val="009D37CC"/>
    <w:rsid w:val="009D5F4E"/>
    <w:rsid w:val="009D7421"/>
    <w:rsid w:val="009D7DEC"/>
    <w:rsid w:val="009E1ADF"/>
    <w:rsid w:val="009E7D1D"/>
    <w:rsid w:val="009E7F97"/>
    <w:rsid w:val="009F338B"/>
    <w:rsid w:val="009F5BCB"/>
    <w:rsid w:val="009F7FE3"/>
    <w:rsid w:val="00A034DF"/>
    <w:rsid w:val="00A03829"/>
    <w:rsid w:val="00A0545D"/>
    <w:rsid w:val="00A14D34"/>
    <w:rsid w:val="00A2069C"/>
    <w:rsid w:val="00A2134B"/>
    <w:rsid w:val="00A23730"/>
    <w:rsid w:val="00A2570A"/>
    <w:rsid w:val="00A26620"/>
    <w:rsid w:val="00A268EA"/>
    <w:rsid w:val="00A27068"/>
    <w:rsid w:val="00A2741F"/>
    <w:rsid w:val="00A3010C"/>
    <w:rsid w:val="00A31AA3"/>
    <w:rsid w:val="00A356E4"/>
    <w:rsid w:val="00A4078C"/>
    <w:rsid w:val="00A40A9F"/>
    <w:rsid w:val="00A41748"/>
    <w:rsid w:val="00A52DB8"/>
    <w:rsid w:val="00A5420D"/>
    <w:rsid w:val="00A55BE6"/>
    <w:rsid w:val="00A55D90"/>
    <w:rsid w:val="00A618A1"/>
    <w:rsid w:val="00A63F2D"/>
    <w:rsid w:val="00A70473"/>
    <w:rsid w:val="00A704AA"/>
    <w:rsid w:val="00A70AE1"/>
    <w:rsid w:val="00A72B47"/>
    <w:rsid w:val="00A74D35"/>
    <w:rsid w:val="00A75001"/>
    <w:rsid w:val="00A76A7B"/>
    <w:rsid w:val="00A810EA"/>
    <w:rsid w:val="00A8520A"/>
    <w:rsid w:val="00A91210"/>
    <w:rsid w:val="00A93F57"/>
    <w:rsid w:val="00A95BD7"/>
    <w:rsid w:val="00AA1BEF"/>
    <w:rsid w:val="00AA3261"/>
    <w:rsid w:val="00AA32A7"/>
    <w:rsid w:val="00AA4DF7"/>
    <w:rsid w:val="00AA6F9A"/>
    <w:rsid w:val="00AA747E"/>
    <w:rsid w:val="00AB0FB8"/>
    <w:rsid w:val="00AB1D3E"/>
    <w:rsid w:val="00AB1DAC"/>
    <w:rsid w:val="00AB2494"/>
    <w:rsid w:val="00AB32E6"/>
    <w:rsid w:val="00AB3923"/>
    <w:rsid w:val="00AB3A48"/>
    <w:rsid w:val="00AB3D9F"/>
    <w:rsid w:val="00AC3F1A"/>
    <w:rsid w:val="00AC5A42"/>
    <w:rsid w:val="00AC5D96"/>
    <w:rsid w:val="00AD1A40"/>
    <w:rsid w:val="00AD1D50"/>
    <w:rsid w:val="00AD7233"/>
    <w:rsid w:val="00AE19DC"/>
    <w:rsid w:val="00AE2549"/>
    <w:rsid w:val="00AE2698"/>
    <w:rsid w:val="00AE6C53"/>
    <w:rsid w:val="00AF11A4"/>
    <w:rsid w:val="00AF435B"/>
    <w:rsid w:val="00AF5AFA"/>
    <w:rsid w:val="00AF5D84"/>
    <w:rsid w:val="00AF7462"/>
    <w:rsid w:val="00B02369"/>
    <w:rsid w:val="00B07156"/>
    <w:rsid w:val="00B106FE"/>
    <w:rsid w:val="00B15B5D"/>
    <w:rsid w:val="00B262AA"/>
    <w:rsid w:val="00B2649A"/>
    <w:rsid w:val="00B30314"/>
    <w:rsid w:val="00B30445"/>
    <w:rsid w:val="00B304E3"/>
    <w:rsid w:val="00B3197B"/>
    <w:rsid w:val="00B32372"/>
    <w:rsid w:val="00B32FC5"/>
    <w:rsid w:val="00B33165"/>
    <w:rsid w:val="00B361E0"/>
    <w:rsid w:val="00B41B10"/>
    <w:rsid w:val="00B44437"/>
    <w:rsid w:val="00B4592D"/>
    <w:rsid w:val="00B474EC"/>
    <w:rsid w:val="00B4767C"/>
    <w:rsid w:val="00B520F5"/>
    <w:rsid w:val="00B54840"/>
    <w:rsid w:val="00B5791B"/>
    <w:rsid w:val="00B62C69"/>
    <w:rsid w:val="00B70265"/>
    <w:rsid w:val="00B740A8"/>
    <w:rsid w:val="00B75688"/>
    <w:rsid w:val="00B8098C"/>
    <w:rsid w:val="00B8282C"/>
    <w:rsid w:val="00B82CEC"/>
    <w:rsid w:val="00B84971"/>
    <w:rsid w:val="00B87FE0"/>
    <w:rsid w:val="00B931D6"/>
    <w:rsid w:val="00B931E0"/>
    <w:rsid w:val="00B956FD"/>
    <w:rsid w:val="00BA1143"/>
    <w:rsid w:val="00BA1CC5"/>
    <w:rsid w:val="00BA2D9B"/>
    <w:rsid w:val="00BA3B7C"/>
    <w:rsid w:val="00BA655D"/>
    <w:rsid w:val="00BA6BBC"/>
    <w:rsid w:val="00BB0297"/>
    <w:rsid w:val="00BB0C58"/>
    <w:rsid w:val="00BB3759"/>
    <w:rsid w:val="00BB6701"/>
    <w:rsid w:val="00BB764B"/>
    <w:rsid w:val="00BB7E88"/>
    <w:rsid w:val="00BC2F89"/>
    <w:rsid w:val="00BC3DDC"/>
    <w:rsid w:val="00BC5C42"/>
    <w:rsid w:val="00BC7E08"/>
    <w:rsid w:val="00BD0320"/>
    <w:rsid w:val="00BD138C"/>
    <w:rsid w:val="00BD3008"/>
    <w:rsid w:val="00BD352A"/>
    <w:rsid w:val="00BD4DEC"/>
    <w:rsid w:val="00BD7FC3"/>
    <w:rsid w:val="00BE0874"/>
    <w:rsid w:val="00BE52FA"/>
    <w:rsid w:val="00BE5722"/>
    <w:rsid w:val="00BF3568"/>
    <w:rsid w:val="00BF37E3"/>
    <w:rsid w:val="00BF6460"/>
    <w:rsid w:val="00C00E00"/>
    <w:rsid w:val="00C12086"/>
    <w:rsid w:val="00C1213B"/>
    <w:rsid w:val="00C15DCA"/>
    <w:rsid w:val="00C16AFC"/>
    <w:rsid w:val="00C16B52"/>
    <w:rsid w:val="00C171BE"/>
    <w:rsid w:val="00C20169"/>
    <w:rsid w:val="00C21696"/>
    <w:rsid w:val="00C21BB4"/>
    <w:rsid w:val="00C22F10"/>
    <w:rsid w:val="00C24AAD"/>
    <w:rsid w:val="00C272D0"/>
    <w:rsid w:val="00C30221"/>
    <w:rsid w:val="00C35D85"/>
    <w:rsid w:val="00C5581C"/>
    <w:rsid w:val="00C60E11"/>
    <w:rsid w:val="00C62742"/>
    <w:rsid w:val="00C673BF"/>
    <w:rsid w:val="00C73516"/>
    <w:rsid w:val="00C73BA5"/>
    <w:rsid w:val="00C768FD"/>
    <w:rsid w:val="00C76B2B"/>
    <w:rsid w:val="00C771DE"/>
    <w:rsid w:val="00C77965"/>
    <w:rsid w:val="00C81651"/>
    <w:rsid w:val="00C841B3"/>
    <w:rsid w:val="00C86297"/>
    <w:rsid w:val="00C872F8"/>
    <w:rsid w:val="00C92823"/>
    <w:rsid w:val="00C9343F"/>
    <w:rsid w:val="00C9766C"/>
    <w:rsid w:val="00CB0FC6"/>
    <w:rsid w:val="00CB2235"/>
    <w:rsid w:val="00CB6ED0"/>
    <w:rsid w:val="00CB7089"/>
    <w:rsid w:val="00CB7428"/>
    <w:rsid w:val="00CB7932"/>
    <w:rsid w:val="00CC3F2F"/>
    <w:rsid w:val="00CD4C3B"/>
    <w:rsid w:val="00CD51C2"/>
    <w:rsid w:val="00CE0427"/>
    <w:rsid w:val="00CE1433"/>
    <w:rsid w:val="00CE5462"/>
    <w:rsid w:val="00CF037E"/>
    <w:rsid w:val="00CF069B"/>
    <w:rsid w:val="00CF0DD5"/>
    <w:rsid w:val="00CF217F"/>
    <w:rsid w:val="00CF32BC"/>
    <w:rsid w:val="00CF3DB2"/>
    <w:rsid w:val="00CF6AA0"/>
    <w:rsid w:val="00CF778C"/>
    <w:rsid w:val="00D01D2F"/>
    <w:rsid w:val="00D064CD"/>
    <w:rsid w:val="00D10282"/>
    <w:rsid w:val="00D13349"/>
    <w:rsid w:val="00D1655F"/>
    <w:rsid w:val="00D17537"/>
    <w:rsid w:val="00D223C7"/>
    <w:rsid w:val="00D2363E"/>
    <w:rsid w:val="00D257EA"/>
    <w:rsid w:val="00D3137A"/>
    <w:rsid w:val="00D327DE"/>
    <w:rsid w:val="00D336F2"/>
    <w:rsid w:val="00D34A6B"/>
    <w:rsid w:val="00D35CC7"/>
    <w:rsid w:val="00D413FB"/>
    <w:rsid w:val="00D44C90"/>
    <w:rsid w:val="00D44E1F"/>
    <w:rsid w:val="00D4796E"/>
    <w:rsid w:val="00D510AB"/>
    <w:rsid w:val="00D515E8"/>
    <w:rsid w:val="00D51D3F"/>
    <w:rsid w:val="00D54646"/>
    <w:rsid w:val="00D6020E"/>
    <w:rsid w:val="00D60695"/>
    <w:rsid w:val="00D62186"/>
    <w:rsid w:val="00D64165"/>
    <w:rsid w:val="00D6443F"/>
    <w:rsid w:val="00D67819"/>
    <w:rsid w:val="00D7370C"/>
    <w:rsid w:val="00D770E5"/>
    <w:rsid w:val="00D77F92"/>
    <w:rsid w:val="00D84B37"/>
    <w:rsid w:val="00D853EA"/>
    <w:rsid w:val="00D860DD"/>
    <w:rsid w:val="00D8647E"/>
    <w:rsid w:val="00D86F75"/>
    <w:rsid w:val="00D902EB"/>
    <w:rsid w:val="00D93B18"/>
    <w:rsid w:val="00DA2733"/>
    <w:rsid w:val="00DA2885"/>
    <w:rsid w:val="00DA4B09"/>
    <w:rsid w:val="00DA60E3"/>
    <w:rsid w:val="00DA706B"/>
    <w:rsid w:val="00DB0265"/>
    <w:rsid w:val="00DB4A6E"/>
    <w:rsid w:val="00DB504F"/>
    <w:rsid w:val="00DB50B1"/>
    <w:rsid w:val="00DB595F"/>
    <w:rsid w:val="00DC13DE"/>
    <w:rsid w:val="00DC3F9F"/>
    <w:rsid w:val="00DC4540"/>
    <w:rsid w:val="00DC7AAD"/>
    <w:rsid w:val="00DD03E5"/>
    <w:rsid w:val="00DD15F4"/>
    <w:rsid w:val="00DD4ED2"/>
    <w:rsid w:val="00DD7CF5"/>
    <w:rsid w:val="00DE1063"/>
    <w:rsid w:val="00DE17F1"/>
    <w:rsid w:val="00DE3D03"/>
    <w:rsid w:val="00DE47A7"/>
    <w:rsid w:val="00DE5177"/>
    <w:rsid w:val="00DE5EE2"/>
    <w:rsid w:val="00DE76FA"/>
    <w:rsid w:val="00DF0142"/>
    <w:rsid w:val="00DF07AF"/>
    <w:rsid w:val="00DF1C47"/>
    <w:rsid w:val="00DF2F5B"/>
    <w:rsid w:val="00DF3731"/>
    <w:rsid w:val="00DF4BB7"/>
    <w:rsid w:val="00DF5CEA"/>
    <w:rsid w:val="00E0528A"/>
    <w:rsid w:val="00E068E6"/>
    <w:rsid w:val="00E10481"/>
    <w:rsid w:val="00E104A9"/>
    <w:rsid w:val="00E148B7"/>
    <w:rsid w:val="00E16082"/>
    <w:rsid w:val="00E2663A"/>
    <w:rsid w:val="00E27BAB"/>
    <w:rsid w:val="00E305DC"/>
    <w:rsid w:val="00E31ADA"/>
    <w:rsid w:val="00E32760"/>
    <w:rsid w:val="00E338AA"/>
    <w:rsid w:val="00E3607C"/>
    <w:rsid w:val="00E37397"/>
    <w:rsid w:val="00E403E8"/>
    <w:rsid w:val="00E40C14"/>
    <w:rsid w:val="00E41F35"/>
    <w:rsid w:val="00E5153A"/>
    <w:rsid w:val="00E51659"/>
    <w:rsid w:val="00E542B4"/>
    <w:rsid w:val="00E55F23"/>
    <w:rsid w:val="00E56A86"/>
    <w:rsid w:val="00E601EE"/>
    <w:rsid w:val="00E625F2"/>
    <w:rsid w:val="00E64523"/>
    <w:rsid w:val="00E64927"/>
    <w:rsid w:val="00E65F73"/>
    <w:rsid w:val="00E66CD8"/>
    <w:rsid w:val="00E715FC"/>
    <w:rsid w:val="00E76E51"/>
    <w:rsid w:val="00E80825"/>
    <w:rsid w:val="00E8125F"/>
    <w:rsid w:val="00E8154F"/>
    <w:rsid w:val="00E81A46"/>
    <w:rsid w:val="00E8426A"/>
    <w:rsid w:val="00E857BA"/>
    <w:rsid w:val="00E86948"/>
    <w:rsid w:val="00E91B47"/>
    <w:rsid w:val="00E969A2"/>
    <w:rsid w:val="00EA1721"/>
    <w:rsid w:val="00EA31F9"/>
    <w:rsid w:val="00EA53E7"/>
    <w:rsid w:val="00EB1D2A"/>
    <w:rsid w:val="00EB6D50"/>
    <w:rsid w:val="00EC09BF"/>
    <w:rsid w:val="00EC39B6"/>
    <w:rsid w:val="00EC4996"/>
    <w:rsid w:val="00EC63CF"/>
    <w:rsid w:val="00EC7024"/>
    <w:rsid w:val="00EC7C32"/>
    <w:rsid w:val="00EC7EB9"/>
    <w:rsid w:val="00ED125B"/>
    <w:rsid w:val="00ED2CA0"/>
    <w:rsid w:val="00ED34B5"/>
    <w:rsid w:val="00ED5C22"/>
    <w:rsid w:val="00ED709F"/>
    <w:rsid w:val="00EE0EBF"/>
    <w:rsid w:val="00EE1F14"/>
    <w:rsid w:val="00EE3B0C"/>
    <w:rsid w:val="00EE4963"/>
    <w:rsid w:val="00EE4C97"/>
    <w:rsid w:val="00EE5230"/>
    <w:rsid w:val="00EE6E88"/>
    <w:rsid w:val="00EF28CB"/>
    <w:rsid w:val="00EF2B94"/>
    <w:rsid w:val="00EF525B"/>
    <w:rsid w:val="00F00829"/>
    <w:rsid w:val="00F00ED4"/>
    <w:rsid w:val="00F016DA"/>
    <w:rsid w:val="00F121A1"/>
    <w:rsid w:val="00F149BA"/>
    <w:rsid w:val="00F15106"/>
    <w:rsid w:val="00F15231"/>
    <w:rsid w:val="00F1694B"/>
    <w:rsid w:val="00F20604"/>
    <w:rsid w:val="00F20FB8"/>
    <w:rsid w:val="00F21210"/>
    <w:rsid w:val="00F21348"/>
    <w:rsid w:val="00F22E36"/>
    <w:rsid w:val="00F23456"/>
    <w:rsid w:val="00F2403F"/>
    <w:rsid w:val="00F30C86"/>
    <w:rsid w:val="00F32A5B"/>
    <w:rsid w:val="00F33726"/>
    <w:rsid w:val="00F34F19"/>
    <w:rsid w:val="00F3516B"/>
    <w:rsid w:val="00F376BF"/>
    <w:rsid w:val="00F428DF"/>
    <w:rsid w:val="00F42EA3"/>
    <w:rsid w:val="00F4414A"/>
    <w:rsid w:val="00F4561F"/>
    <w:rsid w:val="00F45F1E"/>
    <w:rsid w:val="00F474E5"/>
    <w:rsid w:val="00F4784F"/>
    <w:rsid w:val="00F50A09"/>
    <w:rsid w:val="00F52606"/>
    <w:rsid w:val="00F67835"/>
    <w:rsid w:val="00F708D5"/>
    <w:rsid w:val="00F73345"/>
    <w:rsid w:val="00F737F0"/>
    <w:rsid w:val="00F776C3"/>
    <w:rsid w:val="00F81724"/>
    <w:rsid w:val="00F8399D"/>
    <w:rsid w:val="00F83F4E"/>
    <w:rsid w:val="00F84164"/>
    <w:rsid w:val="00F8437D"/>
    <w:rsid w:val="00F87003"/>
    <w:rsid w:val="00F90430"/>
    <w:rsid w:val="00F90696"/>
    <w:rsid w:val="00F91F4C"/>
    <w:rsid w:val="00F94EA7"/>
    <w:rsid w:val="00F96B80"/>
    <w:rsid w:val="00FA06C4"/>
    <w:rsid w:val="00FA18CE"/>
    <w:rsid w:val="00FA2B4D"/>
    <w:rsid w:val="00FA4A81"/>
    <w:rsid w:val="00FA6C92"/>
    <w:rsid w:val="00FB0242"/>
    <w:rsid w:val="00FB0C3B"/>
    <w:rsid w:val="00FB1BE4"/>
    <w:rsid w:val="00FB4081"/>
    <w:rsid w:val="00FB4F58"/>
    <w:rsid w:val="00FB55DD"/>
    <w:rsid w:val="00FB60F8"/>
    <w:rsid w:val="00FB6493"/>
    <w:rsid w:val="00FC1589"/>
    <w:rsid w:val="00FC7398"/>
    <w:rsid w:val="00FC7D9B"/>
    <w:rsid w:val="00FC7FF5"/>
    <w:rsid w:val="00FE1701"/>
    <w:rsid w:val="00FE24BD"/>
    <w:rsid w:val="00FE297A"/>
    <w:rsid w:val="00FE37D4"/>
    <w:rsid w:val="00FE40DF"/>
    <w:rsid w:val="00FE489E"/>
    <w:rsid w:val="00FE51A4"/>
    <w:rsid w:val="00FE6843"/>
    <w:rsid w:val="01891787"/>
    <w:rsid w:val="03413BC2"/>
    <w:rsid w:val="07A17A57"/>
    <w:rsid w:val="07D80F25"/>
    <w:rsid w:val="086E2BE5"/>
    <w:rsid w:val="088E350D"/>
    <w:rsid w:val="08A07B8A"/>
    <w:rsid w:val="08B30002"/>
    <w:rsid w:val="09006461"/>
    <w:rsid w:val="0C581043"/>
    <w:rsid w:val="0C8746E0"/>
    <w:rsid w:val="0E9E11B9"/>
    <w:rsid w:val="0F4B6C83"/>
    <w:rsid w:val="0F63391B"/>
    <w:rsid w:val="0F6C6F6F"/>
    <w:rsid w:val="13D624B0"/>
    <w:rsid w:val="15EE0FA6"/>
    <w:rsid w:val="18FD61FF"/>
    <w:rsid w:val="19F71A60"/>
    <w:rsid w:val="1A822A95"/>
    <w:rsid w:val="1C546EB0"/>
    <w:rsid w:val="1CA62924"/>
    <w:rsid w:val="1E834E39"/>
    <w:rsid w:val="20B204F5"/>
    <w:rsid w:val="23BE0B82"/>
    <w:rsid w:val="25AE201B"/>
    <w:rsid w:val="26EB2315"/>
    <w:rsid w:val="2823360C"/>
    <w:rsid w:val="28281FAF"/>
    <w:rsid w:val="29B96D03"/>
    <w:rsid w:val="29C15EF8"/>
    <w:rsid w:val="2A6562C3"/>
    <w:rsid w:val="2A69329C"/>
    <w:rsid w:val="2C0A2438"/>
    <w:rsid w:val="2CFDD348"/>
    <w:rsid w:val="2FA31782"/>
    <w:rsid w:val="300A1791"/>
    <w:rsid w:val="30C51105"/>
    <w:rsid w:val="35701BE3"/>
    <w:rsid w:val="36055B10"/>
    <w:rsid w:val="367014F9"/>
    <w:rsid w:val="380D7927"/>
    <w:rsid w:val="38235F9A"/>
    <w:rsid w:val="3C8A5CE9"/>
    <w:rsid w:val="3CE05E06"/>
    <w:rsid w:val="3DEB080F"/>
    <w:rsid w:val="3EF78830"/>
    <w:rsid w:val="42157B56"/>
    <w:rsid w:val="43830A0B"/>
    <w:rsid w:val="48FF0F55"/>
    <w:rsid w:val="4CEF765D"/>
    <w:rsid w:val="4EE13A0B"/>
    <w:rsid w:val="523E72BC"/>
    <w:rsid w:val="53843FAD"/>
    <w:rsid w:val="54B55EDB"/>
    <w:rsid w:val="562B6483"/>
    <w:rsid w:val="57402E76"/>
    <w:rsid w:val="57FF1115"/>
    <w:rsid w:val="58A11EE8"/>
    <w:rsid w:val="5AC8042F"/>
    <w:rsid w:val="5C1858E9"/>
    <w:rsid w:val="5C6A428A"/>
    <w:rsid w:val="5CCE127B"/>
    <w:rsid w:val="5E326780"/>
    <w:rsid w:val="61F136AD"/>
    <w:rsid w:val="63605724"/>
    <w:rsid w:val="639E4F45"/>
    <w:rsid w:val="640D7EC9"/>
    <w:rsid w:val="646E0522"/>
    <w:rsid w:val="653A382A"/>
    <w:rsid w:val="65A72227"/>
    <w:rsid w:val="66195F86"/>
    <w:rsid w:val="670448A9"/>
    <w:rsid w:val="6744A4CF"/>
    <w:rsid w:val="675D7C8C"/>
    <w:rsid w:val="679A6027"/>
    <w:rsid w:val="67A1FE93"/>
    <w:rsid w:val="6920371B"/>
    <w:rsid w:val="6B7D32F4"/>
    <w:rsid w:val="6BCEC74E"/>
    <w:rsid w:val="6E3845E7"/>
    <w:rsid w:val="71F9AB7A"/>
    <w:rsid w:val="75A56DAC"/>
    <w:rsid w:val="77251C0B"/>
    <w:rsid w:val="7A224AB2"/>
    <w:rsid w:val="7A3437ED"/>
    <w:rsid w:val="7BDF4226"/>
    <w:rsid w:val="7E3D285E"/>
    <w:rsid w:val="7FF64583"/>
    <w:rsid w:val="ADFF747C"/>
    <w:rsid w:val="BA6C1C66"/>
    <w:rsid w:val="CB7BA6B9"/>
    <w:rsid w:val="EAE57DD6"/>
    <w:rsid w:val="F5BE8D4D"/>
    <w:rsid w:val="F6F3B08F"/>
    <w:rsid w:val="FCDC8C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99"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iPriority="99"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39"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482" w:firstLineChars="200"/>
      <w:jc w:val="both"/>
    </w:pPr>
    <w:rPr>
      <w:rFonts w:ascii="Times New Roman" w:hAnsi="Times New Roman" w:eastAsia="宋体" w:cs="Times New Roman"/>
      <w:kern w:val="2"/>
      <w:sz w:val="24"/>
      <w:lang w:val="en-US" w:eastAsia="zh-CN" w:bidi="ar-SA"/>
    </w:rPr>
  </w:style>
  <w:style w:type="paragraph" w:styleId="3">
    <w:name w:val="heading 1"/>
    <w:basedOn w:val="1"/>
    <w:next w:val="1"/>
    <w:link w:val="78"/>
    <w:qFormat/>
    <w:uiPriority w:val="0"/>
    <w:pPr>
      <w:keepNext/>
      <w:keepLines/>
      <w:numPr>
        <w:ilvl w:val="0"/>
        <w:numId w:val="1"/>
      </w:numPr>
      <w:spacing w:line="240" w:lineRule="auto"/>
      <w:ind w:left="0" w:firstLine="0" w:firstLineChars="0"/>
      <w:outlineLvl w:val="0"/>
    </w:pPr>
    <w:rPr>
      <w:b/>
      <w:kern w:val="44"/>
      <w:sz w:val="32"/>
    </w:rPr>
  </w:style>
  <w:style w:type="paragraph" w:styleId="2">
    <w:name w:val="heading 2"/>
    <w:basedOn w:val="1"/>
    <w:next w:val="1"/>
    <w:link w:val="79"/>
    <w:unhideWhenUsed/>
    <w:qFormat/>
    <w:uiPriority w:val="0"/>
    <w:pPr>
      <w:keepNext/>
      <w:keepLines/>
      <w:numPr>
        <w:ilvl w:val="1"/>
        <w:numId w:val="1"/>
      </w:numPr>
      <w:spacing w:line="480" w:lineRule="auto"/>
      <w:ind w:left="0" w:firstLine="0" w:firstLineChars="0"/>
      <w:outlineLvl w:val="1"/>
    </w:pPr>
    <w:rPr>
      <w:rFonts w:ascii="Arial" w:hAnsi="Arial"/>
      <w:b/>
      <w:sz w:val="28"/>
    </w:rPr>
  </w:style>
  <w:style w:type="paragraph" w:styleId="4">
    <w:name w:val="heading 3"/>
    <w:basedOn w:val="1"/>
    <w:next w:val="1"/>
    <w:link w:val="80"/>
    <w:unhideWhenUsed/>
    <w:qFormat/>
    <w:uiPriority w:val="0"/>
    <w:pPr>
      <w:keepNext/>
      <w:keepLines/>
      <w:numPr>
        <w:ilvl w:val="2"/>
        <w:numId w:val="1"/>
      </w:numPr>
      <w:ind w:left="0" w:firstLine="0" w:firstLineChars="0"/>
      <w:jc w:val="left"/>
      <w:outlineLvl w:val="2"/>
    </w:pPr>
    <w:rPr>
      <w:rFonts w:asciiTheme="minorHAnsi" w:hAnsiTheme="minorHAnsi"/>
      <w:sz w:val="28"/>
    </w:rPr>
  </w:style>
  <w:style w:type="paragraph" w:styleId="5">
    <w:name w:val="heading 4"/>
    <w:basedOn w:val="1"/>
    <w:next w:val="1"/>
    <w:link w:val="81"/>
    <w:unhideWhenUsed/>
    <w:qFormat/>
    <w:uiPriority w:val="0"/>
    <w:pPr>
      <w:keepNext/>
      <w:keepLines/>
      <w:numPr>
        <w:ilvl w:val="3"/>
        <w:numId w:val="1"/>
      </w:numPr>
      <w:spacing w:line="240" w:lineRule="auto"/>
      <w:ind w:left="0" w:firstLine="0" w:firstLineChars="0"/>
      <w:outlineLvl w:val="3"/>
    </w:pPr>
    <w:rPr>
      <w:rFonts w:ascii="仿宋" w:hAnsi="仿宋" w:eastAsia="仿宋"/>
      <w:b/>
      <w:sz w:val="28"/>
    </w:rPr>
  </w:style>
  <w:style w:type="paragraph" w:styleId="6">
    <w:name w:val="heading 5"/>
    <w:basedOn w:val="1"/>
    <w:next w:val="1"/>
    <w:link w:val="82"/>
    <w:unhideWhenUsed/>
    <w:qFormat/>
    <w:uiPriority w:val="0"/>
    <w:pPr>
      <w:keepNext/>
      <w:keepLines/>
      <w:numPr>
        <w:ilvl w:val="4"/>
        <w:numId w:val="1"/>
      </w:numPr>
      <w:spacing w:line="240" w:lineRule="auto"/>
      <w:outlineLvl w:val="4"/>
    </w:pPr>
    <w:rPr>
      <w:rFonts w:eastAsia="仿宋" w:cs="仿宋" w:asciiTheme="minorHAnsi" w:hAnsiTheme="minorHAnsi"/>
      <w:szCs w:val="24"/>
    </w:rPr>
  </w:style>
  <w:style w:type="paragraph" w:styleId="7">
    <w:name w:val="heading 6"/>
    <w:basedOn w:val="1"/>
    <w:next w:val="8"/>
    <w:link w:val="83"/>
    <w:unhideWhenUsed/>
    <w:qFormat/>
    <w:uiPriority w:val="0"/>
    <w:pPr>
      <w:keepNext/>
      <w:keepLines/>
      <w:numPr>
        <w:ilvl w:val="5"/>
        <w:numId w:val="1"/>
      </w:numPr>
      <w:spacing w:before="240" w:after="64" w:line="317" w:lineRule="auto"/>
      <w:outlineLvl w:val="5"/>
    </w:pPr>
    <w:rPr>
      <w:rFonts w:ascii="Arial" w:hAnsi="Arial" w:eastAsia="黑体"/>
      <w:b/>
    </w:rPr>
  </w:style>
  <w:style w:type="paragraph" w:styleId="9">
    <w:name w:val="heading 7"/>
    <w:basedOn w:val="1"/>
    <w:next w:val="8"/>
    <w:link w:val="84"/>
    <w:unhideWhenUsed/>
    <w:qFormat/>
    <w:uiPriority w:val="0"/>
    <w:pPr>
      <w:keepNext/>
      <w:keepLines/>
      <w:numPr>
        <w:ilvl w:val="6"/>
        <w:numId w:val="1"/>
      </w:numPr>
      <w:spacing w:before="240" w:after="64" w:line="317" w:lineRule="auto"/>
      <w:outlineLvl w:val="6"/>
    </w:pPr>
    <w:rPr>
      <w:b/>
    </w:rPr>
  </w:style>
  <w:style w:type="paragraph" w:styleId="10">
    <w:name w:val="heading 8"/>
    <w:basedOn w:val="1"/>
    <w:next w:val="1"/>
    <w:link w:val="85"/>
    <w:unhideWhenUsed/>
    <w:qFormat/>
    <w:uiPriority w:val="0"/>
    <w:pPr>
      <w:keepNext/>
      <w:keepLines/>
      <w:numPr>
        <w:ilvl w:val="7"/>
        <w:numId w:val="1"/>
      </w:numPr>
      <w:spacing w:before="240" w:after="64" w:line="317" w:lineRule="auto"/>
      <w:outlineLvl w:val="7"/>
    </w:pPr>
    <w:rPr>
      <w:rFonts w:ascii="Arial" w:hAnsi="Arial" w:eastAsia="黑体"/>
    </w:rPr>
  </w:style>
  <w:style w:type="paragraph" w:styleId="11">
    <w:name w:val="heading 9"/>
    <w:basedOn w:val="1"/>
    <w:next w:val="1"/>
    <w:link w:val="86"/>
    <w:unhideWhenUsed/>
    <w:qFormat/>
    <w:uiPriority w:val="0"/>
    <w:pPr>
      <w:keepNext/>
      <w:keepLines/>
      <w:numPr>
        <w:ilvl w:val="8"/>
        <w:numId w:val="1"/>
      </w:numPr>
      <w:spacing w:before="240" w:after="64" w:line="317" w:lineRule="auto"/>
      <w:outlineLvl w:val="8"/>
    </w:pPr>
    <w:rPr>
      <w:rFonts w:ascii="Arial" w:hAnsi="Arial" w:eastAsia="黑体"/>
      <w:sz w:val="21"/>
    </w:rPr>
  </w:style>
  <w:style w:type="character" w:default="1" w:styleId="31">
    <w:name w:val="Default Paragraph Font"/>
    <w:semiHidden/>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8">
    <w:name w:val="Normal Indent"/>
    <w:qFormat/>
    <w:uiPriority w:val="0"/>
    <w:pPr>
      <w:widowControl w:val="0"/>
      <w:ind w:firstLine="420" w:firstLineChars="200"/>
      <w:jc w:val="both"/>
    </w:pPr>
    <w:rPr>
      <w:rFonts w:ascii="Times New Roman" w:hAnsi="Times New Roman" w:eastAsia="宋体" w:cs="Times New Roman"/>
      <w:kern w:val="2"/>
      <w:sz w:val="21"/>
      <w:lang w:val="en-US" w:eastAsia="zh-CN" w:bidi="ar-SA"/>
    </w:rPr>
  </w:style>
  <w:style w:type="paragraph" w:styleId="12">
    <w:name w:val="toc 7"/>
    <w:basedOn w:val="1"/>
    <w:next w:val="1"/>
    <w:unhideWhenUsed/>
    <w:qFormat/>
    <w:uiPriority w:val="39"/>
    <w:pPr>
      <w:tabs>
        <w:tab w:val="right" w:leader="dot" w:pos="9344"/>
      </w:tabs>
      <w:adjustRightInd w:val="0"/>
      <w:spacing w:line="300" w:lineRule="exact"/>
      <w:ind w:left="1259" w:firstLine="0" w:firstLineChars="0"/>
    </w:pPr>
    <w:rPr>
      <w:rFonts w:ascii="宋体" w:hAnsi="Calibri"/>
      <w:sz w:val="21"/>
      <w:szCs w:val="21"/>
    </w:rPr>
  </w:style>
  <w:style w:type="paragraph" w:styleId="13">
    <w:name w:val="annotation text"/>
    <w:basedOn w:val="1"/>
    <w:link w:val="71"/>
    <w:unhideWhenUsed/>
    <w:qFormat/>
    <w:uiPriority w:val="99"/>
    <w:pPr>
      <w:jc w:val="left"/>
    </w:pPr>
  </w:style>
  <w:style w:type="paragraph" w:styleId="14">
    <w:name w:val="Body Text"/>
    <w:basedOn w:val="1"/>
    <w:link w:val="73"/>
    <w:qFormat/>
    <w:uiPriority w:val="0"/>
    <w:pPr>
      <w:adjustRightInd w:val="0"/>
      <w:spacing w:after="120" w:line="400" w:lineRule="exact"/>
      <w:ind w:firstLine="0" w:firstLineChars="0"/>
    </w:pPr>
    <w:rPr>
      <w:rFonts w:ascii="Calibri" w:hAnsi="Calibri"/>
      <w:sz w:val="21"/>
      <w:szCs w:val="21"/>
    </w:rPr>
  </w:style>
  <w:style w:type="paragraph" w:styleId="15">
    <w:name w:val="Body Text Indent"/>
    <w:basedOn w:val="1"/>
    <w:link w:val="74"/>
    <w:unhideWhenUsed/>
    <w:qFormat/>
    <w:uiPriority w:val="99"/>
    <w:pPr>
      <w:adjustRightInd w:val="0"/>
      <w:spacing w:after="120" w:line="400" w:lineRule="exact"/>
      <w:ind w:left="420" w:leftChars="200" w:firstLine="0" w:firstLineChars="0"/>
    </w:pPr>
    <w:rPr>
      <w:rFonts w:ascii="Calibri" w:hAnsi="Calibri"/>
      <w:sz w:val="21"/>
      <w:szCs w:val="21"/>
    </w:rPr>
  </w:style>
  <w:style w:type="paragraph" w:styleId="16">
    <w:name w:val="toc 5"/>
    <w:basedOn w:val="1"/>
    <w:next w:val="1"/>
    <w:unhideWhenUsed/>
    <w:qFormat/>
    <w:uiPriority w:val="39"/>
    <w:pPr>
      <w:adjustRightInd w:val="0"/>
      <w:spacing w:line="400" w:lineRule="exact"/>
      <w:ind w:left="839" w:firstLine="0" w:firstLineChars="0"/>
    </w:pPr>
    <w:rPr>
      <w:rFonts w:ascii="宋体" w:hAnsi="Calibri"/>
      <w:sz w:val="21"/>
      <w:szCs w:val="21"/>
    </w:rPr>
  </w:style>
  <w:style w:type="paragraph" w:styleId="17">
    <w:name w:val="toc 3"/>
    <w:basedOn w:val="1"/>
    <w:next w:val="1"/>
    <w:qFormat/>
    <w:uiPriority w:val="39"/>
    <w:pPr>
      <w:ind w:left="840" w:leftChars="400"/>
    </w:pPr>
    <w:rPr>
      <w:sz w:val="28"/>
    </w:rPr>
  </w:style>
  <w:style w:type="paragraph" w:styleId="18">
    <w:name w:val="Balloon Text"/>
    <w:basedOn w:val="1"/>
    <w:link w:val="75"/>
    <w:unhideWhenUsed/>
    <w:qFormat/>
    <w:uiPriority w:val="99"/>
    <w:pPr>
      <w:adjustRightInd w:val="0"/>
      <w:spacing w:line="400" w:lineRule="exact"/>
      <w:ind w:firstLine="0" w:firstLineChars="0"/>
    </w:pPr>
    <w:rPr>
      <w:rFonts w:ascii="Calibri" w:hAnsi="Calibri"/>
      <w:sz w:val="18"/>
      <w:szCs w:val="18"/>
    </w:rPr>
  </w:style>
  <w:style w:type="paragraph" w:styleId="19">
    <w:name w:val="footer"/>
    <w:basedOn w:val="1"/>
    <w:link w:val="88"/>
    <w:qFormat/>
    <w:uiPriority w:val="99"/>
    <w:pPr>
      <w:tabs>
        <w:tab w:val="center" w:pos="4153"/>
        <w:tab w:val="right" w:pos="8306"/>
      </w:tabs>
      <w:snapToGrid w:val="0"/>
    </w:pPr>
    <w:rPr>
      <w:sz w:val="18"/>
    </w:rPr>
  </w:style>
  <w:style w:type="paragraph" w:styleId="20">
    <w:name w:val="header"/>
    <w:basedOn w:val="1"/>
    <w:link w:val="87"/>
    <w:qFormat/>
    <w:uiPriority w:val="99"/>
    <w:pPr>
      <w:pBdr>
        <w:bottom w:val="single" w:color="auto" w:sz="6" w:space="1"/>
      </w:pBdr>
      <w:tabs>
        <w:tab w:val="center" w:pos="4153"/>
        <w:tab w:val="right" w:pos="8306"/>
      </w:tabs>
      <w:snapToGrid w:val="0"/>
      <w:jc w:val="center"/>
    </w:pPr>
    <w:rPr>
      <w:sz w:val="18"/>
    </w:rPr>
  </w:style>
  <w:style w:type="paragraph" w:styleId="21">
    <w:name w:val="toc 1"/>
    <w:basedOn w:val="1"/>
    <w:next w:val="1"/>
    <w:qFormat/>
    <w:uiPriority w:val="39"/>
    <w:pPr>
      <w:ind w:left="-69" w:leftChars="-33" w:firstLine="67" w:firstLineChars="28"/>
    </w:pPr>
    <w:rPr>
      <w:b/>
      <w:sz w:val="28"/>
    </w:rPr>
  </w:style>
  <w:style w:type="paragraph" w:styleId="22">
    <w:name w:val="toc 4"/>
    <w:basedOn w:val="1"/>
    <w:next w:val="1"/>
    <w:qFormat/>
    <w:uiPriority w:val="39"/>
    <w:pPr>
      <w:ind w:left="1260" w:leftChars="600"/>
    </w:pPr>
  </w:style>
  <w:style w:type="paragraph" w:styleId="23">
    <w:name w:val="footnote text"/>
    <w:basedOn w:val="1"/>
    <w:next w:val="1"/>
    <w:link w:val="76"/>
    <w:qFormat/>
    <w:uiPriority w:val="0"/>
    <w:pPr>
      <w:snapToGrid w:val="0"/>
      <w:spacing w:line="300" w:lineRule="exact"/>
      <w:ind w:left="400" w:leftChars="200" w:hanging="200" w:hangingChars="200"/>
      <w:jc w:val="left"/>
    </w:pPr>
    <w:rPr>
      <w:rFonts w:ascii="宋体" w:hAnsi="Calibri"/>
      <w:sz w:val="18"/>
      <w:szCs w:val="18"/>
    </w:rPr>
  </w:style>
  <w:style w:type="paragraph" w:styleId="24">
    <w:name w:val="toc 6"/>
    <w:basedOn w:val="1"/>
    <w:next w:val="1"/>
    <w:unhideWhenUsed/>
    <w:qFormat/>
    <w:uiPriority w:val="39"/>
    <w:pPr>
      <w:adjustRightInd w:val="0"/>
      <w:spacing w:line="300" w:lineRule="exact"/>
      <w:ind w:left="1049" w:firstLine="0" w:firstLineChars="0"/>
    </w:pPr>
    <w:rPr>
      <w:rFonts w:ascii="宋体" w:hAnsi="Calibri"/>
      <w:sz w:val="21"/>
      <w:szCs w:val="21"/>
    </w:rPr>
  </w:style>
  <w:style w:type="paragraph" w:styleId="25">
    <w:name w:val="table of figures"/>
    <w:basedOn w:val="1"/>
    <w:next w:val="1"/>
    <w:qFormat/>
    <w:uiPriority w:val="0"/>
    <w:pPr>
      <w:spacing w:line="240" w:lineRule="auto"/>
      <w:ind w:firstLine="0" w:firstLineChars="0"/>
      <w:jc w:val="left"/>
    </w:pPr>
    <w:rPr>
      <w:rFonts w:ascii="Calibri" w:hAnsi="Calibri"/>
      <w:sz w:val="21"/>
      <w:szCs w:val="24"/>
    </w:rPr>
  </w:style>
  <w:style w:type="paragraph" w:styleId="26">
    <w:name w:val="toc 2"/>
    <w:basedOn w:val="1"/>
    <w:next w:val="1"/>
    <w:qFormat/>
    <w:uiPriority w:val="39"/>
    <w:pPr>
      <w:ind w:left="420" w:leftChars="200"/>
    </w:pPr>
    <w:rPr>
      <w:sz w:val="30"/>
    </w:rPr>
  </w:style>
  <w:style w:type="paragraph" w:styleId="27">
    <w:name w:val="Title"/>
    <w:basedOn w:val="1"/>
    <w:link w:val="77"/>
    <w:qFormat/>
    <w:uiPriority w:val="0"/>
    <w:pPr>
      <w:adjustRightInd w:val="0"/>
      <w:spacing w:before="240" w:after="60" w:line="400" w:lineRule="exact"/>
      <w:ind w:firstLine="0" w:firstLineChars="0"/>
      <w:jc w:val="center"/>
      <w:outlineLvl w:val="0"/>
    </w:pPr>
    <w:rPr>
      <w:rFonts w:ascii="Arial" w:hAnsi="Arial" w:cs="Arial"/>
      <w:b/>
      <w:bCs/>
      <w:sz w:val="32"/>
      <w:szCs w:val="32"/>
    </w:rPr>
  </w:style>
  <w:style w:type="paragraph" w:styleId="28">
    <w:name w:val="annotation subject"/>
    <w:basedOn w:val="13"/>
    <w:next w:val="13"/>
    <w:link w:val="72"/>
    <w:unhideWhenUsed/>
    <w:qFormat/>
    <w:uiPriority w:val="99"/>
    <w:pPr>
      <w:adjustRightInd w:val="0"/>
      <w:spacing w:line="400" w:lineRule="exact"/>
      <w:ind w:firstLine="0" w:firstLineChars="0"/>
    </w:pPr>
    <w:rPr>
      <w:rFonts w:ascii="Calibri" w:hAnsi="Calibri"/>
      <w:b/>
      <w:bCs/>
      <w:sz w:val="21"/>
      <w:szCs w:val="21"/>
    </w:rPr>
  </w:style>
  <w:style w:type="table" w:styleId="30">
    <w:name w:val="Table Grid"/>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
  </w:style>
  <w:style w:type="character" w:styleId="32">
    <w:name w:val="Strong"/>
    <w:qFormat/>
    <w:uiPriority w:val="22"/>
    <w:rPr>
      <w:b/>
      <w:bCs/>
    </w:rPr>
  </w:style>
  <w:style w:type="character" w:styleId="33">
    <w:name w:val="page number"/>
    <w:qFormat/>
    <w:uiPriority w:val="0"/>
  </w:style>
  <w:style w:type="character" w:styleId="34">
    <w:name w:val="Emphasis"/>
    <w:qFormat/>
    <w:uiPriority w:val="20"/>
    <w:rPr>
      <w:i/>
      <w:iCs/>
    </w:rPr>
  </w:style>
  <w:style w:type="character" w:styleId="35">
    <w:name w:val="Hyperlink"/>
    <w:qFormat/>
    <w:uiPriority w:val="99"/>
    <w:rPr>
      <w:color w:val="0000FF"/>
      <w:u w:val="single"/>
    </w:rPr>
  </w:style>
  <w:style w:type="character" w:styleId="36">
    <w:name w:val="annotation reference"/>
    <w:basedOn w:val="31"/>
    <w:qFormat/>
    <w:uiPriority w:val="99"/>
    <w:rPr>
      <w:sz w:val="21"/>
      <w:szCs w:val="21"/>
    </w:rPr>
  </w:style>
  <w:style w:type="character" w:styleId="37">
    <w:name w:val="footnote reference"/>
    <w:qFormat/>
    <w:uiPriority w:val="0"/>
    <w:rPr>
      <w:rFonts w:ascii="宋体" w:hAnsi="宋体" w:eastAsia="宋体" w:cs="Times New Roman"/>
      <w:spacing w:val="0"/>
      <w:sz w:val="18"/>
      <w:vertAlign w:val="superscript"/>
    </w:rPr>
  </w:style>
  <w:style w:type="paragraph" w:styleId="38">
    <w:name w:val="List Paragraph"/>
    <w:basedOn w:val="1"/>
    <w:qFormat/>
    <w:uiPriority w:val="34"/>
    <w:pPr>
      <w:ind w:firstLine="420"/>
    </w:pPr>
    <w:rPr>
      <w:rFonts w:ascii="宋体" w:hAnsi="宋体" w:cs="宋体"/>
      <w:szCs w:val="24"/>
    </w:rPr>
  </w:style>
  <w:style w:type="paragraph" w:customStyle="1" w:styleId="39">
    <w:name w:val="TOC 标题1"/>
    <w:next w:val="1"/>
    <w:unhideWhenUsed/>
    <w:qFormat/>
    <w:uiPriority w:val="39"/>
    <w:pPr>
      <w:keepNext/>
      <w:keepLines/>
      <w:spacing w:before="240" w:line="259" w:lineRule="auto"/>
    </w:pPr>
    <w:rPr>
      <w:rFonts w:asciiTheme="majorHAnsi" w:hAnsiTheme="majorHAnsi" w:eastAsiaTheme="majorEastAsia" w:cstheme="majorBidi"/>
      <w:color w:val="2E75B6" w:themeColor="accent1" w:themeShade="BF"/>
      <w:sz w:val="32"/>
      <w:szCs w:val="32"/>
      <w:lang w:val="en-US" w:eastAsia="zh-CN" w:bidi="ar-SA"/>
    </w:rPr>
  </w:style>
  <w:style w:type="paragraph" w:customStyle="1" w:styleId="40">
    <w:name w:val="WPSOffice手动目录 1"/>
    <w:qFormat/>
    <w:uiPriority w:val="0"/>
    <w:rPr>
      <w:rFonts w:asciiTheme="minorHAnsi" w:hAnsiTheme="minorHAnsi" w:eastAsiaTheme="minorEastAsia" w:cstheme="minorBidi"/>
      <w:lang w:val="en-US" w:eastAsia="zh-CN" w:bidi="ar-SA"/>
    </w:rPr>
  </w:style>
  <w:style w:type="paragraph" w:customStyle="1" w:styleId="41">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42">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43">
    <w:name w:val="报告正文"/>
    <w:basedOn w:val="1"/>
    <w:qFormat/>
    <w:uiPriority w:val="0"/>
    <w:pPr>
      <w:widowControl/>
      <w:shd w:val="clear" w:color="auto" w:fill="FFFFFF"/>
      <w:wordWrap w:val="0"/>
      <w:spacing w:line="440" w:lineRule="atLeast"/>
      <w:ind w:firstLine="560"/>
      <w:jc w:val="left"/>
    </w:pPr>
    <w:rPr>
      <w:rFonts w:ascii="仿宋_GB2312" w:hAnsi="仿宋" w:eastAsia="仿宋_GB2312" w:cs="宋体"/>
      <w:kern w:val="0"/>
      <w:sz w:val="28"/>
      <w:szCs w:val="28"/>
    </w:rPr>
  </w:style>
  <w:style w:type="paragraph" w:customStyle="1" w:styleId="44">
    <w:name w:val="标准文件_正文标准名称"/>
    <w:qFormat/>
    <w:uiPriority w:val="0"/>
    <w:pPr>
      <w:spacing w:before="20" w:beforeLines="20" w:after="640" w:line="400" w:lineRule="exact"/>
      <w:jc w:val="center"/>
    </w:pPr>
    <w:rPr>
      <w:rFonts w:ascii="黑体" w:hAnsi="黑体" w:eastAsia="黑体" w:cs="Times New Roman"/>
      <w:kern w:val="2"/>
      <w:sz w:val="32"/>
      <w:szCs w:val="32"/>
      <w:lang w:val="en-US" w:eastAsia="zh-CN" w:bidi="ar-SA"/>
    </w:rPr>
  </w:style>
  <w:style w:type="paragraph" w:customStyle="1" w:styleId="45">
    <w:name w:val="标准文件_章标题"/>
    <w:next w:val="46"/>
    <w:qFormat/>
    <w:uiPriority w:val="0"/>
    <w:pPr>
      <w:numPr>
        <w:ilvl w:val="1"/>
        <w:numId w:val="2"/>
      </w:numPr>
      <w:spacing w:before="100" w:beforeLines="100" w:after="100" w:afterLines="100"/>
      <w:jc w:val="both"/>
      <w:outlineLvl w:val="0"/>
    </w:pPr>
    <w:rPr>
      <w:rFonts w:ascii="黑体" w:hAnsi="Times New Roman" w:eastAsia="黑体" w:cs="Times New Roman"/>
      <w:sz w:val="21"/>
      <w:lang w:val="en-US" w:eastAsia="zh-CN" w:bidi="ar-SA"/>
    </w:rPr>
  </w:style>
  <w:style w:type="paragraph" w:customStyle="1" w:styleId="46">
    <w:name w:val="标准文件_段"/>
    <w:link w:val="65"/>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47">
    <w:name w:val="段"/>
    <w:link w:val="70"/>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标准文件_一级条标题"/>
    <w:basedOn w:val="45"/>
    <w:next w:val="46"/>
    <w:qFormat/>
    <w:uiPriority w:val="0"/>
    <w:pPr>
      <w:numPr>
        <w:ilvl w:val="2"/>
      </w:numPr>
      <w:spacing w:before="50" w:beforeLines="50" w:after="50" w:afterLines="50"/>
      <w:outlineLvl w:val="1"/>
    </w:pPr>
  </w:style>
  <w:style w:type="paragraph" w:customStyle="1" w:styleId="49">
    <w:name w:val="标准文件_正文表标题"/>
    <w:next w:val="46"/>
    <w:qFormat/>
    <w:uiPriority w:val="0"/>
    <w:pPr>
      <w:numPr>
        <w:ilvl w:val="0"/>
        <w:numId w:val="3"/>
      </w:numPr>
      <w:tabs>
        <w:tab w:val="left" w:pos="0"/>
      </w:tabs>
      <w:spacing w:before="50" w:beforeLines="50" w:after="50" w:afterLines="50"/>
      <w:jc w:val="center"/>
    </w:pPr>
    <w:rPr>
      <w:rFonts w:ascii="黑体" w:hAnsi="Times New Roman" w:eastAsia="黑体" w:cs="Times New Roman"/>
      <w:sz w:val="21"/>
      <w:lang w:val="en-US" w:eastAsia="zh-CN" w:bidi="ar-SA"/>
    </w:rPr>
  </w:style>
  <w:style w:type="paragraph" w:customStyle="1" w:styleId="50">
    <w:name w:val="标准文件_表格"/>
    <w:basedOn w:val="46"/>
    <w:qFormat/>
    <w:uiPriority w:val="0"/>
    <w:pPr>
      <w:ind w:firstLine="0" w:firstLineChars="0"/>
      <w:jc w:val="center"/>
    </w:pPr>
    <w:rPr>
      <w:sz w:val="18"/>
    </w:rPr>
  </w:style>
  <w:style w:type="paragraph" w:customStyle="1" w:styleId="51">
    <w:name w:val="标准文件_附录图标号"/>
    <w:basedOn w:val="46"/>
    <w:next w:val="46"/>
    <w:qFormat/>
    <w:uiPriority w:val="0"/>
    <w:pPr>
      <w:numPr>
        <w:ilvl w:val="0"/>
        <w:numId w:val="4"/>
      </w:numPr>
      <w:spacing w:line="14" w:lineRule="exact"/>
      <w:ind w:firstLine="0" w:firstLineChars="0"/>
      <w:jc w:val="center"/>
    </w:pPr>
    <w:rPr>
      <w:rFonts w:ascii="黑体" w:hAnsi="黑体" w:eastAsia="黑体"/>
      <w:vanish/>
      <w:sz w:val="2"/>
      <w:szCs w:val="21"/>
    </w:rPr>
  </w:style>
  <w:style w:type="paragraph" w:customStyle="1" w:styleId="52">
    <w:name w:val="标准文件_附录表标号"/>
    <w:basedOn w:val="46"/>
    <w:next w:val="46"/>
    <w:qFormat/>
    <w:uiPriority w:val="0"/>
    <w:pPr>
      <w:numPr>
        <w:ilvl w:val="0"/>
        <w:numId w:val="5"/>
      </w:numPr>
      <w:spacing w:line="14" w:lineRule="exact"/>
      <w:ind w:firstLine="0" w:firstLineChars="0"/>
      <w:jc w:val="center"/>
    </w:pPr>
    <w:rPr>
      <w:rFonts w:eastAsia="黑体"/>
      <w:vanish/>
      <w:sz w:val="2"/>
    </w:rPr>
  </w:style>
  <w:style w:type="paragraph" w:customStyle="1" w:styleId="53">
    <w:name w:val="标准文件_附录标识"/>
    <w:next w:val="46"/>
    <w:qFormat/>
    <w:uiPriority w:val="0"/>
    <w:pPr>
      <w:numPr>
        <w:ilvl w:val="0"/>
        <w:numId w:val="6"/>
      </w:numPr>
      <w:shd w:val="clear" w:color="FFFFFF" w:fill="FFFFFF"/>
      <w:tabs>
        <w:tab w:val="left" w:pos="6406"/>
      </w:tabs>
      <w:spacing w:before="25" w:beforeLines="25" w:after="50" w:afterLines="50"/>
      <w:jc w:val="center"/>
      <w:outlineLvl w:val="0"/>
    </w:pPr>
    <w:rPr>
      <w:rFonts w:ascii="黑体" w:hAnsi="Times New Roman" w:eastAsia="黑体" w:cs="Times New Roman"/>
      <w:sz w:val="21"/>
      <w:lang w:val="en-US" w:eastAsia="zh-CN" w:bidi="ar-SA"/>
    </w:rPr>
  </w:style>
  <w:style w:type="paragraph" w:customStyle="1" w:styleId="54">
    <w:name w:val="标准文件_附录一级条标题"/>
    <w:next w:val="46"/>
    <w:qFormat/>
    <w:uiPriority w:val="0"/>
    <w:pPr>
      <w:widowControl w:val="0"/>
      <w:numPr>
        <w:ilvl w:val="1"/>
        <w:numId w:val="6"/>
      </w:numPr>
      <w:spacing w:before="50" w:beforeLines="50" w:after="50" w:afterLines="50"/>
      <w:jc w:val="both"/>
      <w:outlineLvl w:val="2"/>
    </w:pPr>
    <w:rPr>
      <w:rFonts w:ascii="黑体" w:hAnsi="Times New Roman" w:eastAsia="黑体" w:cs="Times New Roman"/>
      <w:kern w:val="21"/>
      <w:sz w:val="21"/>
      <w:lang w:val="en-US" w:eastAsia="zh-CN" w:bidi="ar-SA"/>
    </w:rPr>
  </w:style>
  <w:style w:type="character" w:styleId="55">
    <w:name w:val="Placeholder Text"/>
    <w:basedOn w:val="31"/>
    <w:semiHidden/>
    <w:qFormat/>
    <w:uiPriority w:val="99"/>
    <w:rPr>
      <w:color w:val="808080"/>
    </w:rPr>
  </w:style>
  <w:style w:type="paragraph" w:customStyle="1" w:styleId="56">
    <w:name w:val="标准文件_二级条标题"/>
    <w:next w:val="46"/>
    <w:qFormat/>
    <w:uiPriority w:val="0"/>
    <w:pPr>
      <w:widowControl w:val="0"/>
      <w:numPr>
        <w:ilvl w:val="3"/>
        <w:numId w:val="2"/>
      </w:numPr>
      <w:spacing w:before="50" w:beforeLines="50" w:after="50" w:afterLines="50"/>
      <w:jc w:val="both"/>
      <w:outlineLvl w:val="2"/>
    </w:pPr>
    <w:rPr>
      <w:rFonts w:ascii="黑体" w:hAnsi="Times New Roman" w:eastAsia="黑体" w:cs="Times New Roman"/>
      <w:sz w:val="21"/>
      <w:lang w:val="en-US" w:eastAsia="zh-CN" w:bidi="ar-SA"/>
    </w:rPr>
  </w:style>
  <w:style w:type="paragraph" w:customStyle="1" w:styleId="57">
    <w:name w:val="标准文件_三级条标题"/>
    <w:basedOn w:val="56"/>
    <w:next w:val="46"/>
    <w:qFormat/>
    <w:uiPriority w:val="0"/>
    <w:pPr>
      <w:widowControl/>
      <w:numPr>
        <w:ilvl w:val="4"/>
      </w:numPr>
      <w:outlineLvl w:val="3"/>
    </w:pPr>
  </w:style>
  <w:style w:type="paragraph" w:customStyle="1" w:styleId="58">
    <w:name w:val="标准文件_字母编号列项（一级）"/>
    <w:qFormat/>
    <w:uiPriority w:val="0"/>
    <w:pPr>
      <w:numPr>
        <w:ilvl w:val="0"/>
        <w:numId w:val="7"/>
      </w:numPr>
      <w:jc w:val="both"/>
    </w:pPr>
    <w:rPr>
      <w:rFonts w:ascii="宋体" w:hAnsi="Times New Roman" w:eastAsia="宋体" w:cs="Times New Roman"/>
      <w:sz w:val="21"/>
      <w:lang w:val="en-US" w:eastAsia="zh-CN" w:bidi="ar-SA"/>
    </w:rPr>
  </w:style>
  <w:style w:type="paragraph" w:customStyle="1" w:styleId="59">
    <w:name w:val="表格正文"/>
    <w:basedOn w:val="1"/>
    <w:qFormat/>
    <w:uiPriority w:val="0"/>
    <w:pPr>
      <w:spacing w:before="40" w:after="40"/>
    </w:pPr>
  </w:style>
  <w:style w:type="paragraph" w:customStyle="1" w:styleId="60">
    <w:name w:val="表格并列项"/>
    <w:basedOn w:val="61"/>
    <w:qFormat/>
    <w:uiPriority w:val="0"/>
    <w:pPr>
      <w:tabs>
        <w:tab w:val="left" w:pos="839"/>
      </w:tabs>
      <w:spacing w:before="40" w:after="40"/>
    </w:pPr>
  </w:style>
  <w:style w:type="paragraph" w:customStyle="1" w:styleId="61">
    <w:name w:val="并列项"/>
    <w:basedOn w:val="38"/>
    <w:qFormat/>
    <w:uiPriority w:val="0"/>
    <w:pPr>
      <w:numPr>
        <w:ilvl w:val="0"/>
        <w:numId w:val="8"/>
      </w:numPr>
      <w:snapToGrid w:val="0"/>
      <w:ind w:left="420"/>
      <w:contextualSpacing/>
    </w:pPr>
    <w:rPr>
      <w:rFonts w:ascii="Times New Roman" w:hAnsi="Times New Roman" w:cs="Cambria"/>
    </w:rPr>
  </w:style>
  <w:style w:type="paragraph" w:customStyle="1" w:styleId="62">
    <w:name w:val="图片"/>
    <w:next w:val="1"/>
    <w:qFormat/>
    <w:uiPriority w:val="0"/>
    <w:pPr>
      <w:snapToGrid w:val="0"/>
      <w:spacing w:after="60"/>
      <w:contextualSpacing/>
      <w:jc w:val="center"/>
    </w:pPr>
    <w:rPr>
      <w:rFonts w:eastAsia="方正兰亭黑简体" w:asciiTheme="minorHAnsi" w:hAnsiTheme="minorHAnsi" w:cstheme="minorBidi"/>
      <w:kern w:val="2"/>
      <w:sz w:val="21"/>
      <w:szCs w:val="24"/>
      <w:lang w:val="en-US" w:eastAsia="zh-CN" w:bidi="ar-SA"/>
    </w:rPr>
  </w:style>
  <w:style w:type="paragraph" w:customStyle="1" w:styleId="63">
    <w:name w:val="标准文件_目录标题"/>
    <w:basedOn w:val="1"/>
    <w:qFormat/>
    <w:uiPriority w:val="0"/>
    <w:pPr>
      <w:spacing w:after="150" w:afterLines="150" w:line="240" w:lineRule="auto"/>
      <w:jc w:val="center"/>
    </w:pPr>
    <w:rPr>
      <w:rFonts w:ascii="黑体" w:eastAsia="黑体"/>
      <w:sz w:val="32"/>
    </w:rPr>
  </w:style>
  <w:style w:type="paragraph" w:customStyle="1" w:styleId="64">
    <w:name w:val="修订1"/>
    <w:hidden/>
    <w:semiHidden/>
    <w:qFormat/>
    <w:uiPriority w:val="99"/>
    <w:rPr>
      <w:rFonts w:ascii="Times New Roman" w:hAnsi="Times New Roman" w:eastAsia="宋体" w:cs="Times New Roman"/>
      <w:kern w:val="2"/>
      <w:sz w:val="24"/>
      <w:lang w:val="en-US" w:eastAsia="zh-CN" w:bidi="ar-SA"/>
    </w:rPr>
  </w:style>
  <w:style w:type="character" w:customStyle="1" w:styleId="65">
    <w:name w:val="标准文件_段 Char"/>
    <w:link w:val="46"/>
    <w:qFormat/>
    <w:uiPriority w:val="0"/>
    <w:rPr>
      <w:rFonts w:ascii="宋体"/>
      <w:sz w:val="21"/>
    </w:rPr>
  </w:style>
  <w:style w:type="paragraph" w:customStyle="1" w:styleId="66">
    <w:name w:val="标准文件_附录图标题"/>
    <w:next w:val="46"/>
    <w:qFormat/>
    <w:uiPriority w:val="0"/>
    <w:pPr>
      <w:adjustRightInd w:val="0"/>
      <w:snapToGrid w:val="0"/>
      <w:spacing w:before="50" w:beforeLines="50" w:after="50" w:afterLines="50"/>
      <w:ind w:firstLine="420"/>
      <w:jc w:val="center"/>
    </w:pPr>
    <w:rPr>
      <w:rFonts w:ascii="黑体" w:hAnsi="Times New Roman" w:eastAsia="黑体" w:cs="Times New Roman"/>
      <w:sz w:val="21"/>
      <w:lang w:val="en-US" w:eastAsia="zh-CN" w:bidi="ar-SA"/>
    </w:rPr>
  </w:style>
  <w:style w:type="paragraph" w:customStyle="1" w:styleId="67">
    <w:name w:val="标准文件_四级条标题"/>
    <w:next w:val="46"/>
    <w:qFormat/>
    <w:uiPriority w:val="0"/>
    <w:pPr>
      <w:widowControl w:val="0"/>
      <w:spacing w:before="50" w:beforeLines="50" w:after="50" w:afterLines="50"/>
      <w:jc w:val="both"/>
      <w:outlineLvl w:val="4"/>
    </w:pPr>
    <w:rPr>
      <w:rFonts w:ascii="黑体" w:hAnsi="Times New Roman" w:eastAsia="黑体" w:cs="Times New Roman"/>
      <w:sz w:val="21"/>
      <w:lang w:val="en-US" w:eastAsia="zh-CN" w:bidi="ar-SA"/>
    </w:rPr>
  </w:style>
  <w:style w:type="paragraph" w:customStyle="1" w:styleId="68">
    <w:name w:val="标准文件_五级条标题"/>
    <w:next w:val="46"/>
    <w:qFormat/>
    <w:uiPriority w:val="0"/>
    <w:pPr>
      <w:widowControl w:val="0"/>
      <w:spacing w:before="50" w:beforeLines="50" w:after="50" w:afterLines="50"/>
      <w:jc w:val="both"/>
      <w:outlineLvl w:val="5"/>
    </w:pPr>
    <w:rPr>
      <w:rFonts w:ascii="黑体" w:hAnsi="Times New Roman" w:eastAsia="黑体" w:cs="Times New Roman"/>
      <w:sz w:val="21"/>
      <w:lang w:val="en-US" w:eastAsia="zh-CN" w:bidi="ar-SA"/>
    </w:rPr>
  </w:style>
  <w:style w:type="paragraph" w:customStyle="1" w:styleId="69">
    <w:name w:val="前言标题"/>
    <w:next w:val="1"/>
    <w:qFormat/>
    <w:uiPriority w:val="0"/>
    <w:pPr>
      <w:shd w:val="clear" w:color="FFFFFF" w:fill="FFFFFF"/>
      <w:spacing w:before="540" w:after="600"/>
      <w:jc w:val="center"/>
      <w:outlineLvl w:val="0"/>
    </w:pPr>
    <w:rPr>
      <w:rFonts w:ascii="黑体" w:hAnsi="Times New Roman" w:eastAsia="黑体" w:cs="Times New Roman"/>
      <w:sz w:val="32"/>
      <w:lang w:val="en-US" w:eastAsia="zh-CN" w:bidi="ar-SA"/>
    </w:rPr>
  </w:style>
  <w:style w:type="character" w:customStyle="1" w:styleId="70">
    <w:name w:val="段 Char"/>
    <w:link w:val="47"/>
    <w:qFormat/>
    <w:uiPriority w:val="0"/>
    <w:rPr>
      <w:rFonts w:ascii="宋体"/>
      <w:sz w:val="21"/>
    </w:rPr>
  </w:style>
  <w:style w:type="character" w:customStyle="1" w:styleId="71">
    <w:name w:val="批注文字 字符"/>
    <w:basedOn w:val="31"/>
    <w:link w:val="13"/>
    <w:qFormat/>
    <w:uiPriority w:val="99"/>
    <w:rPr>
      <w:kern w:val="2"/>
      <w:sz w:val="24"/>
    </w:rPr>
  </w:style>
  <w:style w:type="character" w:customStyle="1" w:styleId="72">
    <w:name w:val="批注主题 字符"/>
    <w:basedOn w:val="71"/>
    <w:link w:val="28"/>
    <w:qFormat/>
    <w:uiPriority w:val="99"/>
    <w:rPr>
      <w:rFonts w:ascii="Calibri" w:hAnsi="Calibri"/>
      <w:b/>
      <w:bCs/>
      <w:kern w:val="2"/>
      <w:sz w:val="21"/>
      <w:szCs w:val="21"/>
    </w:rPr>
  </w:style>
  <w:style w:type="character" w:customStyle="1" w:styleId="73">
    <w:name w:val="正文文本 字符"/>
    <w:basedOn w:val="31"/>
    <w:link w:val="14"/>
    <w:qFormat/>
    <w:uiPriority w:val="0"/>
    <w:rPr>
      <w:rFonts w:ascii="Calibri" w:hAnsi="Calibri"/>
      <w:kern w:val="2"/>
      <w:sz w:val="21"/>
      <w:szCs w:val="21"/>
    </w:rPr>
  </w:style>
  <w:style w:type="character" w:customStyle="1" w:styleId="74">
    <w:name w:val="正文文本缩进 字符"/>
    <w:basedOn w:val="31"/>
    <w:link w:val="15"/>
    <w:qFormat/>
    <w:uiPriority w:val="99"/>
    <w:rPr>
      <w:rFonts w:ascii="Calibri" w:hAnsi="Calibri"/>
      <w:kern w:val="2"/>
      <w:sz w:val="21"/>
      <w:szCs w:val="21"/>
    </w:rPr>
  </w:style>
  <w:style w:type="character" w:customStyle="1" w:styleId="75">
    <w:name w:val="批注框文本 字符"/>
    <w:basedOn w:val="31"/>
    <w:link w:val="18"/>
    <w:qFormat/>
    <w:uiPriority w:val="99"/>
    <w:rPr>
      <w:rFonts w:ascii="Calibri" w:hAnsi="Calibri"/>
      <w:kern w:val="2"/>
      <w:sz w:val="18"/>
      <w:szCs w:val="18"/>
    </w:rPr>
  </w:style>
  <w:style w:type="character" w:customStyle="1" w:styleId="76">
    <w:name w:val="脚注文本 字符"/>
    <w:basedOn w:val="31"/>
    <w:link w:val="23"/>
    <w:qFormat/>
    <w:uiPriority w:val="0"/>
    <w:rPr>
      <w:rFonts w:ascii="宋体" w:hAnsi="Calibri"/>
      <w:kern w:val="2"/>
      <w:sz w:val="18"/>
      <w:szCs w:val="18"/>
    </w:rPr>
  </w:style>
  <w:style w:type="character" w:customStyle="1" w:styleId="77">
    <w:name w:val="标题 字符"/>
    <w:basedOn w:val="31"/>
    <w:link w:val="27"/>
    <w:qFormat/>
    <w:uiPriority w:val="0"/>
    <w:rPr>
      <w:rFonts w:ascii="Arial" w:hAnsi="Arial" w:cs="Arial"/>
      <w:b/>
      <w:bCs/>
      <w:kern w:val="2"/>
      <w:sz w:val="32"/>
      <w:szCs w:val="32"/>
    </w:rPr>
  </w:style>
  <w:style w:type="character" w:customStyle="1" w:styleId="78">
    <w:name w:val="标题 1 字符"/>
    <w:link w:val="3"/>
    <w:qFormat/>
    <w:uiPriority w:val="0"/>
    <w:rPr>
      <w:b/>
      <w:kern w:val="44"/>
      <w:sz w:val="32"/>
    </w:rPr>
  </w:style>
  <w:style w:type="character" w:customStyle="1" w:styleId="79">
    <w:name w:val="标题 2 字符"/>
    <w:link w:val="2"/>
    <w:qFormat/>
    <w:uiPriority w:val="0"/>
    <w:rPr>
      <w:rFonts w:ascii="Arial" w:hAnsi="Arial"/>
      <w:b/>
      <w:kern w:val="2"/>
      <w:sz w:val="28"/>
    </w:rPr>
  </w:style>
  <w:style w:type="character" w:customStyle="1" w:styleId="80">
    <w:name w:val="标题 3 字符"/>
    <w:link w:val="4"/>
    <w:qFormat/>
    <w:uiPriority w:val="0"/>
    <w:rPr>
      <w:rFonts w:asciiTheme="minorHAnsi" w:hAnsiTheme="minorHAnsi"/>
      <w:kern w:val="2"/>
      <w:sz w:val="28"/>
    </w:rPr>
  </w:style>
  <w:style w:type="character" w:customStyle="1" w:styleId="81">
    <w:name w:val="标题 4 字符"/>
    <w:link w:val="5"/>
    <w:qFormat/>
    <w:uiPriority w:val="0"/>
    <w:rPr>
      <w:rFonts w:ascii="仿宋" w:hAnsi="仿宋" w:eastAsia="仿宋"/>
      <w:b/>
      <w:kern w:val="2"/>
      <w:sz w:val="28"/>
    </w:rPr>
  </w:style>
  <w:style w:type="character" w:customStyle="1" w:styleId="82">
    <w:name w:val="标题 5 字符"/>
    <w:link w:val="6"/>
    <w:qFormat/>
    <w:uiPriority w:val="0"/>
    <w:rPr>
      <w:rFonts w:eastAsia="仿宋" w:cs="仿宋" w:asciiTheme="minorHAnsi" w:hAnsiTheme="minorHAnsi"/>
      <w:kern w:val="2"/>
      <w:sz w:val="24"/>
      <w:szCs w:val="24"/>
    </w:rPr>
  </w:style>
  <w:style w:type="character" w:customStyle="1" w:styleId="83">
    <w:name w:val="标题 6 字符"/>
    <w:link w:val="7"/>
    <w:qFormat/>
    <w:uiPriority w:val="0"/>
    <w:rPr>
      <w:rFonts w:ascii="Arial" w:hAnsi="Arial" w:eastAsia="黑体"/>
      <w:b/>
      <w:kern w:val="2"/>
      <w:sz w:val="24"/>
    </w:rPr>
  </w:style>
  <w:style w:type="character" w:customStyle="1" w:styleId="84">
    <w:name w:val="标题 7 字符"/>
    <w:link w:val="9"/>
    <w:qFormat/>
    <w:uiPriority w:val="0"/>
    <w:rPr>
      <w:b/>
      <w:kern w:val="2"/>
      <w:sz w:val="24"/>
    </w:rPr>
  </w:style>
  <w:style w:type="character" w:customStyle="1" w:styleId="85">
    <w:name w:val="标题 8 字符"/>
    <w:link w:val="10"/>
    <w:qFormat/>
    <w:uiPriority w:val="0"/>
    <w:rPr>
      <w:rFonts w:ascii="Arial" w:hAnsi="Arial" w:eastAsia="黑体"/>
      <w:kern w:val="2"/>
      <w:sz w:val="24"/>
    </w:rPr>
  </w:style>
  <w:style w:type="character" w:customStyle="1" w:styleId="86">
    <w:name w:val="标题 9 字符"/>
    <w:link w:val="11"/>
    <w:qFormat/>
    <w:uiPriority w:val="0"/>
    <w:rPr>
      <w:rFonts w:ascii="Arial" w:hAnsi="Arial" w:eastAsia="黑体"/>
      <w:kern w:val="2"/>
      <w:sz w:val="21"/>
    </w:rPr>
  </w:style>
  <w:style w:type="character" w:customStyle="1" w:styleId="87">
    <w:name w:val="页眉 字符"/>
    <w:link w:val="20"/>
    <w:qFormat/>
    <w:uiPriority w:val="99"/>
    <w:rPr>
      <w:kern w:val="2"/>
      <w:sz w:val="18"/>
    </w:rPr>
  </w:style>
  <w:style w:type="character" w:customStyle="1" w:styleId="88">
    <w:name w:val="页脚 字符"/>
    <w:link w:val="19"/>
    <w:qFormat/>
    <w:uiPriority w:val="99"/>
    <w:rPr>
      <w:kern w:val="2"/>
      <w:sz w:val="18"/>
    </w:rPr>
  </w:style>
  <w:style w:type="paragraph" w:customStyle="1" w:styleId="89">
    <w:name w:val="引用1"/>
    <w:basedOn w:val="1"/>
    <w:next w:val="1"/>
    <w:link w:val="90"/>
    <w:qFormat/>
    <w:uiPriority w:val="29"/>
    <w:pPr>
      <w:adjustRightInd w:val="0"/>
      <w:spacing w:line="400" w:lineRule="exact"/>
      <w:ind w:firstLine="0" w:firstLineChars="0"/>
    </w:pPr>
    <w:rPr>
      <w:rFonts w:ascii="Calibri" w:hAnsi="Calibri"/>
      <w:i/>
      <w:iCs/>
      <w:color w:val="000000"/>
      <w:sz w:val="21"/>
      <w:szCs w:val="21"/>
    </w:rPr>
  </w:style>
  <w:style w:type="character" w:customStyle="1" w:styleId="90">
    <w:name w:val="引用 字符"/>
    <w:link w:val="89"/>
    <w:qFormat/>
    <w:uiPriority w:val="29"/>
    <w:rPr>
      <w:rFonts w:ascii="Calibri" w:hAnsi="Calibri"/>
      <w:i/>
      <w:iCs/>
      <w:color w:val="000000"/>
      <w:kern w:val="2"/>
      <w:sz w:val="21"/>
      <w:szCs w:val="21"/>
    </w:rPr>
  </w:style>
  <w:style w:type="paragraph" w:customStyle="1" w:styleId="91">
    <w:name w:val="标准标志"/>
    <w:next w:val="1"/>
    <w:qFormat/>
    <w:uiPriority w:val="0"/>
    <w:pPr>
      <w:framePr w:w="2268" w:h="1392" w:hRule="exact" w:wrap="around" w:vAnchor="margin" w:hAnchor="margin" w:x="6748" w:y="171" w:anchorLock="1"/>
      <w:shd w:val="solid" w:color="FFFFFF" w:fill="FFFFFF"/>
      <w:spacing w:line="0" w:lineRule="atLeast"/>
      <w:jc w:val="right"/>
    </w:pPr>
    <w:rPr>
      <w:rFonts w:ascii="Times New Roman" w:hAnsi="Times New Roman" w:eastAsia="宋体" w:cs="Times New Roman"/>
      <w:b/>
      <w:w w:val="130"/>
      <w:sz w:val="96"/>
      <w:lang w:val="en-US" w:eastAsia="zh-CN" w:bidi="ar-SA"/>
    </w:rPr>
  </w:style>
  <w:style w:type="paragraph" w:customStyle="1" w:styleId="92">
    <w:name w:val="标准称谓"/>
    <w:next w:val="1"/>
    <w:qFormat/>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eastAsia="宋体" w:cs="Times New Roman"/>
      <w:b/>
      <w:bCs/>
      <w:w w:val="148"/>
      <w:sz w:val="52"/>
      <w:lang w:val="en-US" w:eastAsia="zh-CN" w:bidi="ar-SA"/>
    </w:rPr>
  </w:style>
  <w:style w:type="paragraph" w:customStyle="1" w:styleId="93">
    <w:name w:val="标准文件_页脚偶数页"/>
    <w:qFormat/>
    <w:uiPriority w:val="0"/>
    <w:pPr>
      <w:ind w:left="227"/>
    </w:pPr>
    <w:rPr>
      <w:rFonts w:ascii="宋体" w:hAnsi="Times New Roman" w:eastAsia="宋体" w:cs="Times New Roman"/>
      <w:sz w:val="18"/>
      <w:lang w:val="en-US" w:eastAsia="zh-CN" w:bidi="ar-SA"/>
    </w:rPr>
  </w:style>
  <w:style w:type="paragraph" w:customStyle="1" w:styleId="94">
    <w:name w:val="标准文件_页脚奇数页"/>
    <w:qFormat/>
    <w:uiPriority w:val="0"/>
    <w:pPr>
      <w:ind w:right="227"/>
      <w:jc w:val="right"/>
    </w:pPr>
    <w:rPr>
      <w:rFonts w:ascii="宋体" w:hAnsi="Times New Roman" w:eastAsia="宋体" w:cs="Times New Roman"/>
      <w:sz w:val="18"/>
      <w:lang w:val="en-US" w:eastAsia="zh-CN" w:bidi="ar-SA"/>
    </w:rPr>
  </w:style>
  <w:style w:type="paragraph" w:customStyle="1" w:styleId="95">
    <w:name w:val="标准书眉一"/>
    <w:qFormat/>
    <w:uiPriority w:val="0"/>
    <w:pPr>
      <w:jc w:val="both"/>
    </w:pPr>
    <w:rPr>
      <w:rFonts w:ascii="Times New Roman" w:hAnsi="Times New Roman" w:eastAsia="宋体" w:cs="Times New Roman"/>
      <w:lang w:val="en-US" w:eastAsia="zh-CN" w:bidi="ar-SA"/>
    </w:rPr>
  </w:style>
  <w:style w:type="paragraph" w:customStyle="1" w:styleId="96">
    <w:name w:val="标准文件_ICS"/>
    <w:basedOn w:val="1"/>
    <w:qFormat/>
    <w:uiPriority w:val="0"/>
    <w:pPr>
      <w:adjustRightInd w:val="0"/>
      <w:spacing w:line="0" w:lineRule="atLeast"/>
      <w:ind w:firstLine="0" w:firstLineChars="0"/>
    </w:pPr>
    <w:rPr>
      <w:rFonts w:ascii="黑体" w:hAnsi="宋体" w:eastAsia="黑体"/>
      <w:sz w:val="21"/>
      <w:szCs w:val="21"/>
    </w:rPr>
  </w:style>
  <w:style w:type="paragraph" w:customStyle="1" w:styleId="97">
    <w:name w:val="标准文件_标准正文"/>
    <w:basedOn w:val="1"/>
    <w:next w:val="46"/>
    <w:qFormat/>
    <w:uiPriority w:val="0"/>
    <w:pPr>
      <w:adjustRightInd w:val="0"/>
      <w:snapToGrid w:val="0"/>
      <w:spacing w:line="400" w:lineRule="exact"/>
      <w:ind w:firstLine="200"/>
    </w:pPr>
    <w:rPr>
      <w:rFonts w:ascii="Calibri" w:hAnsi="Calibri"/>
      <w:kern w:val="0"/>
      <w:sz w:val="21"/>
      <w:szCs w:val="21"/>
    </w:rPr>
  </w:style>
  <w:style w:type="paragraph" w:customStyle="1" w:styleId="98">
    <w:name w:val="标准文件_版本"/>
    <w:basedOn w:val="97"/>
    <w:qFormat/>
    <w:uiPriority w:val="0"/>
    <w:pPr>
      <w:adjustRightInd/>
      <w:snapToGrid/>
      <w:ind w:firstLine="0" w:firstLineChars="0"/>
    </w:pPr>
    <w:rPr>
      <w:rFonts w:ascii="宋体" w:hAnsi="宋体"/>
      <w:kern w:val="2"/>
    </w:rPr>
  </w:style>
  <w:style w:type="paragraph" w:customStyle="1" w:styleId="99">
    <w:name w:val="标准文件_标准部门"/>
    <w:basedOn w:val="1"/>
    <w:qFormat/>
    <w:uiPriority w:val="0"/>
    <w:pPr>
      <w:adjustRightInd w:val="0"/>
      <w:spacing w:line="400" w:lineRule="exact"/>
      <w:ind w:firstLine="0" w:firstLineChars="0"/>
      <w:jc w:val="center"/>
    </w:pPr>
    <w:rPr>
      <w:rFonts w:ascii="黑体" w:hAnsi="Calibri" w:eastAsia="黑体"/>
      <w:kern w:val="0"/>
      <w:sz w:val="44"/>
      <w:szCs w:val="21"/>
    </w:rPr>
  </w:style>
  <w:style w:type="paragraph" w:customStyle="1" w:styleId="100">
    <w:name w:val="标准文件_标准代替"/>
    <w:basedOn w:val="1"/>
    <w:next w:val="1"/>
    <w:qFormat/>
    <w:uiPriority w:val="0"/>
    <w:pPr>
      <w:adjustRightInd w:val="0"/>
      <w:spacing w:line="310" w:lineRule="exact"/>
      <w:ind w:firstLine="0" w:firstLineChars="0"/>
      <w:jc w:val="right"/>
    </w:pPr>
    <w:rPr>
      <w:rFonts w:ascii="宋体" w:hAnsi="宋体"/>
      <w:kern w:val="0"/>
      <w:sz w:val="21"/>
      <w:szCs w:val="21"/>
    </w:rPr>
  </w:style>
  <w:style w:type="paragraph" w:customStyle="1" w:styleId="101">
    <w:name w:val="标准文件_标准名称标题"/>
    <w:basedOn w:val="1"/>
    <w:next w:val="1"/>
    <w:qFormat/>
    <w:uiPriority w:val="0"/>
    <w:pPr>
      <w:widowControl/>
      <w:shd w:val="clear" w:color="FFFFFF" w:fill="FFFFFF"/>
      <w:spacing w:before="640" w:after="100" w:line="400" w:lineRule="exact"/>
      <w:ind w:firstLine="0" w:firstLineChars="0"/>
      <w:jc w:val="center"/>
    </w:pPr>
    <w:rPr>
      <w:rFonts w:ascii="黑体" w:hAnsi="Calibri" w:eastAsia="黑体"/>
      <w:kern w:val="0"/>
      <w:sz w:val="32"/>
      <w:szCs w:val="21"/>
    </w:rPr>
  </w:style>
  <w:style w:type="paragraph" w:customStyle="1" w:styleId="102">
    <w:name w:val="标准文件_页眉奇数页"/>
    <w:next w:val="1"/>
    <w:qFormat/>
    <w:uiPriority w:val="0"/>
    <w:pPr>
      <w:tabs>
        <w:tab w:val="center" w:pos="4154"/>
        <w:tab w:val="right" w:pos="8306"/>
      </w:tabs>
      <w:spacing w:after="120"/>
      <w:jc w:val="right"/>
    </w:pPr>
    <w:rPr>
      <w:rFonts w:ascii="黑体" w:hAnsi="宋体" w:eastAsia="黑体" w:cs="Times New Roman"/>
      <w:sz w:val="21"/>
      <w:lang w:val="en-US" w:eastAsia="zh-CN" w:bidi="ar-SA"/>
    </w:rPr>
  </w:style>
  <w:style w:type="paragraph" w:customStyle="1" w:styleId="103">
    <w:name w:val="标准文件_页眉偶数页"/>
    <w:basedOn w:val="102"/>
    <w:next w:val="1"/>
    <w:qFormat/>
    <w:uiPriority w:val="0"/>
    <w:pPr>
      <w:jc w:val="left"/>
    </w:pPr>
  </w:style>
  <w:style w:type="paragraph" w:customStyle="1" w:styleId="104">
    <w:name w:val="标准文件_参考文献标题"/>
    <w:basedOn w:val="1"/>
    <w:next w:val="1"/>
    <w:qFormat/>
    <w:uiPriority w:val="0"/>
    <w:pPr>
      <w:widowControl/>
      <w:shd w:val="clear" w:color="FFFFFF" w:fill="FFFFFF"/>
      <w:spacing w:before="40" w:beforeLines="40" w:after="50" w:afterLines="50" w:line="240" w:lineRule="auto"/>
      <w:ind w:firstLine="0" w:firstLineChars="0"/>
      <w:jc w:val="center"/>
      <w:outlineLvl w:val="0"/>
    </w:pPr>
    <w:rPr>
      <w:rFonts w:ascii="黑体" w:hAnsi="Calibri" w:eastAsia="黑体"/>
      <w:kern w:val="0"/>
      <w:sz w:val="21"/>
      <w:szCs w:val="21"/>
    </w:rPr>
  </w:style>
  <w:style w:type="paragraph" w:customStyle="1" w:styleId="105">
    <w:name w:val="标准文件_参考文献条目"/>
    <w:qFormat/>
    <w:uiPriority w:val="0"/>
    <w:pPr>
      <w:numPr>
        <w:ilvl w:val="0"/>
        <w:numId w:val="9"/>
      </w:numPr>
    </w:pPr>
    <w:rPr>
      <w:rFonts w:ascii="宋体" w:hAnsi="Times New Roman" w:eastAsia="宋体" w:cs="Times New Roman"/>
      <w:lang w:val="en-US" w:eastAsia="zh-CN" w:bidi="ar-SA"/>
    </w:rPr>
  </w:style>
  <w:style w:type="character" w:customStyle="1" w:styleId="106">
    <w:name w:val="标准文件_发布"/>
    <w:qFormat/>
    <w:uiPriority w:val="0"/>
    <w:rPr>
      <w:rFonts w:ascii="黑体" w:eastAsia="黑体"/>
      <w:spacing w:val="0"/>
      <w:w w:val="100"/>
      <w:position w:val="3"/>
      <w:sz w:val="28"/>
    </w:rPr>
  </w:style>
  <w:style w:type="paragraph" w:customStyle="1" w:styleId="107">
    <w:name w:val="标准文件_方框数字列项"/>
    <w:basedOn w:val="46"/>
    <w:qFormat/>
    <w:uiPriority w:val="0"/>
    <w:pPr>
      <w:numPr>
        <w:ilvl w:val="0"/>
        <w:numId w:val="10"/>
      </w:numPr>
      <w:ind w:firstLine="0" w:firstLineChars="0"/>
    </w:pPr>
  </w:style>
  <w:style w:type="paragraph" w:customStyle="1" w:styleId="108">
    <w:name w:val="标准文件_封面标准编号"/>
    <w:basedOn w:val="1"/>
    <w:next w:val="100"/>
    <w:qFormat/>
    <w:uiPriority w:val="0"/>
    <w:pPr>
      <w:adjustRightInd w:val="0"/>
      <w:spacing w:line="310" w:lineRule="exact"/>
      <w:ind w:firstLine="0" w:firstLineChars="0"/>
      <w:jc w:val="right"/>
    </w:pPr>
    <w:rPr>
      <w:rFonts w:ascii="黑体" w:hAnsi="Calibri" w:eastAsia="黑体"/>
      <w:kern w:val="0"/>
      <w:sz w:val="28"/>
      <w:szCs w:val="21"/>
    </w:rPr>
  </w:style>
  <w:style w:type="paragraph" w:customStyle="1" w:styleId="109">
    <w:name w:val="标准文件_封面标准分类号"/>
    <w:basedOn w:val="1"/>
    <w:qFormat/>
    <w:uiPriority w:val="0"/>
    <w:pPr>
      <w:adjustRightInd w:val="0"/>
      <w:spacing w:line="400" w:lineRule="exact"/>
      <w:ind w:firstLine="0" w:firstLineChars="0"/>
    </w:pPr>
    <w:rPr>
      <w:rFonts w:ascii="黑体" w:hAnsi="Calibri" w:eastAsia="黑体"/>
      <w:b/>
      <w:kern w:val="0"/>
      <w:sz w:val="28"/>
      <w:szCs w:val="21"/>
    </w:rPr>
  </w:style>
  <w:style w:type="paragraph" w:customStyle="1" w:styleId="110">
    <w:name w:val="标准文件_封面标准名称"/>
    <w:basedOn w:val="1"/>
    <w:qFormat/>
    <w:uiPriority w:val="0"/>
    <w:pPr>
      <w:adjustRightInd w:val="0"/>
      <w:spacing w:line="240" w:lineRule="auto"/>
      <w:ind w:firstLine="0" w:firstLineChars="0"/>
      <w:jc w:val="center"/>
    </w:pPr>
    <w:rPr>
      <w:rFonts w:ascii="黑体" w:hAnsi="Calibri" w:eastAsia="黑体"/>
      <w:kern w:val="0"/>
      <w:sz w:val="52"/>
      <w:szCs w:val="21"/>
    </w:rPr>
  </w:style>
  <w:style w:type="paragraph" w:customStyle="1" w:styleId="111">
    <w:name w:val="标准文件_封面标准英文名称"/>
    <w:basedOn w:val="1"/>
    <w:qFormat/>
    <w:uiPriority w:val="0"/>
    <w:pPr>
      <w:adjustRightInd w:val="0"/>
      <w:spacing w:line="240" w:lineRule="auto"/>
      <w:ind w:firstLine="0" w:firstLineChars="0"/>
      <w:jc w:val="center"/>
    </w:pPr>
    <w:rPr>
      <w:rFonts w:ascii="黑体" w:hAnsi="Calibri" w:eastAsia="黑体"/>
      <w:b/>
      <w:sz w:val="28"/>
      <w:szCs w:val="21"/>
    </w:rPr>
  </w:style>
  <w:style w:type="paragraph" w:customStyle="1" w:styleId="112">
    <w:name w:val="标准文件_封面发布日期"/>
    <w:basedOn w:val="1"/>
    <w:qFormat/>
    <w:uiPriority w:val="0"/>
    <w:pPr>
      <w:adjustRightInd w:val="0"/>
      <w:spacing w:line="310" w:lineRule="exact"/>
      <w:ind w:firstLine="0" w:firstLineChars="0"/>
    </w:pPr>
    <w:rPr>
      <w:rFonts w:ascii="黑体" w:hAnsi="Calibri" w:eastAsia="黑体"/>
      <w:kern w:val="0"/>
      <w:sz w:val="28"/>
      <w:szCs w:val="21"/>
    </w:rPr>
  </w:style>
  <w:style w:type="paragraph" w:customStyle="1" w:styleId="113">
    <w:name w:val="标准文件_封面密级"/>
    <w:basedOn w:val="1"/>
    <w:qFormat/>
    <w:uiPriority w:val="0"/>
    <w:pPr>
      <w:adjustRightInd w:val="0"/>
      <w:spacing w:line="400" w:lineRule="exact"/>
      <w:ind w:firstLine="0" w:firstLineChars="0"/>
    </w:pPr>
    <w:rPr>
      <w:rFonts w:ascii="Calibri" w:hAnsi="Calibri" w:eastAsia="黑体"/>
      <w:sz w:val="32"/>
      <w:szCs w:val="21"/>
    </w:rPr>
  </w:style>
  <w:style w:type="paragraph" w:customStyle="1" w:styleId="114">
    <w:name w:val="标准文件_封面实施日期"/>
    <w:basedOn w:val="1"/>
    <w:qFormat/>
    <w:uiPriority w:val="0"/>
    <w:pPr>
      <w:adjustRightInd w:val="0"/>
      <w:spacing w:line="310" w:lineRule="exact"/>
      <w:ind w:firstLine="0" w:firstLineChars="0"/>
      <w:jc w:val="right"/>
    </w:pPr>
    <w:rPr>
      <w:rFonts w:ascii="黑体" w:hAnsi="Calibri" w:eastAsia="黑体"/>
      <w:sz w:val="28"/>
      <w:szCs w:val="21"/>
    </w:rPr>
  </w:style>
  <w:style w:type="paragraph" w:customStyle="1" w:styleId="115">
    <w:name w:val="标准文件_封面抬头"/>
    <w:basedOn w:val="46"/>
    <w:qFormat/>
    <w:uiPriority w:val="0"/>
    <w:pPr>
      <w:adjustRightInd w:val="0"/>
      <w:spacing w:line="800" w:lineRule="exact"/>
      <w:ind w:firstLine="0" w:firstLineChars="0"/>
      <w:jc w:val="distribute"/>
    </w:pPr>
    <w:rPr>
      <w:rFonts w:ascii="黑体" w:eastAsia="黑体"/>
      <w:b/>
      <w:sz w:val="64"/>
    </w:rPr>
  </w:style>
  <w:style w:type="paragraph" w:customStyle="1" w:styleId="116">
    <w:name w:val="标准文件_附录表标题"/>
    <w:next w:val="46"/>
    <w:qFormat/>
    <w:uiPriority w:val="0"/>
    <w:pPr>
      <w:adjustRightInd w:val="0"/>
      <w:snapToGrid w:val="0"/>
      <w:spacing w:before="50" w:beforeLines="50" w:after="50" w:afterLines="50"/>
      <w:ind w:firstLine="420"/>
      <w:jc w:val="center"/>
      <w:textAlignment w:val="baseline"/>
    </w:pPr>
    <w:rPr>
      <w:rFonts w:ascii="黑体" w:hAnsi="Times New Roman" w:eastAsia="黑体" w:cs="Times New Roman"/>
      <w:kern w:val="21"/>
      <w:sz w:val="21"/>
      <w:lang w:val="en-US" w:eastAsia="zh-CN" w:bidi="ar-SA"/>
    </w:rPr>
  </w:style>
  <w:style w:type="paragraph" w:customStyle="1" w:styleId="117">
    <w:name w:val="标准文件_附录二级条标题"/>
    <w:basedOn w:val="54"/>
    <w:next w:val="46"/>
    <w:qFormat/>
    <w:uiPriority w:val="0"/>
    <w:pPr>
      <w:widowControl/>
      <w:numPr>
        <w:ilvl w:val="0"/>
        <w:numId w:val="0"/>
      </w:numPr>
      <w:wordWrap w:val="0"/>
      <w:overflowPunct w:val="0"/>
      <w:autoSpaceDE w:val="0"/>
      <w:autoSpaceDN w:val="0"/>
      <w:textAlignment w:val="baseline"/>
      <w:outlineLvl w:val="3"/>
    </w:pPr>
  </w:style>
  <w:style w:type="paragraph" w:customStyle="1" w:styleId="118">
    <w:name w:val="标准文件_附录公式"/>
    <w:basedOn w:val="97"/>
    <w:next w:val="97"/>
    <w:qFormat/>
    <w:uiPriority w:val="0"/>
    <w:pPr>
      <w:tabs>
        <w:tab w:val="center" w:pos="4678"/>
        <w:tab w:val="right" w:leader="middleDot" w:pos="9356"/>
      </w:tabs>
      <w:spacing w:line="240" w:lineRule="auto"/>
      <w:ind w:right="-51" w:firstLine="0" w:firstLineChars="0"/>
    </w:pPr>
    <w:rPr>
      <w:rFonts w:ascii="宋体" w:hAnsi="宋体"/>
    </w:rPr>
  </w:style>
  <w:style w:type="paragraph" w:customStyle="1" w:styleId="119">
    <w:name w:val="标准文件_附录三级条标题"/>
    <w:next w:val="46"/>
    <w:qFormat/>
    <w:uiPriority w:val="0"/>
    <w:pPr>
      <w:widowControl w:val="0"/>
      <w:spacing w:before="50" w:beforeLines="50" w:after="50" w:afterLines="50"/>
      <w:jc w:val="both"/>
      <w:outlineLvl w:val="4"/>
    </w:pPr>
    <w:rPr>
      <w:rFonts w:ascii="黑体" w:hAnsi="Times New Roman" w:eastAsia="黑体" w:cs="Times New Roman"/>
      <w:kern w:val="21"/>
      <w:sz w:val="21"/>
      <w:lang w:val="en-US" w:eastAsia="zh-CN" w:bidi="ar-SA"/>
    </w:rPr>
  </w:style>
  <w:style w:type="paragraph" w:customStyle="1" w:styleId="120">
    <w:name w:val="标准文件_附录四级条标题"/>
    <w:next w:val="46"/>
    <w:qFormat/>
    <w:uiPriority w:val="0"/>
    <w:pPr>
      <w:widowControl w:val="0"/>
      <w:spacing w:before="50" w:beforeLines="50" w:after="50" w:afterLines="50"/>
      <w:jc w:val="both"/>
      <w:outlineLvl w:val="5"/>
    </w:pPr>
    <w:rPr>
      <w:rFonts w:ascii="黑体" w:hAnsi="Times New Roman" w:eastAsia="黑体" w:cs="Times New Roman"/>
      <w:kern w:val="21"/>
      <w:sz w:val="21"/>
      <w:lang w:val="en-US" w:eastAsia="zh-CN" w:bidi="ar-SA"/>
    </w:rPr>
  </w:style>
  <w:style w:type="paragraph" w:customStyle="1" w:styleId="121">
    <w:name w:val="标准文件_附录五级条标题"/>
    <w:next w:val="46"/>
    <w:qFormat/>
    <w:uiPriority w:val="0"/>
    <w:pPr>
      <w:widowControl w:val="0"/>
      <w:spacing w:before="50" w:beforeLines="50" w:after="50" w:afterLines="50"/>
      <w:jc w:val="both"/>
      <w:outlineLvl w:val="6"/>
    </w:pPr>
    <w:rPr>
      <w:rFonts w:ascii="黑体" w:hAnsi="Times New Roman" w:eastAsia="黑体" w:cs="Times New Roman"/>
      <w:kern w:val="21"/>
      <w:sz w:val="21"/>
      <w:lang w:val="en-US" w:eastAsia="zh-CN" w:bidi="ar-SA"/>
    </w:rPr>
  </w:style>
  <w:style w:type="paragraph" w:customStyle="1" w:styleId="122">
    <w:name w:val="标准文件_附录英文标识"/>
    <w:next w:val="14"/>
    <w:qFormat/>
    <w:uiPriority w:val="0"/>
    <w:pPr>
      <w:numPr>
        <w:ilvl w:val="0"/>
        <w:numId w:val="11"/>
      </w:numPr>
      <w:tabs>
        <w:tab w:val="left" w:pos="6406"/>
      </w:tabs>
      <w:spacing w:before="220" w:after="320"/>
      <w:jc w:val="center"/>
      <w:outlineLvl w:val="0"/>
    </w:pPr>
    <w:rPr>
      <w:rFonts w:ascii="黑体" w:hAnsi="Times New Roman" w:eastAsia="黑体" w:cs="Times New Roman"/>
      <w:sz w:val="21"/>
      <w:lang w:val="en-US" w:eastAsia="zh-CN" w:bidi="ar-SA"/>
    </w:rPr>
  </w:style>
  <w:style w:type="paragraph" w:customStyle="1" w:styleId="123">
    <w:name w:val="标准文件_附录章标题"/>
    <w:next w:val="46"/>
    <w:qFormat/>
    <w:uiPriority w:val="0"/>
    <w:pPr>
      <w:wordWrap w:val="0"/>
      <w:overflowPunct w:val="0"/>
      <w:autoSpaceDE w:val="0"/>
      <w:spacing w:beforeLines="50" w:afterLines="50"/>
      <w:jc w:val="both"/>
      <w:textAlignment w:val="baseline"/>
      <w:outlineLvl w:val="1"/>
    </w:pPr>
    <w:rPr>
      <w:rFonts w:ascii="黑体" w:hAnsi="Times New Roman" w:eastAsia="黑体" w:cs="Times New Roman"/>
      <w:kern w:val="21"/>
      <w:sz w:val="21"/>
      <w:lang w:val="en-US" w:eastAsia="zh-CN" w:bidi="ar-SA"/>
    </w:rPr>
  </w:style>
  <w:style w:type="paragraph" w:customStyle="1" w:styleId="124">
    <w:name w:val="标准文件_公式后的破折号"/>
    <w:basedOn w:val="46"/>
    <w:next w:val="46"/>
    <w:qFormat/>
    <w:uiPriority w:val="0"/>
    <w:pPr>
      <w:ind w:left="488" w:leftChars="200" w:hanging="289" w:hangingChars="290"/>
    </w:pPr>
  </w:style>
  <w:style w:type="paragraph" w:customStyle="1" w:styleId="125">
    <w:name w:val="标准文件_前言、引言标题"/>
    <w:next w:val="1"/>
    <w:qFormat/>
    <w:uiPriority w:val="0"/>
    <w:pPr>
      <w:numPr>
        <w:ilvl w:val="0"/>
        <w:numId w:val="12"/>
      </w:numPr>
      <w:shd w:val="clear" w:color="FFFFFF" w:fill="FFFFFF"/>
      <w:spacing w:after="150" w:afterLines="150"/>
      <w:ind w:left="0" w:firstLine="0"/>
      <w:jc w:val="center"/>
      <w:outlineLvl w:val="0"/>
    </w:pPr>
    <w:rPr>
      <w:rFonts w:ascii="黑体" w:hAnsi="Times New Roman" w:eastAsia="黑体" w:cs="Times New Roman"/>
      <w:sz w:val="32"/>
      <w:lang w:val="en-US" w:eastAsia="zh-CN" w:bidi="ar-SA"/>
    </w:rPr>
  </w:style>
  <w:style w:type="paragraph" w:customStyle="1" w:styleId="126">
    <w:name w:val="标准文件_目次、标准名称标题"/>
    <w:basedOn w:val="125"/>
    <w:next w:val="46"/>
    <w:qFormat/>
    <w:uiPriority w:val="0"/>
    <w:pPr>
      <w:spacing w:line="460" w:lineRule="exact"/>
    </w:pPr>
  </w:style>
  <w:style w:type="paragraph" w:customStyle="1" w:styleId="127">
    <w:name w:val="标准文件_破折号列项"/>
    <w:qFormat/>
    <w:uiPriority w:val="0"/>
    <w:pPr>
      <w:numPr>
        <w:ilvl w:val="0"/>
        <w:numId w:val="13"/>
      </w:numPr>
      <w:adjustRightInd w:val="0"/>
      <w:snapToGrid w:val="0"/>
      <w:ind w:left="0" w:firstLine="200" w:firstLineChars="200"/>
    </w:pPr>
    <w:rPr>
      <w:rFonts w:ascii="Times New Roman" w:hAnsi="Times New Roman" w:eastAsia="宋体" w:cs="Times New Roman"/>
      <w:sz w:val="21"/>
      <w:lang w:val="en-US" w:eastAsia="zh-CN" w:bidi="ar-SA"/>
    </w:rPr>
  </w:style>
  <w:style w:type="paragraph" w:customStyle="1" w:styleId="128">
    <w:name w:val="标准文件_破折号列项（二级）"/>
    <w:basedOn w:val="127"/>
    <w:qFormat/>
    <w:uiPriority w:val="0"/>
    <w:pPr>
      <w:numPr>
        <w:numId w:val="14"/>
      </w:numPr>
      <w:ind w:left="0" w:firstLine="200"/>
    </w:pPr>
  </w:style>
  <w:style w:type="character" w:customStyle="1" w:styleId="129">
    <w:name w:val="不明显参考1"/>
    <w:qFormat/>
    <w:uiPriority w:val="31"/>
    <w:rPr>
      <w:smallCaps/>
      <w:color w:val="C0504D"/>
      <w:u w:val="single"/>
    </w:rPr>
  </w:style>
  <w:style w:type="paragraph" w:customStyle="1" w:styleId="130">
    <w:name w:val="标准文件_示例后续"/>
    <w:basedOn w:val="1"/>
    <w:qFormat/>
    <w:uiPriority w:val="0"/>
    <w:pPr>
      <w:spacing w:line="240" w:lineRule="auto"/>
      <w:ind w:firstLine="200"/>
    </w:pPr>
    <w:rPr>
      <w:rFonts w:ascii="Calibri" w:hAnsi="Calibri"/>
      <w:sz w:val="18"/>
      <w:szCs w:val="24"/>
    </w:rPr>
  </w:style>
  <w:style w:type="paragraph" w:customStyle="1" w:styleId="131">
    <w:name w:val="标准文件_数字编号列项"/>
    <w:qFormat/>
    <w:uiPriority w:val="0"/>
    <w:pPr>
      <w:numPr>
        <w:ilvl w:val="0"/>
        <w:numId w:val="15"/>
      </w:numPr>
      <w:jc w:val="both"/>
    </w:pPr>
    <w:rPr>
      <w:rFonts w:ascii="宋体" w:hAnsi="宋体" w:eastAsia="宋体" w:cs="Times New Roman"/>
      <w:sz w:val="21"/>
      <w:lang w:val="en-US" w:eastAsia="zh-CN" w:bidi="ar-SA"/>
    </w:rPr>
  </w:style>
  <w:style w:type="paragraph" w:customStyle="1" w:styleId="132">
    <w:name w:val="标准文件_条文脚注"/>
    <w:basedOn w:val="23"/>
    <w:qFormat/>
    <w:uiPriority w:val="0"/>
    <w:pPr>
      <w:adjustRightInd w:val="0"/>
      <w:spacing w:line="240" w:lineRule="auto"/>
      <w:ind w:left="0" w:leftChars="0" w:firstLine="200" w:firstLineChars="200"/>
      <w:jc w:val="both"/>
    </w:pPr>
    <w:rPr>
      <w:rFonts w:hAnsi="宋体"/>
    </w:rPr>
  </w:style>
  <w:style w:type="paragraph" w:customStyle="1" w:styleId="133">
    <w:name w:val="标准文件_图表脚注"/>
    <w:basedOn w:val="1"/>
    <w:next w:val="46"/>
    <w:qFormat/>
    <w:uiPriority w:val="0"/>
    <w:pPr>
      <w:numPr>
        <w:ilvl w:val="0"/>
        <w:numId w:val="16"/>
      </w:numPr>
      <w:adjustRightInd w:val="0"/>
      <w:spacing w:line="240" w:lineRule="auto"/>
      <w:ind w:firstLine="0" w:firstLineChars="0"/>
      <w:jc w:val="left"/>
    </w:pPr>
    <w:rPr>
      <w:rFonts w:ascii="宋体" w:hAnsi="宋体"/>
      <w:sz w:val="18"/>
      <w:szCs w:val="21"/>
    </w:rPr>
  </w:style>
  <w:style w:type="character" w:customStyle="1" w:styleId="134">
    <w:name w:val="标准文件_图表脚注内容"/>
    <w:qFormat/>
    <w:uiPriority w:val="0"/>
    <w:rPr>
      <w:rFonts w:ascii="宋体" w:hAnsi="宋体" w:eastAsia="宋体" w:cs="Times New Roman"/>
      <w:spacing w:val="0"/>
      <w:sz w:val="18"/>
      <w:vertAlign w:val="superscript"/>
    </w:rPr>
  </w:style>
  <w:style w:type="paragraph" w:customStyle="1" w:styleId="135">
    <w:name w:val="标准文件_一致程度"/>
    <w:basedOn w:val="1"/>
    <w:qFormat/>
    <w:uiPriority w:val="0"/>
    <w:pPr>
      <w:adjustRightInd w:val="0"/>
      <w:spacing w:line="440" w:lineRule="exact"/>
      <w:ind w:firstLine="0" w:firstLineChars="0"/>
      <w:jc w:val="center"/>
    </w:pPr>
    <w:rPr>
      <w:rFonts w:ascii="Calibri" w:hAnsi="Calibri"/>
      <w:sz w:val="28"/>
      <w:szCs w:val="21"/>
    </w:rPr>
  </w:style>
  <w:style w:type="paragraph" w:customStyle="1" w:styleId="136">
    <w:name w:val="标准文件_引言标题"/>
    <w:next w:val="1"/>
    <w:qFormat/>
    <w:uiPriority w:val="0"/>
    <w:pPr>
      <w:shd w:val="clear" w:color="FFFFFF" w:fill="FFFFFF"/>
      <w:spacing w:before="540" w:after="600"/>
      <w:jc w:val="center"/>
      <w:outlineLvl w:val="0"/>
    </w:pPr>
    <w:rPr>
      <w:rFonts w:ascii="黑体" w:hAnsi="Times New Roman" w:eastAsia="黑体" w:cs="Times New Roman"/>
      <w:sz w:val="32"/>
      <w:lang w:val="en-US" w:eastAsia="zh-CN" w:bidi="ar-SA"/>
    </w:rPr>
  </w:style>
  <w:style w:type="paragraph" w:customStyle="1" w:styleId="137">
    <w:name w:val="标准文件_英文图表脚注"/>
    <w:basedOn w:val="97"/>
    <w:qFormat/>
    <w:uiPriority w:val="0"/>
    <w:pPr>
      <w:widowControl/>
      <w:adjustRightInd/>
      <w:snapToGrid/>
      <w:spacing w:line="240" w:lineRule="auto"/>
      <w:ind w:left="79" w:hanging="79" w:hangingChars="80"/>
    </w:pPr>
    <w:rPr>
      <w:rFonts w:ascii="宋体" w:hAnsi="宋体"/>
    </w:rPr>
  </w:style>
  <w:style w:type="paragraph" w:customStyle="1" w:styleId="138">
    <w:name w:val="标准文件_数字编号列项（二级）"/>
    <w:qFormat/>
    <w:uiPriority w:val="0"/>
    <w:pPr>
      <w:tabs>
        <w:tab w:val="left" w:pos="1276"/>
      </w:tabs>
      <w:ind w:left="1276" w:hanging="425"/>
      <w:jc w:val="both"/>
    </w:pPr>
    <w:rPr>
      <w:rFonts w:ascii="宋体" w:hAnsi="Times New Roman" w:eastAsia="宋体" w:cs="Times New Roman"/>
      <w:sz w:val="21"/>
      <w:lang w:val="en-US" w:eastAsia="zh-CN" w:bidi="ar-SA"/>
    </w:rPr>
  </w:style>
  <w:style w:type="paragraph" w:customStyle="1" w:styleId="139">
    <w:name w:val="标准文件_英文注："/>
    <w:basedOn w:val="1"/>
    <w:next w:val="46"/>
    <w:qFormat/>
    <w:uiPriority w:val="0"/>
    <w:pPr>
      <w:numPr>
        <w:ilvl w:val="0"/>
        <w:numId w:val="17"/>
      </w:numPr>
      <w:tabs>
        <w:tab w:val="left" w:pos="420"/>
      </w:tabs>
      <w:autoSpaceDE w:val="0"/>
      <w:autoSpaceDN w:val="0"/>
      <w:adjustRightInd w:val="0"/>
      <w:spacing w:line="240" w:lineRule="auto"/>
      <w:ind w:firstLine="0" w:firstLineChars="0"/>
    </w:pPr>
    <w:rPr>
      <w:rFonts w:ascii="宋体" w:hAnsi="宋体"/>
      <w:kern w:val="0"/>
      <w:sz w:val="18"/>
    </w:rPr>
  </w:style>
  <w:style w:type="paragraph" w:customStyle="1" w:styleId="140">
    <w:name w:val="标准文件_英文注×："/>
    <w:basedOn w:val="1"/>
    <w:qFormat/>
    <w:uiPriority w:val="0"/>
    <w:pPr>
      <w:numPr>
        <w:ilvl w:val="0"/>
        <w:numId w:val="18"/>
      </w:numPr>
      <w:tabs>
        <w:tab w:val="left" w:pos="210"/>
      </w:tabs>
      <w:autoSpaceDE w:val="0"/>
      <w:autoSpaceDN w:val="0"/>
      <w:adjustRightInd w:val="0"/>
      <w:spacing w:line="240" w:lineRule="auto"/>
      <w:ind w:firstLine="0" w:firstLineChars="0"/>
    </w:pPr>
    <w:rPr>
      <w:rFonts w:ascii="宋体" w:hAnsi="宋体"/>
      <w:kern w:val="0"/>
      <w:sz w:val="21"/>
    </w:rPr>
  </w:style>
  <w:style w:type="paragraph" w:customStyle="1" w:styleId="141">
    <w:name w:val="标准文件_正文公式"/>
    <w:basedOn w:val="1"/>
    <w:next w:val="97"/>
    <w:qFormat/>
    <w:uiPriority w:val="0"/>
    <w:pPr>
      <w:tabs>
        <w:tab w:val="center" w:pos="4678"/>
        <w:tab w:val="right" w:leader="middleDot" w:pos="9356"/>
      </w:tabs>
      <w:adjustRightInd w:val="0"/>
      <w:spacing w:line="240" w:lineRule="auto"/>
      <w:ind w:firstLine="0" w:firstLineChars="0"/>
    </w:pPr>
    <w:rPr>
      <w:rFonts w:ascii="宋体" w:hAnsi="宋体"/>
      <w:sz w:val="21"/>
      <w:szCs w:val="21"/>
    </w:rPr>
  </w:style>
  <w:style w:type="paragraph" w:customStyle="1" w:styleId="142">
    <w:name w:val="标准文件_正文图标题"/>
    <w:next w:val="46"/>
    <w:qFormat/>
    <w:uiPriority w:val="0"/>
    <w:pPr>
      <w:numPr>
        <w:ilvl w:val="0"/>
        <w:numId w:val="19"/>
      </w:numPr>
      <w:spacing w:before="50" w:beforeLines="50" w:after="50" w:afterLines="50"/>
      <w:jc w:val="center"/>
    </w:pPr>
    <w:rPr>
      <w:rFonts w:ascii="黑体" w:hAnsi="Times New Roman" w:eastAsia="黑体" w:cs="Times New Roman"/>
      <w:sz w:val="21"/>
      <w:lang w:val="en-US" w:eastAsia="zh-CN" w:bidi="ar-SA"/>
    </w:rPr>
  </w:style>
  <w:style w:type="paragraph" w:customStyle="1" w:styleId="143">
    <w:name w:val="标准文件_正文英文表标题"/>
    <w:next w:val="46"/>
    <w:qFormat/>
    <w:uiPriority w:val="0"/>
    <w:pPr>
      <w:numPr>
        <w:ilvl w:val="0"/>
        <w:numId w:val="20"/>
      </w:numPr>
      <w:jc w:val="center"/>
    </w:pPr>
    <w:rPr>
      <w:rFonts w:ascii="黑体" w:hAnsi="Times New Roman" w:eastAsia="黑体" w:cs="Times New Roman"/>
      <w:sz w:val="21"/>
      <w:lang w:val="en-US" w:eastAsia="zh-CN" w:bidi="ar-SA"/>
    </w:rPr>
  </w:style>
  <w:style w:type="paragraph" w:customStyle="1" w:styleId="144">
    <w:name w:val="标准文件_正文英文图标题"/>
    <w:next w:val="46"/>
    <w:qFormat/>
    <w:uiPriority w:val="0"/>
    <w:pPr>
      <w:numPr>
        <w:ilvl w:val="0"/>
        <w:numId w:val="21"/>
      </w:numPr>
      <w:jc w:val="center"/>
    </w:pPr>
    <w:rPr>
      <w:rFonts w:ascii="黑体" w:hAnsi="Times New Roman" w:eastAsia="黑体" w:cs="Times New Roman"/>
      <w:sz w:val="21"/>
      <w:lang w:val="en-US" w:eastAsia="zh-CN" w:bidi="ar-SA"/>
    </w:rPr>
  </w:style>
  <w:style w:type="paragraph" w:customStyle="1" w:styleId="145">
    <w:name w:val="标准文件_编号列项（三级）"/>
    <w:qFormat/>
    <w:uiPriority w:val="0"/>
    <w:pPr>
      <w:ind w:left="1701" w:hanging="425"/>
    </w:pPr>
    <w:rPr>
      <w:rFonts w:ascii="宋体" w:hAnsi="Times New Roman" w:eastAsia="宋体" w:cs="Times New Roman"/>
      <w:sz w:val="21"/>
      <w:lang w:val="en-US" w:eastAsia="zh-CN" w:bidi="ar-SA"/>
    </w:rPr>
  </w:style>
  <w:style w:type="paragraph" w:customStyle="1" w:styleId="146">
    <w:name w:val="二级无标题条"/>
    <w:basedOn w:val="1"/>
    <w:qFormat/>
    <w:uiPriority w:val="0"/>
    <w:pPr>
      <w:numPr>
        <w:ilvl w:val="3"/>
        <w:numId w:val="22"/>
      </w:numPr>
      <w:spacing w:line="240" w:lineRule="auto"/>
      <w:ind w:firstLineChars="0"/>
    </w:pPr>
    <w:rPr>
      <w:rFonts w:ascii="宋体" w:hAnsi="宋体"/>
      <w:sz w:val="21"/>
      <w:szCs w:val="24"/>
    </w:rPr>
  </w:style>
  <w:style w:type="paragraph" w:customStyle="1" w:styleId="147">
    <w:name w:val="发布部门"/>
    <w:next w:val="46"/>
    <w:qFormat/>
    <w:uiPriority w:val="0"/>
    <w:pPr>
      <w:framePr w:w="7433" w:h="585" w:hRule="exact" w:hSpace="180" w:vSpace="180" w:wrap="around" w:vAnchor="margin" w:hAnchor="margin" w:xAlign="center" w:y="14401" w:anchorLock="1"/>
      <w:jc w:val="center"/>
    </w:pPr>
    <w:rPr>
      <w:rFonts w:ascii="宋体" w:hAnsi="Times New Roman" w:eastAsia="宋体" w:cs="Times New Roman"/>
      <w:b/>
      <w:w w:val="135"/>
      <w:sz w:val="36"/>
      <w:lang w:val="en-US" w:eastAsia="zh-CN" w:bidi="ar-SA"/>
    </w:rPr>
  </w:style>
  <w:style w:type="paragraph" w:customStyle="1" w:styleId="148">
    <w:name w:val="发布日期"/>
    <w:qFormat/>
    <w:uiPriority w:val="0"/>
    <w:pPr>
      <w:framePr w:w="4000" w:h="473" w:hRule="exact" w:hSpace="180" w:vSpace="180" w:wrap="around" w:vAnchor="margin" w:hAnchor="margin" w:y="13511" w:anchorLock="1"/>
    </w:pPr>
    <w:rPr>
      <w:rFonts w:ascii="Times New Roman" w:hAnsi="Times New Roman" w:eastAsia="黑体" w:cs="Times New Roman"/>
      <w:sz w:val="28"/>
      <w:lang w:val="en-US" w:eastAsia="zh-CN" w:bidi="ar-SA"/>
    </w:rPr>
  </w:style>
  <w:style w:type="paragraph" w:customStyle="1" w:styleId="149">
    <w:name w:val="封面标准代替信息"/>
    <w:basedOn w:val="1"/>
    <w:qFormat/>
    <w:uiPriority w:val="0"/>
    <w:pPr>
      <w:framePr w:w="9138" w:h="1244" w:hRule="exact" w:wrap="around" w:vAnchor="page" w:hAnchor="margin" w:y="2908"/>
      <w:kinsoku w:val="0"/>
      <w:overflowPunct w:val="0"/>
      <w:autoSpaceDE w:val="0"/>
      <w:autoSpaceDN w:val="0"/>
      <w:adjustRightInd w:val="0"/>
      <w:spacing w:before="57" w:line="280" w:lineRule="exact"/>
      <w:ind w:firstLine="0" w:firstLineChars="0"/>
      <w:jc w:val="right"/>
      <w:textAlignment w:val="center"/>
    </w:pPr>
    <w:rPr>
      <w:rFonts w:ascii="宋体"/>
      <w:kern w:val="0"/>
      <w:sz w:val="21"/>
    </w:rPr>
  </w:style>
  <w:style w:type="paragraph" w:customStyle="1" w:styleId="150">
    <w:name w:val="封面标准名称"/>
    <w:qFormat/>
    <w:uiPriority w:val="0"/>
    <w:pPr>
      <w:framePr w:w="9638" w:h="6917" w:hRule="exact" w:wrap="around" w:vAnchor="margin" w:hAnchor="margin" w:xAlign="center" w:y="5955" w:anchorLock="1"/>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151">
    <w:name w:val="封面标准文稿编辑信息"/>
    <w:qFormat/>
    <w:uiPriority w:val="0"/>
    <w:pPr>
      <w:spacing w:before="180" w:line="180" w:lineRule="exact"/>
      <w:jc w:val="center"/>
    </w:pPr>
    <w:rPr>
      <w:rFonts w:ascii="宋体" w:hAnsi="Times New Roman" w:eastAsia="宋体" w:cs="Times New Roman"/>
      <w:sz w:val="21"/>
      <w:lang w:val="en-US" w:eastAsia="zh-CN" w:bidi="ar-SA"/>
    </w:rPr>
  </w:style>
  <w:style w:type="paragraph" w:customStyle="1" w:styleId="152">
    <w:name w:val="封面标准文稿类别"/>
    <w:qFormat/>
    <w:uiPriority w:val="0"/>
    <w:pPr>
      <w:spacing w:before="440" w:line="400" w:lineRule="exact"/>
      <w:jc w:val="center"/>
    </w:pPr>
    <w:rPr>
      <w:rFonts w:ascii="宋体" w:hAnsi="Times New Roman" w:eastAsia="宋体" w:cs="Times New Roman"/>
      <w:sz w:val="24"/>
      <w:lang w:val="en-US" w:eastAsia="zh-CN" w:bidi="ar-SA"/>
    </w:rPr>
  </w:style>
  <w:style w:type="paragraph" w:customStyle="1" w:styleId="153">
    <w:name w:val="封面标准英文名称"/>
    <w:qFormat/>
    <w:uiPriority w:val="0"/>
    <w:pPr>
      <w:widowControl w:val="0"/>
      <w:spacing w:line="360" w:lineRule="exact"/>
      <w:jc w:val="center"/>
    </w:pPr>
    <w:rPr>
      <w:rFonts w:ascii="Times New Roman" w:hAnsi="Times New Roman" w:eastAsia="宋体" w:cs="Times New Roman"/>
      <w:sz w:val="28"/>
      <w:lang w:val="en-US" w:eastAsia="zh-CN" w:bidi="ar-SA"/>
    </w:rPr>
  </w:style>
  <w:style w:type="paragraph" w:customStyle="1" w:styleId="154">
    <w:name w:val="封面一致性程度标识"/>
    <w:qFormat/>
    <w:uiPriority w:val="0"/>
    <w:pPr>
      <w:spacing w:before="440" w:line="440" w:lineRule="exact"/>
      <w:jc w:val="center"/>
    </w:pPr>
    <w:rPr>
      <w:rFonts w:ascii="Times New Roman" w:hAnsi="Times New Roman" w:eastAsia="宋体" w:cs="Times New Roman"/>
      <w:sz w:val="28"/>
      <w:lang w:val="en-US" w:eastAsia="zh-CN" w:bidi="ar-SA"/>
    </w:rPr>
  </w:style>
  <w:style w:type="paragraph" w:customStyle="1" w:styleId="155">
    <w:name w:val="封面正文"/>
    <w:qFormat/>
    <w:uiPriority w:val="0"/>
    <w:pPr>
      <w:jc w:val="both"/>
    </w:pPr>
    <w:rPr>
      <w:rFonts w:ascii="Times New Roman" w:hAnsi="Times New Roman" w:eastAsia="宋体" w:cs="Times New Roman"/>
      <w:lang w:val="en-US" w:eastAsia="zh-CN" w:bidi="ar-SA"/>
    </w:rPr>
  </w:style>
  <w:style w:type="paragraph" w:customStyle="1" w:styleId="156">
    <w:name w:val="附录二级无标题条"/>
    <w:basedOn w:val="1"/>
    <w:next w:val="46"/>
    <w:qFormat/>
    <w:uiPriority w:val="0"/>
    <w:pPr>
      <w:widowControl/>
      <w:wordWrap w:val="0"/>
      <w:overflowPunct w:val="0"/>
      <w:autoSpaceDE w:val="0"/>
      <w:autoSpaceDN w:val="0"/>
      <w:spacing w:line="240" w:lineRule="auto"/>
      <w:ind w:firstLine="0" w:firstLineChars="0"/>
      <w:textAlignment w:val="baseline"/>
      <w:outlineLvl w:val="3"/>
    </w:pPr>
    <w:rPr>
      <w:rFonts w:ascii="宋体" w:hAnsi="宋体"/>
      <w:kern w:val="21"/>
      <w:sz w:val="21"/>
      <w:szCs w:val="21"/>
    </w:rPr>
  </w:style>
  <w:style w:type="paragraph" w:customStyle="1" w:styleId="157">
    <w:name w:val="附录三级无标题条"/>
    <w:basedOn w:val="156"/>
    <w:next w:val="46"/>
    <w:qFormat/>
    <w:uiPriority w:val="0"/>
    <w:pPr>
      <w:outlineLvl w:val="4"/>
    </w:pPr>
  </w:style>
  <w:style w:type="paragraph" w:customStyle="1" w:styleId="158">
    <w:name w:val="附录四级无标题条"/>
    <w:basedOn w:val="157"/>
    <w:next w:val="46"/>
    <w:qFormat/>
    <w:uiPriority w:val="0"/>
    <w:pPr>
      <w:outlineLvl w:val="5"/>
    </w:pPr>
  </w:style>
  <w:style w:type="paragraph" w:customStyle="1" w:styleId="159">
    <w:name w:val="附录图"/>
    <w:next w:val="46"/>
    <w:qFormat/>
    <w:uiPriority w:val="0"/>
    <w:pPr>
      <w:wordWrap w:val="0"/>
      <w:overflowPunct w:val="0"/>
      <w:autoSpaceDE w:val="0"/>
      <w:spacing w:before="50" w:beforeLines="50" w:after="50" w:afterLines="50"/>
      <w:jc w:val="center"/>
      <w:textAlignment w:val="baseline"/>
      <w:outlineLvl w:val="1"/>
    </w:pPr>
    <w:rPr>
      <w:rFonts w:ascii="黑体" w:hAnsi="Times New Roman" w:eastAsia="黑体" w:cs="Times New Roman"/>
      <w:kern w:val="21"/>
      <w:sz w:val="21"/>
      <w:lang w:val="en-US" w:eastAsia="zh-CN" w:bidi="ar-SA"/>
    </w:rPr>
  </w:style>
  <w:style w:type="paragraph" w:customStyle="1" w:styleId="160">
    <w:name w:val="标准文件_一级项"/>
    <w:qFormat/>
    <w:uiPriority w:val="0"/>
    <w:pPr>
      <w:numPr>
        <w:ilvl w:val="0"/>
        <w:numId w:val="23"/>
      </w:numPr>
    </w:pPr>
    <w:rPr>
      <w:rFonts w:ascii="宋体" w:hAnsi="Times New Roman" w:eastAsia="宋体" w:cs="Times New Roman"/>
      <w:sz w:val="21"/>
      <w:lang w:val="en-US" w:eastAsia="zh-CN" w:bidi="ar-SA"/>
    </w:rPr>
  </w:style>
  <w:style w:type="paragraph" w:customStyle="1" w:styleId="161">
    <w:name w:val="附录五级无标题条"/>
    <w:basedOn w:val="158"/>
    <w:next w:val="46"/>
    <w:qFormat/>
    <w:uiPriority w:val="0"/>
    <w:pPr>
      <w:outlineLvl w:val="6"/>
    </w:pPr>
  </w:style>
  <w:style w:type="paragraph" w:customStyle="1" w:styleId="162">
    <w:name w:val="附录性质"/>
    <w:basedOn w:val="1"/>
    <w:qFormat/>
    <w:uiPriority w:val="0"/>
    <w:pPr>
      <w:widowControl/>
      <w:spacing w:line="400" w:lineRule="exact"/>
      <w:ind w:firstLine="0" w:firstLineChars="0"/>
      <w:jc w:val="center"/>
    </w:pPr>
    <w:rPr>
      <w:rFonts w:ascii="黑体" w:hAnsi="Calibri" w:eastAsia="黑体"/>
      <w:sz w:val="21"/>
      <w:szCs w:val="21"/>
    </w:rPr>
  </w:style>
  <w:style w:type="paragraph" w:customStyle="1" w:styleId="163">
    <w:name w:val="附录一级无标题条"/>
    <w:basedOn w:val="123"/>
    <w:next w:val="46"/>
    <w:qFormat/>
    <w:uiPriority w:val="0"/>
    <w:pPr>
      <w:autoSpaceDN w:val="0"/>
      <w:outlineLvl w:val="2"/>
    </w:pPr>
    <w:rPr>
      <w:rFonts w:ascii="宋体" w:hAnsi="宋体" w:eastAsia="宋体"/>
    </w:rPr>
  </w:style>
  <w:style w:type="character" w:customStyle="1" w:styleId="164">
    <w:name w:val="个人答复风格"/>
    <w:qFormat/>
    <w:uiPriority w:val="0"/>
    <w:rPr>
      <w:rFonts w:ascii="Arial" w:hAnsi="Arial" w:eastAsia="宋体" w:cs="Arial"/>
      <w:color w:val="auto"/>
      <w:spacing w:val="0"/>
      <w:sz w:val="20"/>
    </w:rPr>
  </w:style>
  <w:style w:type="character" w:customStyle="1" w:styleId="165">
    <w:name w:val="个人撰写风格"/>
    <w:qFormat/>
    <w:uiPriority w:val="0"/>
    <w:rPr>
      <w:rFonts w:ascii="Arial" w:hAnsi="Arial" w:eastAsia="宋体" w:cs="Arial"/>
      <w:color w:val="auto"/>
      <w:spacing w:val="0"/>
      <w:sz w:val="20"/>
    </w:rPr>
  </w:style>
  <w:style w:type="paragraph" w:customStyle="1" w:styleId="166">
    <w:name w:val="脚注后续"/>
    <w:qFormat/>
    <w:uiPriority w:val="0"/>
    <w:pPr>
      <w:ind w:left="350" w:leftChars="350"/>
      <w:jc w:val="both"/>
    </w:pPr>
    <w:rPr>
      <w:rFonts w:ascii="宋体" w:hAnsi="Times New Roman" w:eastAsia="宋体" w:cs="Times New Roman"/>
      <w:sz w:val="18"/>
      <w:lang w:val="en-US" w:eastAsia="zh-CN" w:bidi="ar-SA"/>
    </w:rPr>
  </w:style>
  <w:style w:type="paragraph" w:customStyle="1" w:styleId="167">
    <w:name w:val="列项——"/>
    <w:qFormat/>
    <w:uiPriority w:val="0"/>
    <w:pPr>
      <w:widowControl w:val="0"/>
      <w:numPr>
        <w:ilvl w:val="0"/>
        <w:numId w:val="24"/>
      </w:numPr>
      <w:jc w:val="both"/>
    </w:pPr>
    <w:rPr>
      <w:rFonts w:ascii="宋体" w:hAnsi="宋体" w:eastAsia="宋体" w:cs="Times New Roman"/>
      <w:sz w:val="21"/>
      <w:lang w:val="en-US" w:eastAsia="zh-CN" w:bidi="ar-SA"/>
    </w:rPr>
  </w:style>
  <w:style w:type="paragraph" w:customStyle="1" w:styleId="168">
    <w:name w:val="列项·"/>
    <w:basedOn w:val="46"/>
    <w:qFormat/>
    <w:uiPriority w:val="0"/>
    <w:pPr>
      <w:tabs>
        <w:tab w:val="left" w:pos="840"/>
      </w:tabs>
    </w:pPr>
  </w:style>
  <w:style w:type="paragraph" w:customStyle="1" w:styleId="169">
    <w:name w:val="目次、索引正文"/>
    <w:qFormat/>
    <w:uiPriority w:val="0"/>
    <w:pPr>
      <w:spacing w:line="320" w:lineRule="exact"/>
      <w:jc w:val="both"/>
    </w:pPr>
    <w:rPr>
      <w:rFonts w:ascii="宋体" w:hAnsi="Times New Roman" w:eastAsia="宋体" w:cs="Times New Roman"/>
      <w:sz w:val="21"/>
      <w:lang w:val="en-US" w:eastAsia="zh-CN" w:bidi="ar-SA"/>
    </w:rPr>
  </w:style>
  <w:style w:type="paragraph" w:customStyle="1" w:styleId="170">
    <w:name w:val="目录 21"/>
    <w:basedOn w:val="1"/>
    <w:next w:val="1"/>
    <w:semiHidden/>
    <w:qFormat/>
    <w:uiPriority w:val="0"/>
    <w:pPr>
      <w:spacing w:line="240" w:lineRule="auto"/>
      <w:ind w:firstLine="0" w:firstLineChars="0"/>
      <w:jc w:val="left"/>
    </w:pPr>
    <w:rPr>
      <w:rFonts w:ascii="Calibri" w:hAnsi="Calibri"/>
      <w:bCs/>
      <w:iCs/>
      <w:sz w:val="21"/>
      <w:szCs w:val="21"/>
    </w:rPr>
  </w:style>
  <w:style w:type="paragraph" w:customStyle="1" w:styleId="171">
    <w:name w:val="目录 31"/>
    <w:basedOn w:val="1"/>
    <w:next w:val="1"/>
    <w:semiHidden/>
    <w:qFormat/>
    <w:uiPriority w:val="0"/>
    <w:pPr>
      <w:adjustRightInd w:val="0"/>
      <w:spacing w:line="240" w:lineRule="auto"/>
      <w:ind w:firstLine="0" w:firstLineChars="0"/>
    </w:pPr>
    <w:rPr>
      <w:rFonts w:ascii="宋体" w:hAnsi="宋体"/>
      <w:iCs/>
      <w:sz w:val="21"/>
      <w:szCs w:val="21"/>
    </w:rPr>
  </w:style>
  <w:style w:type="paragraph" w:customStyle="1" w:styleId="172">
    <w:name w:val="目录 41"/>
    <w:basedOn w:val="1"/>
    <w:next w:val="1"/>
    <w:semiHidden/>
    <w:qFormat/>
    <w:uiPriority w:val="0"/>
    <w:pPr>
      <w:spacing w:line="240" w:lineRule="auto"/>
      <w:ind w:firstLine="0" w:firstLineChars="0"/>
      <w:jc w:val="left"/>
    </w:pPr>
    <w:rPr>
      <w:rFonts w:ascii="Calibri" w:hAnsi="Calibri"/>
      <w:sz w:val="21"/>
      <w:szCs w:val="21"/>
    </w:rPr>
  </w:style>
  <w:style w:type="paragraph" w:customStyle="1" w:styleId="173">
    <w:name w:val="目录 51"/>
    <w:basedOn w:val="1"/>
    <w:next w:val="1"/>
    <w:semiHidden/>
    <w:qFormat/>
    <w:uiPriority w:val="0"/>
    <w:pPr>
      <w:adjustRightInd w:val="0"/>
      <w:spacing w:line="240" w:lineRule="auto"/>
      <w:ind w:firstLine="0" w:firstLineChars="0"/>
    </w:pPr>
    <w:rPr>
      <w:rFonts w:ascii="宋体" w:hAnsi="宋体"/>
      <w:sz w:val="21"/>
      <w:szCs w:val="21"/>
    </w:rPr>
  </w:style>
  <w:style w:type="paragraph" w:customStyle="1" w:styleId="174">
    <w:name w:val="目录 61"/>
    <w:basedOn w:val="1"/>
    <w:next w:val="1"/>
    <w:semiHidden/>
    <w:qFormat/>
    <w:uiPriority w:val="0"/>
    <w:pPr>
      <w:spacing w:line="240" w:lineRule="auto"/>
      <w:ind w:firstLine="0" w:firstLineChars="0"/>
      <w:jc w:val="left"/>
    </w:pPr>
    <w:rPr>
      <w:rFonts w:ascii="Calibri" w:hAnsi="Calibri"/>
      <w:sz w:val="21"/>
      <w:szCs w:val="21"/>
    </w:rPr>
  </w:style>
  <w:style w:type="paragraph" w:customStyle="1" w:styleId="175">
    <w:name w:val="目录 71"/>
    <w:basedOn w:val="174"/>
    <w:semiHidden/>
    <w:qFormat/>
    <w:uiPriority w:val="0"/>
    <w:pPr>
      <w:ind w:left="1260"/>
    </w:pPr>
  </w:style>
  <w:style w:type="paragraph" w:customStyle="1" w:styleId="176">
    <w:name w:val="目录 81"/>
    <w:basedOn w:val="175"/>
    <w:semiHidden/>
    <w:qFormat/>
    <w:uiPriority w:val="0"/>
    <w:pPr>
      <w:ind w:left="1470"/>
    </w:pPr>
  </w:style>
  <w:style w:type="paragraph" w:customStyle="1" w:styleId="177">
    <w:name w:val="目录 91"/>
    <w:basedOn w:val="176"/>
    <w:semiHidden/>
    <w:qFormat/>
    <w:uiPriority w:val="0"/>
    <w:pPr>
      <w:ind w:left="1680"/>
    </w:pPr>
  </w:style>
  <w:style w:type="paragraph" w:customStyle="1" w:styleId="178">
    <w:name w:val="其他标准称谓"/>
    <w:qFormat/>
    <w:uiPriority w:val="0"/>
    <w:pPr>
      <w:spacing w:line="0" w:lineRule="atLeast"/>
      <w:jc w:val="distribute"/>
    </w:pPr>
    <w:rPr>
      <w:rFonts w:ascii="黑体" w:hAnsi="宋体" w:eastAsia="黑体" w:cs="Times New Roman"/>
      <w:sz w:val="52"/>
      <w:lang w:val="en-US" w:eastAsia="zh-CN" w:bidi="ar-SA"/>
    </w:rPr>
  </w:style>
  <w:style w:type="paragraph" w:customStyle="1" w:styleId="179">
    <w:name w:val="其他发布部门"/>
    <w:basedOn w:val="147"/>
    <w:qFormat/>
    <w:uiPriority w:val="0"/>
    <w:pPr>
      <w:framePr w:wrap="around"/>
      <w:spacing w:line="0" w:lineRule="atLeast"/>
    </w:pPr>
    <w:rPr>
      <w:rFonts w:ascii="黑体" w:eastAsia="黑体"/>
      <w:b w:val="0"/>
    </w:rPr>
  </w:style>
  <w:style w:type="paragraph" w:customStyle="1" w:styleId="180">
    <w:name w:val="三级无标题条"/>
    <w:basedOn w:val="1"/>
    <w:qFormat/>
    <w:uiPriority w:val="0"/>
    <w:pPr>
      <w:numPr>
        <w:ilvl w:val="4"/>
        <w:numId w:val="22"/>
      </w:numPr>
      <w:spacing w:line="240" w:lineRule="auto"/>
      <w:ind w:firstLineChars="0"/>
    </w:pPr>
    <w:rPr>
      <w:rFonts w:ascii="宋体" w:hAnsi="宋体"/>
      <w:sz w:val="21"/>
      <w:szCs w:val="24"/>
    </w:rPr>
  </w:style>
  <w:style w:type="paragraph" w:customStyle="1" w:styleId="181">
    <w:name w:val="实施日期"/>
    <w:basedOn w:val="148"/>
    <w:qFormat/>
    <w:uiPriority w:val="0"/>
    <w:pPr>
      <w:framePr w:hSpace="0" w:wrap="around" w:xAlign="right"/>
      <w:jc w:val="right"/>
    </w:pPr>
  </w:style>
  <w:style w:type="paragraph" w:customStyle="1" w:styleId="182">
    <w:name w:val="四级无标题条"/>
    <w:basedOn w:val="1"/>
    <w:qFormat/>
    <w:uiPriority w:val="0"/>
    <w:pPr>
      <w:numPr>
        <w:ilvl w:val="5"/>
        <w:numId w:val="22"/>
      </w:numPr>
      <w:spacing w:line="240" w:lineRule="auto"/>
      <w:ind w:firstLineChars="0"/>
    </w:pPr>
    <w:rPr>
      <w:rFonts w:ascii="宋体" w:hAnsi="宋体"/>
      <w:sz w:val="21"/>
      <w:szCs w:val="24"/>
    </w:rPr>
  </w:style>
  <w:style w:type="paragraph" w:customStyle="1" w:styleId="183">
    <w:name w:val="文献分类号"/>
    <w:qFormat/>
    <w:uiPriority w:val="0"/>
    <w:pPr>
      <w:framePr w:hSpace="180" w:vSpace="180" w:wrap="around" w:vAnchor="margin" w:hAnchor="margin" w:y="1" w:anchorLock="1"/>
      <w:widowControl w:val="0"/>
      <w:textAlignment w:val="center"/>
    </w:pPr>
    <w:rPr>
      <w:rFonts w:ascii="Times New Roman" w:hAnsi="Times New Roman" w:eastAsia="黑体" w:cs="Times New Roman"/>
      <w:sz w:val="21"/>
      <w:lang w:val="en-US" w:eastAsia="zh-CN" w:bidi="ar-SA"/>
    </w:rPr>
  </w:style>
  <w:style w:type="paragraph" w:customStyle="1" w:styleId="184">
    <w:name w:val="无标题条"/>
    <w:next w:val="46"/>
    <w:qFormat/>
    <w:uiPriority w:val="0"/>
    <w:pPr>
      <w:jc w:val="both"/>
    </w:pPr>
    <w:rPr>
      <w:rFonts w:ascii="宋体" w:hAnsi="宋体" w:eastAsia="宋体" w:cs="Times New Roman"/>
      <w:sz w:val="21"/>
      <w:lang w:val="en-US" w:eastAsia="zh-CN" w:bidi="ar-SA"/>
    </w:rPr>
  </w:style>
  <w:style w:type="paragraph" w:customStyle="1" w:styleId="185">
    <w:name w:val="五级无标题条"/>
    <w:basedOn w:val="1"/>
    <w:qFormat/>
    <w:uiPriority w:val="0"/>
    <w:pPr>
      <w:numPr>
        <w:ilvl w:val="6"/>
        <w:numId w:val="22"/>
      </w:numPr>
      <w:spacing w:line="400" w:lineRule="exact"/>
      <w:ind w:firstLineChars="0"/>
    </w:pPr>
    <w:rPr>
      <w:rFonts w:ascii="Calibri" w:hAnsi="Calibri"/>
      <w:sz w:val="21"/>
      <w:szCs w:val="24"/>
    </w:rPr>
  </w:style>
  <w:style w:type="paragraph" w:customStyle="1" w:styleId="186">
    <w:name w:val="一级无标题条"/>
    <w:basedOn w:val="1"/>
    <w:qFormat/>
    <w:uiPriority w:val="0"/>
    <w:pPr>
      <w:numPr>
        <w:ilvl w:val="2"/>
        <w:numId w:val="22"/>
      </w:numPr>
      <w:spacing w:before="10" w:after="10" w:line="240" w:lineRule="auto"/>
      <w:ind w:firstLineChars="0"/>
    </w:pPr>
    <w:rPr>
      <w:rFonts w:ascii="宋体" w:hAnsi="宋体"/>
      <w:sz w:val="21"/>
      <w:szCs w:val="24"/>
    </w:rPr>
  </w:style>
  <w:style w:type="paragraph" w:customStyle="1" w:styleId="187">
    <w:name w:val="注:后续"/>
    <w:qFormat/>
    <w:uiPriority w:val="0"/>
    <w:pPr>
      <w:spacing w:line="300" w:lineRule="exact"/>
      <w:ind w:left="600" w:leftChars="400" w:hanging="200" w:hangingChars="200"/>
      <w:jc w:val="both"/>
    </w:pPr>
    <w:rPr>
      <w:rFonts w:ascii="宋体" w:hAnsi="Times New Roman" w:eastAsia="宋体" w:cs="Times New Roman"/>
      <w:sz w:val="18"/>
      <w:lang w:val="en-US" w:eastAsia="zh-CN" w:bidi="ar-SA"/>
    </w:rPr>
  </w:style>
  <w:style w:type="paragraph" w:customStyle="1" w:styleId="188">
    <w:name w:val="注×:后续"/>
    <w:basedOn w:val="187"/>
    <w:qFormat/>
    <w:uiPriority w:val="0"/>
    <w:pPr>
      <w:ind w:left="1406" w:leftChars="0" w:hanging="499" w:firstLineChars="0"/>
    </w:pPr>
  </w:style>
  <w:style w:type="paragraph" w:customStyle="1" w:styleId="189">
    <w:name w:val="标准文件_一级无标题"/>
    <w:basedOn w:val="48"/>
    <w:qFormat/>
    <w:uiPriority w:val="0"/>
    <w:pPr>
      <w:spacing w:before="0" w:beforeLines="0" w:after="0" w:afterLines="0"/>
      <w:outlineLvl w:val="9"/>
    </w:pPr>
    <w:rPr>
      <w:rFonts w:ascii="宋体" w:eastAsia="宋体"/>
    </w:rPr>
  </w:style>
  <w:style w:type="paragraph" w:customStyle="1" w:styleId="190">
    <w:name w:val="标准文件_五级无标题"/>
    <w:basedOn w:val="68"/>
    <w:qFormat/>
    <w:uiPriority w:val="0"/>
    <w:pPr>
      <w:numPr>
        <w:ilvl w:val="6"/>
        <w:numId w:val="2"/>
      </w:numPr>
      <w:spacing w:before="0" w:beforeLines="0" w:after="0" w:afterLines="0"/>
      <w:outlineLvl w:val="9"/>
    </w:pPr>
    <w:rPr>
      <w:rFonts w:ascii="宋体" w:eastAsia="宋体"/>
    </w:rPr>
  </w:style>
  <w:style w:type="paragraph" w:customStyle="1" w:styleId="191">
    <w:name w:val="标准文件_三级无标题"/>
    <w:basedOn w:val="57"/>
    <w:qFormat/>
    <w:uiPriority w:val="0"/>
    <w:pPr>
      <w:spacing w:before="0" w:beforeLines="0" w:after="0" w:afterLines="0"/>
      <w:outlineLvl w:val="9"/>
    </w:pPr>
    <w:rPr>
      <w:rFonts w:ascii="宋体" w:eastAsia="宋体"/>
    </w:rPr>
  </w:style>
  <w:style w:type="paragraph" w:customStyle="1" w:styleId="192">
    <w:name w:val="标准文件_二级无标题"/>
    <w:basedOn w:val="56"/>
    <w:qFormat/>
    <w:uiPriority w:val="0"/>
    <w:pPr>
      <w:spacing w:before="0" w:beforeLines="0" w:after="0" w:afterLines="0"/>
      <w:outlineLvl w:val="9"/>
    </w:pPr>
    <w:rPr>
      <w:rFonts w:ascii="宋体" w:eastAsia="宋体"/>
    </w:rPr>
  </w:style>
  <w:style w:type="paragraph" w:customStyle="1" w:styleId="193">
    <w:name w:val="标准_四级无标题"/>
    <w:basedOn w:val="67"/>
    <w:next w:val="46"/>
    <w:qFormat/>
    <w:uiPriority w:val="0"/>
    <w:rPr>
      <w:rFonts w:eastAsia="宋体"/>
    </w:rPr>
  </w:style>
  <w:style w:type="paragraph" w:customStyle="1" w:styleId="194">
    <w:name w:val="标准文件_四级无标题"/>
    <w:basedOn w:val="67"/>
    <w:qFormat/>
    <w:uiPriority w:val="0"/>
    <w:pPr>
      <w:numPr>
        <w:ilvl w:val="5"/>
        <w:numId w:val="2"/>
      </w:numPr>
      <w:spacing w:before="0" w:beforeLines="0" w:after="0" w:afterLines="0"/>
      <w:outlineLvl w:val="9"/>
    </w:pPr>
    <w:rPr>
      <w:rFonts w:ascii="宋体" w:hAnsi="黑体" w:eastAsia="宋体"/>
      <w:szCs w:val="52"/>
    </w:rPr>
  </w:style>
  <w:style w:type="paragraph" w:customStyle="1" w:styleId="195">
    <w:name w:val="标准文件_大写罗马数字编号列项"/>
    <w:basedOn w:val="46"/>
    <w:qFormat/>
    <w:uiPriority w:val="0"/>
    <w:pPr>
      <w:numPr>
        <w:ilvl w:val="0"/>
        <w:numId w:val="25"/>
      </w:numPr>
      <w:ind w:firstLine="0" w:firstLineChars="0"/>
    </w:pPr>
    <w:rPr>
      <w:rFonts w:ascii="Times New Roman" w:cs="Arial"/>
      <w:szCs w:val="28"/>
    </w:rPr>
  </w:style>
  <w:style w:type="paragraph" w:customStyle="1" w:styleId="196">
    <w:name w:val="标准文件_小写罗马数字编号列项"/>
    <w:basedOn w:val="46"/>
    <w:qFormat/>
    <w:uiPriority w:val="0"/>
    <w:pPr>
      <w:numPr>
        <w:ilvl w:val="0"/>
        <w:numId w:val="26"/>
      </w:numPr>
      <w:ind w:firstLine="0" w:firstLineChars="0"/>
    </w:pPr>
    <w:rPr>
      <w:rFonts w:cs="Arial"/>
      <w:szCs w:val="28"/>
    </w:rPr>
  </w:style>
  <w:style w:type="paragraph" w:customStyle="1" w:styleId="197">
    <w:name w:val="标准文件_附录标题"/>
    <w:basedOn w:val="53"/>
    <w:qFormat/>
    <w:uiPriority w:val="0"/>
    <w:pPr>
      <w:numPr>
        <w:numId w:val="0"/>
      </w:numPr>
      <w:spacing w:after="280"/>
      <w:outlineLvl w:val="9"/>
    </w:pPr>
  </w:style>
  <w:style w:type="paragraph" w:customStyle="1" w:styleId="198">
    <w:name w:val="标准文件_二级项"/>
    <w:qFormat/>
    <w:uiPriority w:val="0"/>
    <w:rPr>
      <w:rFonts w:ascii="宋体" w:hAnsi="Times New Roman" w:eastAsia="宋体" w:cs="Times New Roman"/>
      <w:sz w:val="21"/>
      <w:lang w:val="en-US" w:eastAsia="zh-CN" w:bidi="ar-SA"/>
    </w:rPr>
  </w:style>
  <w:style w:type="paragraph" w:customStyle="1" w:styleId="199">
    <w:name w:val="标准文件_三级项"/>
    <w:basedOn w:val="1"/>
    <w:qFormat/>
    <w:uiPriority w:val="0"/>
    <w:pPr>
      <w:numPr>
        <w:ilvl w:val="2"/>
        <w:numId w:val="23"/>
      </w:numPr>
      <w:adjustRightInd w:val="0"/>
      <w:spacing w:line="536870612" w:lineRule="auto"/>
      <w:ind w:firstLine="0" w:firstLineChars="0"/>
    </w:pPr>
    <w:rPr>
      <w:sz w:val="21"/>
      <w:szCs w:val="21"/>
    </w:rPr>
  </w:style>
  <w:style w:type="paragraph" w:customStyle="1" w:styleId="200">
    <w:name w:val="图表脚注说明"/>
    <w:basedOn w:val="1"/>
    <w:next w:val="46"/>
    <w:qFormat/>
    <w:uiPriority w:val="0"/>
    <w:pPr>
      <w:numPr>
        <w:ilvl w:val="0"/>
        <w:numId w:val="27"/>
      </w:numPr>
      <w:spacing w:line="240" w:lineRule="auto"/>
      <w:ind w:left="783" w:firstLine="0" w:firstLineChars="0"/>
    </w:pPr>
    <w:rPr>
      <w:rFonts w:ascii="宋体"/>
      <w:sz w:val="18"/>
      <w:szCs w:val="18"/>
    </w:rPr>
  </w:style>
  <w:style w:type="paragraph" w:customStyle="1" w:styleId="201">
    <w:name w:val="标准文件_索引字母"/>
    <w:next w:val="46"/>
    <w:qFormat/>
    <w:uiPriority w:val="0"/>
    <w:pPr>
      <w:jc w:val="center"/>
    </w:pPr>
    <w:rPr>
      <w:rFonts w:ascii="宋体" w:hAnsi="宋体" w:eastAsia="Times New Roman" w:cs="Times New Roman"/>
      <w:b/>
      <w:kern w:val="2"/>
      <w:sz w:val="21"/>
      <w:lang w:val="en-US" w:eastAsia="zh-CN" w:bidi="ar-SA"/>
    </w:rPr>
  </w:style>
  <w:style w:type="paragraph" w:customStyle="1" w:styleId="202">
    <w:name w:val="标准文件_附录前"/>
    <w:next w:val="46"/>
    <w:qFormat/>
    <w:uiPriority w:val="0"/>
    <w:pPr>
      <w:spacing w:line="20" w:lineRule="atLeast"/>
      <w:ind w:firstLine="200"/>
    </w:pPr>
    <w:rPr>
      <w:rFonts w:ascii="宋体" w:hAnsi="宋体" w:eastAsia="宋体" w:cs="Times New Roman"/>
      <w:kern w:val="2"/>
      <w:sz w:val="10"/>
      <w:lang w:val="en-US" w:eastAsia="zh-CN" w:bidi="ar-SA"/>
    </w:rPr>
  </w:style>
  <w:style w:type="paragraph" w:customStyle="1" w:styleId="203">
    <w:name w:val="标准文件_注："/>
    <w:next w:val="46"/>
    <w:qFormat/>
    <w:uiPriority w:val="0"/>
    <w:pPr>
      <w:widowControl w:val="0"/>
      <w:numPr>
        <w:ilvl w:val="0"/>
        <w:numId w:val="28"/>
      </w:numPr>
      <w:autoSpaceDE w:val="0"/>
      <w:autoSpaceDN w:val="0"/>
      <w:jc w:val="both"/>
    </w:pPr>
    <w:rPr>
      <w:rFonts w:ascii="宋体" w:hAnsi="Times New Roman" w:eastAsia="宋体" w:cs="Times New Roman"/>
      <w:sz w:val="18"/>
      <w:szCs w:val="18"/>
      <w:lang w:val="en-US" w:eastAsia="zh-CN" w:bidi="ar-SA"/>
    </w:rPr>
  </w:style>
  <w:style w:type="paragraph" w:customStyle="1" w:styleId="204">
    <w:name w:val="标准文件_注×："/>
    <w:qFormat/>
    <w:uiPriority w:val="0"/>
    <w:pPr>
      <w:widowControl w:val="0"/>
      <w:numPr>
        <w:ilvl w:val="0"/>
        <w:numId w:val="29"/>
      </w:numPr>
      <w:autoSpaceDE w:val="0"/>
      <w:autoSpaceDN w:val="0"/>
      <w:jc w:val="both"/>
    </w:pPr>
    <w:rPr>
      <w:rFonts w:ascii="宋体" w:hAnsi="Times New Roman" w:eastAsia="宋体" w:cs="Times New Roman"/>
      <w:sz w:val="18"/>
      <w:szCs w:val="18"/>
      <w:lang w:val="en-US" w:eastAsia="zh-CN" w:bidi="ar-SA"/>
    </w:rPr>
  </w:style>
  <w:style w:type="paragraph" w:customStyle="1" w:styleId="205">
    <w:name w:val="标准文件_示例："/>
    <w:next w:val="206"/>
    <w:qFormat/>
    <w:uiPriority w:val="0"/>
    <w:pPr>
      <w:widowControl w:val="0"/>
      <w:numPr>
        <w:ilvl w:val="0"/>
        <w:numId w:val="30"/>
      </w:numPr>
      <w:jc w:val="both"/>
    </w:pPr>
    <w:rPr>
      <w:rFonts w:ascii="宋体" w:hAnsi="Times New Roman" w:eastAsia="宋体" w:cs="Times New Roman"/>
      <w:sz w:val="18"/>
      <w:szCs w:val="18"/>
      <w:lang w:val="en-US" w:eastAsia="zh-CN" w:bidi="ar-SA"/>
    </w:rPr>
  </w:style>
  <w:style w:type="paragraph" w:customStyle="1" w:styleId="206">
    <w:name w:val="标准文件_示例内容"/>
    <w:basedOn w:val="46"/>
    <w:qFormat/>
    <w:uiPriority w:val="0"/>
    <w:pPr>
      <w:ind w:firstLine="420"/>
    </w:pPr>
    <w:rPr>
      <w:sz w:val="18"/>
    </w:rPr>
  </w:style>
  <w:style w:type="paragraph" w:customStyle="1" w:styleId="207">
    <w:name w:val="标准文件_示例×："/>
    <w:basedOn w:val="1"/>
    <w:next w:val="206"/>
    <w:qFormat/>
    <w:uiPriority w:val="0"/>
    <w:pPr>
      <w:widowControl/>
      <w:numPr>
        <w:ilvl w:val="0"/>
        <w:numId w:val="31"/>
      </w:numPr>
      <w:spacing w:line="240" w:lineRule="auto"/>
      <w:ind w:firstLine="0" w:firstLineChars="0"/>
    </w:pPr>
    <w:rPr>
      <w:rFonts w:ascii="宋体"/>
      <w:kern w:val="0"/>
      <w:sz w:val="18"/>
      <w:szCs w:val="18"/>
    </w:rPr>
  </w:style>
  <w:style w:type="paragraph" w:customStyle="1" w:styleId="208">
    <w:name w:val="标准文件_表格续"/>
    <w:basedOn w:val="46"/>
    <w:next w:val="46"/>
    <w:qFormat/>
    <w:uiPriority w:val="0"/>
    <w:pPr>
      <w:jc w:val="center"/>
    </w:pPr>
    <w:rPr>
      <w:rFonts w:ascii="黑体" w:hAnsi="黑体" w:eastAsia="黑体"/>
    </w:rPr>
  </w:style>
  <w:style w:type="character" w:customStyle="1" w:styleId="209">
    <w:name w:val="占位符文本1"/>
    <w:basedOn w:val="31"/>
    <w:semiHidden/>
    <w:qFormat/>
    <w:uiPriority w:val="99"/>
    <w:rPr>
      <w:color w:val="808080"/>
    </w:rPr>
  </w:style>
  <w:style w:type="paragraph" w:customStyle="1" w:styleId="210">
    <w:name w:val="标准文件_二级项2"/>
    <w:basedOn w:val="46"/>
    <w:qFormat/>
    <w:uiPriority w:val="0"/>
    <w:pPr>
      <w:numPr>
        <w:ilvl w:val="1"/>
        <w:numId w:val="23"/>
      </w:numPr>
      <w:ind w:left="1271" w:hanging="420" w:firstLineChars="0"/>
    </w:pPr>
  </w:style>
  <w:style w:type="paragraph" w:customStyle="1" w:styleId="211">
    <w:name w:val="标准文件_三级项2"/>
    <w:basedOn w:val="46"/>
    <w:qFormat/>
    <w:uiPriority w:val="0"/>
    <w:pPr>
      <w:numPr>
        <w:ilvl w:val="0"/>
        <w:numId w:val="32"/>
      </w:numPr>
      <w:spacing w:line="300" w:lineRule="exact"/>
      <w:ind w:left="1276" w:hanging="425" w:firstLineChars="0"/>
    </w:pPr>
    <w:rPr>
      <w:rFonts w:ascii="Times New Roman"/>
    </w:rPr>
  </w:style>
  <w:style w:type="paragraph" w:customStyle="1" w:styleId="212">
    <w:name w:val="标准文件_一级项2"/>
    <w:basedOn w:val="46"/>
    <w:qFormat/>
    <w:uiPriority w:val="0"/>
    <w:pPr>
      <w:numPr>
        <w:ilvl w:val="0"/>
        <w:numId w:val="33"/>
      </w:numPr>
      <w:spacing w:line="300" w:lineRule="exact"/>
      <w:ind w:left="1271" w:hanging="420" w:firstLineChars="0"/>
    </w:pPr>
    <w:rPr>
      <w:rFonts w:ascii="Times New Roman"/>
    </w:rPr>
  </w:style>
  <w:style w:type="paragraph" w:customStyle="1" w:styleId="213">
    <w:name w:val="标准文件_提示"/>
    <w:basedOn w:val="46"/>
    <w:next w:val="46"/>
    <w:qFormat/>
    <w:uiPriority w:val="0"/>
    <w:pPr>
      <w:ind w:firstLine="420"/>
    </w:pPr>
    <w:rPr>
      <w:rFonts w:ascii="黑体" w:eastAsia="黑体"/>
    </w:rPr>
  </w:style>
  <w:style w:type="character" w:customStyle="1" w:styleId="214">
    <w:name w:val="标准文件_来源"/>
    <w:basedOn w:val="31"/>
    <w:qFormat/>
    <w:uiPriority w:val="1"/>
    <w:rPr>
      <w:rFonts w:eastAsia="宋体"/>
      <w:sz w:val="21"/>
    </w:rPr>
  </w:style>
  <w:style w:type="paragraph" w:customStyle="1" w:styleId="215">
    <w:name w:val="标准文件_图表说明"/>
    <w:qFormat/>
    <w:uiPriority w:val="0"/>
    <w:pPr>
      <w:spacing w:line="276" w:lineRule="auto"/>
      <w:ind w:firstLine="420"/>
    </w:pPr>
    <w:rPr>
      <w:rFonts w:ascii="宋体" w:hAnsi="宋体" w:eastAsia="宋体" w:cs="Times New Roman"/>
      <w:kern w:val="2"/>
      <w:sz w:val="18"/>
      <w:lang w:val="en-US" w:eastAsia="zh-CN" w:bidi="ar-SA"/>
    </w:rPr>
  </w:style>
  <w:style w:type="paragraph" w:customStyle="1" w:styleId="216">
    <w:name w:val="其他发布日期"/>
    <w:basedOn w:val="148"/>
    <w:qFormat/>
    <w:uiPriority w:val="0"/>
    <w:pPr>
      <w:framePr w:w="3997" w:h="471" w:hRule="exact" w:hSpace="0" w:vSpace="181" w:wrap="around" w:vAnchor="page" w:hAnchor="page" w:x="1419" w:y="14097"/>
    </w:pPr>
  </w:style>
  <w:style w:type="paragraph" w:customStyle="1" w:styleId="217">
    <w:name w:val="其他实施日期"/>
    <w:basedOn w:val="181"/>
    <w:qFormat/>
    <w:uiPriority w:val="0"/>
    <w:pPr>
      <w:framePr w:w="3997" w:h="471" w:hRule="exact" w:vSpace="181" w:wrap="around" w:vAnchor="page" w:hAnchor="page" w:x="7089" w:y="14097"/>
    </w:pPr>
  </w:style>
  <w:style w:type="paragraph" w:customStyle="1" w:styleId="218">
    <w:name w:val="标准文件_文件编号"/>
    <w:basedOn w:val="46"/>
    <w:qFormat/>
    <w:uiPriority w:val="0"/>
    <w:pPr>
      <w:framePr w:w="9356" w:h="624" w:hRule="exact" w:hSpace="181" w:vSpace="181" w:wrap="around" w:vAnchor="page" w:hAnchor="page" w:x="1419" w:y="3284"/>
      <w:wordWrap w:val="0"/>
      <w:spacing w:line="280" w:lineRule="exact"/>
      <w:ind w:firstLine="0" w:firstLineChars="0"/>
      <w:jc w:val="right"/>
    </w:pPr>
    <w:rPr>
      <w:rFonts w:ascii="黑体" w:eastAsia="黑体"/>
      <w:bCs/>
      <w:sz w:val="28"/>
      <w:szCs w:val="28"/>
    </w:rPr>
  </w:style>
  <w:style w:type="paragraph" w:customStyle="1" w:styleId="219">
    <w:name w:val="标准文件_替换文件编号"/>
    <w:basedOn w:val="218"/>
    <w:qFormat/>
    <w:uiPriority w:val="0"/>
    <w:pPr>
      <w:framePr w:wrap="around"/>
      <w:spacing w:before="57"/>
    </w:pPr>
    <w:rPr>
      <w:sz w:val="21"/>
    </w:rPr>
  </w:style>
  <w:style w:type="paragraph" w:customStyle="1" w:styleId="220">
    <w:name w:val="标准文件_文件名称"/>
    <w:basedOn w:val="46"/>
    <w:next w:val="46"/>
    <w:qFormat/>
    <w:uiPriority w:val="0"/>
    <w:pPr>
      <w:framePr w:w="9639" w:h="6976" w:hRule="exact" w:wrap="around" w:vAnchor="page" w:hAnchor="page" w:y="6408"/>
      <w:autoSpaceDE/>
      <w:autoSpaceDN/>
      <w:spacing w:line="700" w:lineRule="exact"/>
      <w:ind w:firstLine="0" w:firstLineChars="0"/>
      <w:jc w:val="center"/>
    </w:pPr>
    <w:rPr>
      <w:rFonts w:ascii="黑体" w:hAnsi="黑体" w:eastAsia="黑体"/>
      <w:bCs/>
      <w:sz w:val="52"/>
    </w:rPr>
  </w:style>
  <w:style w:type="paragraph" w:customStyle="1" w:styleId="221">
    <w:name w:val="标准文件_引言一级条标题"/>
    <w:basedOn w:val="46"/>
    <w:next w:val="46"/>
    <w:qFormat/>
    <w:uiPriority w:val="0"/>
    <w:pPr>
      <w:numPr>
        <w:ilvl w:val="1"/>
        <w:numId w:val="12"/>
      </w:numPr>
      <w:spacing w:before="50" w:beforeLines="50" w:after="50" w:afterLines="50"/>
      <w:ind w:firstLineChars="0"/>
    </w:pPr>
    <w:rPr>
      <w:rFonts w:ascii="黑体" w:eastAsia="黑体"/>
    </w:rPr>
  </w:style>
  <w:style w:type="paragraph" w:customStyle="1" w:styleId="222">
    <w:name w:val="标准文件_引言二级条标题"/>
    <w:basedOn w:val="46"/>
    <w:next w:val="46"/>
    <w:qFormat/>
    <w:uiPriority w:val="0"/>
    <w:pPr>
      <w:numPr>
        <w:ilvl w:val="2"/>
        <w:numId w:val="12"/>
      </w:numPr>
      <w:spacing w:before="50" w:beforeLines="50" w:after="50" w:afterLines="50"/>
      <w:ind w:firstLineChars="0"/>
    </w:pPr>
    <w:rPr>
      <w:rFonts w:ascii="黑体" w:eastAsia="黑体"/>
    </w:rPr>
  </w:style>
  <w:style w:type="paragraph" w:customStyle="1" w:styleId="223">
    <w:name w:val="标准文件_引言三级条标题"/>
    <w:basedOn w:val="46"/>
    <w:next w:val="46"/>
    <w:qFormat/>
    <w:uiPriority w:val="0"/>
    <w:pPr>
      <w:numPr>
        <w:ilvl w:val="3"/>
        <w:numId w:val="12"/>
      </w:numPr>
      <w:spacing w:before="50" w:beforeLines="50" w:after="50" w:afterLines="50"/>
      <w:ind w:firstLineChars="0"/>
    </w:pPr>
    <w:rPr>
      <w:rFonts w:ascii="黑体" w:eastAsia="黑体"/>
    </w:rPr>
  </w:style>
  <w:style w:type="paragraph" w:customStyle="1" w:styleId="224">
    <w:name w:val="标准文件_引言四级条标题"/>
    <w:basedOn w:val="46"/>
    <w:next w:val="46"/>
    <w:qFormat/>
    <w:uiPriority w:val="0"/>
    <w:pPr>
      <w:numPr>
        <w:ilvl w:val="4"/>
        <w:numId w:val="12"/>
      </w:numPr>
      <w:spacing w:before="50" w:beforeLines="50" w:after="50" w:afterLines="50"/>
      <w:ind w:firstLineChars="0"/>
    </w:pPr>
    <w:rPr>
      <w:rFonts w:ascii="黑体" w:eastAsia="黑体"/>
    </w:rPr>
  </w:style>
  <w:style w:type="paragraph" w:customStyle="1" w:styleId="225">
    <w:name w:val="标准文件_引言五级条标题"/>
    <w:basedOn w:val="46"/>
    <w:next w:val="46"/>
    <w:qFormat/>
    <w:uiPriority w:val="0"/>
    <w:pPr>
      <w:numPr>
        <w:ilvl w:val="5"/>
        <w:numId w:val="12"/>
      </w:numPr>
      <w:spacing w:before="50" w:beforeLines="50" w:after="50" w:afterLines="50"/>
      <w:ind w:firstLineChars="0"/>
    </w:pPr>
    <w:rPr>
      <w:rFonts w:ascii="黑体" w:eastAsia="黑体"/>
    </w:rPr>
  </w:style>
  <w:style w:type="paragraph" w:customStyle="1" w:styleId="226">
    <w:name w:val="标准文件_注后"/>
    <w:basedOn w:val="46"/>
    <w:qFormat/>
    <w:uiPriority w:val="0"/>
    <w:pPr>
      <w:ind w:left="811" w:firstLine="0" w:firstLineChars="0"/>
    </w:pPr>
    <w:rPr>
      <w:sz w:val="18"/>
    </w:rPr>
  </w:style>
  <w:style w:type="paragraph" w:customStyle="1" w:styleId="227">
    <w:name w:val="标准文件_注X后"/>
    <w:basedOn w:val="46"/>
    <w:qFormat/>
    <w:uiPriority w:val="0"/>
    <w:pPr>
      <w:ind w:left="811" w:firstLine="0" w:firstLineChars="0"/>
    </w:pPr>
    <w:rPr>
      <w:sz w:val="18"/>
    </w:rPr>
  </w:style>
  <w:style w:type="paragraph" w:customStyle="1" w:styleId="228">
    <w:name w:val="标准文件_示例后"/>
    <w:basedOn w:val="46"/>
    <w:qFormat/>
    <w:uiPriority w:val="0"/>
    <w:pPr>
      <w:ind w:left="964" w:firstLine="0" w:firstLineChars="0"/>
    </w:pPr>
    <w:rPr>
      <w:sz w:val="18"/>
    </w:rPr>
  </w:style>
  <w:style w:type="paragraph" w:customStyle="1" w:styleId="229">
    <w:name w:val="标准文件_示例X后"/>
    <w:basedOn w:val="46"/>
    <w:link w:val="230"/>
    <w:qFormat/>
    <w:uiPriority w:val="0"/>
    <w:pPr>
      <w:ind w:left="1049" w:firstLine="0" w:firstLineChars="0"/>
    </w:pPr>
    <w:rPr>
      <w:sz w:val="18"/>
    </w:rPr>
  </w:style>
  <w:style w:type="character" w:customStyle="1" w:styleId="230">
    <w:name w:val="标准文件_示例X后 字符"/>
    <w:basedOn w:val="65"/>
    <w:link w:val="229"/>
    <w:qFormat/>
    <w:uiPriority w:val="0"/>
    <w:rPr>
      <w:rFonts w:ascii="宋体"/>
      <w:sz w:val="18"/>
    </w:rPr>
  </w:style>
  <w:style w:type="paragraph" w:customStyle="1" w:styleId="231">
    <w:name w:val="标准文件_索引项"/>
    <w:basedOn w:val="46"/>
    <w:next w:val="46"/>
    <w:qFormat/>
    <w:uiPriority w:val="0"/>
    <w:pPr>
      <w:tabs>
        <w:tab w:val="right" w:leader="dot" w:pos="9356"/>
      </w:tabs>
      <w:ind w:left="210" w:hanging="210" w:firstLineChars="0"/>
      <w:jc w:val="left"/>
    </w:pPr>
  </w:style>
  <w:style w:type="paragraph" w:customStyle="1" w:styleId="232">
    <w:name w:val="标准文件_附录一级无标题"/>
    <w:basedOn w:val="54"/>
    <w:qFormat/>
    <w:uiPriority w:val="0"/>
    <w:pPr>
      <w:numPr>
        <w:numId w:val="4"/>
      </w:numPr>
      <w:spacing w:before="0" w:beforeLines="0" w:after="0" w:afterLines="0" w:line="276" w:lineRule="auto"/>
      <w:outlineLvl w:val="9"/>
    </w:pPr>
    <w:rPr>
      <w:rFonts w:ascii="宋体" w:eastAsia="宋体"/>
    </w:rPr>
  </w:style>
  <w:style w:type="paragraph" w:customStyle="1" w:styleId="233">
    <w:name w:val="标准文件_附录二级无标题"/>
    <w:basedOn w:val="117"/>
    <w:qFormat/>
    <w:uiPriority w:val="0"/>
    <w:pPr>
      <w:spacing w:before="0" w:beforeLines="0" w:after="0" w:afterLines="0" w:line="276" w:lineRule="auto"/>
      <w:outlineLvl w:val="9"/>
    </w:pPr>
    <w:rPr>
      <w:rFonts w:ascii="宋体" w:eastAsia="宋体"/>
    </w:rPr>
  </w:style>
  <w:style w:type="paragraph" w:customStyle="1" w:styleId="234">
    <w:name w:val="标准文件_附录三级无标题"/>
    <w:basedOn w:val="119"/>
    <w:qFormat/>
    <w:uiPriority w:val="0"/>
    <w:pPr>
      <w:spacing w:before="0" w:beforeLines="0" w:after="0" w:afterLines="0" w:line="276" w:lineRule="auto"/>
      <w:outlineLvl w:val="9"/>
    </w:pPr>
    <w:rPr>
      <w:rFonts w:ascii="宋体" w:eastAsia="宋体"/>
    </w:rPr>
  </w:style>
  <w:style w:type="paragraph" w:customStyle="1" w:styleId="235">
    <w:name w:val="标准文件_附录四级无标题"/>
    <w:basedOn w:val="120"/>
    <w:qFormat/>
    <w:uiPriority w:val="0"/>
    <w:pPr>
      <w:spacing w:before="0" w:beforeLines="0" w:after="0" w:afterLines="0" w:line="276" w:lineRule="auto"/>
      <w:outlineLvl w:val="9"/>
    </w:pPr>
    <w:rPr>
      <w:rFonts w:ascii="宋体" w:eastAsia="宋体"/>
    </w:rPr>
  </w:style>
  <w:style w:type="paragraph" w:customStyle="1" w:styleId="236">
    <w:name w:val="标准文件_附录五级无标题"/>
    <w:basedOn w:val="121"/>
    <w:qFormat/>
    <w:uiPriority w:val="0"/>
    <w:pPr>
      <w:spacing w:before="0" w:beforeLines="0" w:after="0" w:afterLines="0" w:line="276" w:lineRule="auto"/>
      <w:outlineLvl w:val="9"/>
    </w:pPr>
    <w:rPr>
      <w:rFonts w:ascii="宋体" w:eastAsia="宋体"/>
    </w:rPr>
  </w:style>
  <w:style w:type="paragraph" w:customStyle="1" w:styleId="237">
    <w:name w:val="标准文件_引言一级无标题"/>
    <w:basedOn w:val="221"/>
    <w:next w:val="46"/>
    <w:qFormat/>
    <w:uiPriority w:val="0"/>
    <w:pPr>
      <w:spacing w:before="0" w:beforeLines="0" w:after="0" w:afterLines="0" w:line="276" w:lineRule="auto"/>
    </w:pPr>
    <w:rPr>
      <w:rFonts w:ascii="宋体" w:eastAsia="宋体"/>
    </w:rPr>
  </w:style>
  <w:style w:type="paragraph" w:customStyle="1" w:styleId="238">
    <w:name w:val="标准文件_引言二级无标题"/>
    <w:basedOn w:val="222"/>
    <w:next w:val="46"/>
    <w:qFormat/>
    <w:uiPriority w:val="0"/>
    <w:pPr>
      <w:spacing w:before="0" w:beforeLines="0" w:after="0" w:afterLines="0" w:line="276" w:lineRule="auto"/>
    </w:pPr>
    <w:rPr>
      <w:rFonts w:ascii="宋体" w:eastAsia="宋体"/>
    </w:rPr>
  </w:style>
  <w:style w:type="paragraph" w:customStyle="1" w:styleId="239">
    <w:name w:val="标准文件_引言三级无标题"/>
    <w:basedOn w:val="223"/>
    <w:next w:val="46"/>
    <w:qFormat/>
    <w:uiPriority w:val="0"/>
    <w:pPr>
      <w:spacing w:before="0" w:beforeLines="0" w:after="0" w:afterLines="0" w:line="276" w:lineRule="auto"/>
    </w:pPr>
    <w:rPr>
      <w:rFonts w:ascii="宋体" w:eastAsia="宋体"/>
    </w:rPr>
  </w:style>
  <w:style w:type="paragraph" w:customStyle="1" w:styleId="240">
    <w:name w:val="标准文件_引言四级无标题"/>
    <w:basedOn w:val="224"/>
    <w:next w:val="46"/>
    <w:qFormat/>
    <w:uiPriority w:val="0"/>
    <w:pPr>
      <w:spacing w:before="0" w:beforeLines="0" w:after="0" w:afterLines="0" w:line="276" w:lineRule="auto"/>
    </w:pPr>
    <w:rPr>
      <w:rFonts w:ascii="宋体" w:eastAsia="宋体"/>
    </w:rPr>
  </w:style>
  <w:style w:type="paragraph" w:customStyle="1" w:styleId="241">
    <w:name w:val="标准文件_引言五级无标题"/>
    <w:basedOn w:val="225"/>
    <w:next w:val="46"/>
    <w:qFormat/>
    <w:uiPriority w:val="0"/>
    <w:pPr>
      <w:spacing w:before="0" w:beforeLines="0" w:after="0" w:afterLines="0" w:line="276" w:lineRule="auto"/>
    </w:pPr>
    <w:rPr>
      <w:rFonts w:ascii="宋体" w:eastAsia="宋体"/>
    </w:rPr>
  </w:style>
  <w:style w:type="paragraph" w:customStyle="1" w:styleId="242">
    <w:name w:val="标准文件_索引标题"/>
    <w:basedOn w:val="104"/>
    <w:next w:val="46"/>
    <w:qFormat/>
    <w:uiPriority w:val="0"/>
    <w:rPr>
      <w:rFonts w:hAnsi="黑体"/>
    </w:rPr>
  </w:style>
  <w:style w:type="paragraph" w:customStyle="1" w:styleId="243">
    <w:name w:val="标准文件_脚注内容"/>
    <w:basedOn w:val="46"/>
    <w:qFormat/>
    <w:uiPriority w:val="0"/>
    <w:pPr>
      <w:ind w:left="400" w:leftChars="200" w:hanging="200" w:hangingChars="200"/>
    </w:pPr>
    <w:rPr>
      <w:sz w:val="15"/>
    </w:rPr>
  </w:style>
  <w:style w:type="paragraph" w:customStyle="1" w:styleId="244">
    <w:name w:val="标准文件_术语条一"/>
    <w:basedOn w:val="189"/>
    <w:next w:val="46"/>
    <w:qFormat/>
    <w:uiPriority w:val="0"/>
  </w:style>
  <w:style w:type="paragraph" w:customStyle="1" w:styleId="245">
    <w:name w:val="标准文件_术语条二"/>
    <w:basedOn w:val="192"/>
    <w:next w:val="46"/>
    <w:qFormat/>
    <w:uiPriority w:val="0"/>
  </w:style>
  <w:style w:type="paragraph" w:customStyle="1" w:styleId="246">
    <w:name w:val="标准文件_术语条三"/>
    <w:basedOn w:val="191"/>
    <w:next w:val="46"/>
    <w:qFormat/>
    <w:uiPriority w:val="0"/>
  </w:style>
  <w:style w:type="paragraph" w:customStyle="1" w:styleId="247">
    <w:name w:val="标准文件_术语条四"/>
    <w:basedOn w:val="194"/>
    <w:next w:val="46"/>
    <w:qFormat/>
    <w:uiPriority w:val="0"/>
  </w:style>
  <w:style w:type="paragraph" w:customStyle="1" w:styleId="248">
    <w:name w:val="标准文件_术语条五"/>
    <w:basedOn w:val="190"/>
    <w:next w:val="46"/>
    <w:qFormat/>
    <w:uiPriority w:val="0"/>
  </w:style>
  <w:style w:type="paragraph" w:customStyle="1" w:styleId="249">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character" w:customStyle="1" w:styleId="250">
    <w:name w:val="发布"/>
    <w:basedOn w:val="31"/>
    <w:qFormat/>
    <w:uiPriority w:val="0"/>
    <w:rPr>
      <w:rFonts w:ascii="黑体" w:eastAsia="黑体"/>
      <w:spacing w:val="85"/>
      <w:w w:val="100"/>
      <w:position w:val="3"/>
      <w:sz w:val="28"/>
      <w:szCs w:val="28"/>
    </w:rPr>
  </w:style>
  <w:style w:type="paragraph" w:customStyle="1" w:styleId="251">
    <w:name w:val="列表段落1"/>
    <w:basedOn w:val="1"/>
    <w:qFormat/>
    <w:uiPriority w:val="0"/>
    <w:pPr>
      <w:adjustRightInd w:val="0"/>
      <w:spacing w:line="400" w:lineRule="exact"/>
      <w:ind w:firstLine="420"/>
    </w:pPr>
    <w:rPr>
      <w:rFonts w:ascii="Calibri" w:hAnsi="Calibri"/>
      <w:sz w:val="21"/>
      <w:szCs w:val="21"/>
    </w:rPr>
  </w:style>
  <w:style w:type="paragraph" w:customStyle="1" w:styleId="252">
    <w:name w:val="样式 行距: 1.5 倍行距"/>
    <w:basedOn w:val="1"/>
    <w:qFormat/>
    <w:uiPriority w:val="0"/>
    <w:pPr>
      <w:spacing w:line="240" w:lineRule="auto"/>
      <w:ind w:firstLine="200"/>
    </w:pPr>
    <w:rPr>
      <w:rFonts w:cs="宋体"/>
      <w:sz w:val="21"/>
    </w:rPr>
  </w:style>
  <w:style w:type="paragraph" w:customStyle="1" w:styleId="253">
    <w:name w:val="QB表内文字"/>
    <w:basedOn w:val="1"/>
    <w:qFormat/>
    <w:uiPriority w:val="0"/>
    <w:pPr>
      <w:autoSpaceDE w:val="0"/>
      <w:autoSpaceDN w:val="0"/>
      <w:spacing w:line="240" w:lineRule="auto"/>
      <w:ind w:firstLine="0" w:firstLineChars="0"/>
    </w:pPr>
    <w:rPr>
      <w:rFonts w:ascii="宋体"/>
      <w:kern w:val="0"/>
      <w:sz w:val="21"/>
      <w:szCs w:val="21"/>
    </w:rPr>
  </w:style>
  <w:style w:type="paragraph" w:customStyle="1" w:styleId="254">
    <w:name w:val="列表段落2"/>
    <w:basedOn w:val="1"/>
    <w:qFormat/>
    <w:uiPriority w:val="0"/>
    <w:pPr>
      <w:adjustRightInd w:val="0"/>
      <w:spacing w:line="400" w:lineRule="exact"/>
      <w:ind w:firstLine="420"/>
    </w:pPr>
    <w:rPr>
      <w:rFonts w:ascii="Calibri" w:hAnsi="Calibri"/>
      <w:sz w:val="21"/>
      <w:szCs w:val="21"/>
    </w:rPr>
  </w:style>
  <w:style w:type="paragraph" w:customStyle="1" w:styleId="255">
    <w:name w:val="修订2"/>
    <w:hidden/>
    <w:semiHidden/>
    <w:qFormat/>
    <w:uiPriority w:val="99"/>
    <w:rPr>
      <w:rFonts w:ascii="Calibri" w:hAnsi="Calibri" w:eastAsia="宋体" w:cs="Times New Roman"/>
      <w:kern w:val="2"/>
      <w:sz w:val="21"/>
      <w:szCs w:val="21"/>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2.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jpeg"/><Relationship Id="rId74" Type="http://schemas.openxmlformats.org/officeDocument/2006/relationships/image" Target="media/image64.jpe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jpe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theme" Target="theme/theme1.xml"/><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footer" Target="footer5.xml"/><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footer" Target="footer4.xm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15740</Words>
  <Characters>16515</Characters>
  <Lines>135</Lines>
  <Paragraphs>38</Paragraphs>
  <TotalTime>18</TotalTime>
  <ScaleCrop>false</ScaleCrop>
  <LinksUpToDate>false</LinksUpToDate>
  <CharactersWithSpaces>16739</CharactersWithSpaces>
  <Application>WPS Office_4.4.1.7360_F1E327BC-269C-435d-A152-05C5408002CA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2022-02-18T17:57:00Z</dcterms:created>
  <dc:creator>Kollcite</dc:creator>
  <cp:lastModifiedBy>树林</cp:lastModifiedBy>
  <cp:lastPrinted>2022-09-06T21:50:00Z</cp:lastPrinted>
  <dcterms:modified xsi:type="dcterms:W3CDTF">2022-11-07T17:11:17Z</dcterms:modified>
  <cp:revision>899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4AEAE1C2F6936CF385BA6463D2EC57E0</vt:lpwstr>
  </property>
</Properties>
</file>